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1265" w14:textId="04DC2B28" w:rsidR="00DD228C" w:rsidRPr="005D7578" w:rsidRDefault="005D7578" w:rsidP="0085043F">
      <w:pPr>
        <w:spacing w:line="360" w:lineRule="auto"/>
        <w:rPr>
          <w:sz w:val="36"/>
          <w:szCs w:val="36"/>
          <w:lang w:val="en-GB"/>
        </w:rPr>
      </w:pPr>
      <w:r w:rsidRPr="005D7578">
        <w:rPr>
          <w:sz w:val="36"/>
          <w:szCs w:val="36"/>
          <w:lang w:val="en-GB"/>
        </w:rPr>
        <w:t>Assignment: What do these words mean?</w:t>
      </w:r>
    </w:p>
    <w:p w14:paraId="085F784C" w14:textId="77777777" w:rsidR="00434895" w:rsidRPr="005D7578" w:rsidRDefault="00434895" w:rsidP="0085043F">
      <w:pPr>
        <w:spacing w:line="360" w:lineRule="auto"/>
        <w:rPr>
          <w:lang w:val="en-GB"/>
        </w:rPr>
      </w:pPr>
    </w:p>
    <w:p w14:paraId="5196B9A6" w14:textId="77777777" w:rsidR="003127CC" w:rsidRPr="005D7578" w:rsidRDefault="003127CC" w:rsidP="0085043F">
      <w:pPr>
        <w:spacing w:line="360" w:lineRule="auto"/>
        <w:rPr>
          <w:lang w:val="en-GB"/>
        </w:rPr>
        <w:sectPr w:rsidR="003127CC" w:rsidRPr="005D7578" w:rsidSect="00106E79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E5CFE6E" w14:textId="77777777" w:rsidR="00BE59F8" w:rsidRPr="005D7578" w:rsidRDefault="00BE59F8" w:rsidP="0085043F">
      <w:pPr>
        <w:spacing w:line="552" w:lineRule="auto"/>
        <w:rPr>
          <w:lang w:val="en-GB"/>
        </w:rPr>
      </w:pPr>
      <w:proofErr w:type="spellStart"/>
      <w:r w:rsidRPr="005D7578">
        <w:rPr>
          <w:lang w:val="en-GB"/>
        </w:rPr>
        <w:t>be</w:t>
      </w:r>
      <w:proofErr w:type="spellEnd"/>
      <w:r w:rsidRPr="005D7578">
        <w:rPr>
          <w:lang w:val="en-GB"/>
        </w:rPr>
        <w:t xml:space="preserve"> / bee</w:t>
      </w:r>
    </w:p>
    <w:p w14:paraId="709995BA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believe / belief</w:t>
      </w:r>
    </w:p>
    <w:p w14:paraId="4F12039F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by / buy / bye</w:t>
      </w:r>
    </w:p>
    <w:p w14:paraId="0121B8C4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close / clothes</w:t>
      </w:r>
    </w:p>
    <w:p w14:paraId="05B9EE0E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exit</w:t>
      </w:r>
      <w:r w:rsidR="00DF41FB" w:rsidRPr="005D7578">
        <w:rPr>
          <w:lang w:val="en-GB"/>
        </w:rPr>
        <w:t>ed</w:t>
      </w:r>
      <w:r w:rsidRPr="005D7578">
        <w:rPr>
          <w:lang w:val="en-GB"/>
        </w:rPr>
        <w:t xml:space="preserve"> / excite</w:t>
      </w:r>
      <w:r w:rsidR="00DF41FB" w:rsidRPr="005D7578">
        <w:rPr>
          <w:lang w:val="en-GB"/>
        </w:rPr>
        <w:t>d</w:t>
      </w:r>
    </w:p>
    <w:p w14:paraId="48EE4110" w14:textId="77777777" w:rsidR="00BE59F8" w:rsidRPr="005D7578" w:rsidRDefault="00A9759A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feel / felt / fell / felled</w:t>
      </w:r>
    </w:p>
    <w:p w14:paraId="7742EE11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god / good</w:t>
      </w:r>
    </w:p>
    <w:p w14:paraId="5DB3E84D" w14:textId="77777777" w:rsidR="00A60BC9" w:rsidRPr="005D7578" w:rsidRDefault="00A60BC9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hear / here</w:t>
      </w:r>
    </w:p>
    <w:p w14:paraId="59E3C1FD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his / he’s</w:t>
      </w:r>
    </w:p>
    <w:p w14:paraId="1195F5F5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holy / holly</w:t>
      </w:r>
    </w:p>
    <w:p w14:paraId="410972D3" w14:textId="77777777" w:rsidR="00434895" w:rsidRPr="005D7578" w:rsidRDefault="00434895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it’s / its</w:t>
      </w:r>
    </w:p>
    <w:p w14:paraId="2286D2AF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literal</w:t>
      </w:r>
      <w:r w:rsidR="00DF41FB" w:rsidRPr="005D7578">
        <w:rPr>
          <w:lang w:val="en-GB"/>
        </w:rPr>
        <w:t>ly</w:t>
      </w:r>
      <w:r w:rsidRPr="005D7578">
        <w:rPr>
          <w:lang w:val="en-GB"/>
        </w:rPr>
        <w:t xml:space="preserve"> / literary</w:t>
      </w:r>
    </w:p>
    <w:p w14:paraId="294D48BC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live / life</w:t>
      </w:r>
    </w:p>
    <w:p w14:paraId="14EC20E0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meet / meat</w:t>
      </w:r>
    </w:p>
    <w:p w14:paraId="41B5FD47" w14:textId="77777777" w:rsidR="00BE59F8" w:rsidRPr="005D7578" w:rsidRDefault="00434895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no / now / know</w:t>
      </w:r>
    </w:p>
    <w:p w14:paraId="7DC266B4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of / off</w:t>
      </w:r>
    </w:p>
    <w:p w14:paraId="25EB0665" w14:textId="77777777" w:rsidR="00BE59F8" w:rsidRPr="005D7578" w:rsidRDefault="00BE59F8" w:rsidP="0085043F">
      <w:pPr>
        <w:spacing w:line="552" w:lineRule="auto"/>
        <w:rPr>
          <w:lang w:val="en-GB"/>
        </w:rPr>
      </w:pPr>
      <w:proofErr w:type="gramStart"/>
      <w:r w:rsidRPr="005D7578">
        <w:rPr>
          <w:lang w:val="en-GB"/>
        </w:rPr>
        <w:t>of course</w:t>
      </w:r>
      <w:proofErr w:type="gramEnd"/>
      <w:r w:rsidRPr="005D7578">
        <w:rPr>
          <w:lang w:val="en-GB"/>
        </w:rPr>
        <w:t xml:space="preserve"> / off course</w:t>
      </w:r>
    </w:p>
    <w:p w14:paraId="44612609" w14:textId="04F0C883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peace / piece</w:t>
      </w:r>
      <w:r w:rsidR="008E74BC" w:rsidRPr="005D7578">
        <w:rPr>
          <w:lang w:val="en-GB"/>
        </w:rPr>
        <w:t xml:space="preserve"> / peas / pees</w:t>
      </w:r>
    </w:p>
    <w:p w14:paraId="5DFCFCD6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principle / principal</w:t>
      </w:r>
    </w:p>
    <w:p w14:paraId="4D7C8837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properly / probably</w:t>
      </w:r>
    </w:p>
    <w:p w14:paraId="3D828417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save / safe</w:t>
      </w:r>
    </w:p>
    <w:p w14:paraId="53124597" w14:textId="77777777" w:rsidR="001E007B" w:rsidRPr="005D7578" w:rsidRDefault="00DF41FB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 xml:space="preserve">see / </w:t>
      </w:r>
      <w:r w:rsidR="00BE59F8" w:rsidRPr="005D7578">
        <w:rPr>
          <w:lang w:val="en-GB"/>
        </w:rPr>
        <w:t xml:space="preserve">sea / </w:t>
      </w:r>
      <w:r w:rsidR="00BE59F8" w:rsidRPr="005D7578">
        <w:rPr>
          <w:i/>
          <w:lang w:val="en-GB"/>
        </w:rPr>
        <w:t>se</w:t>
      </w:r>
      <w:r w:rsidR="00BE59F8" w:rsidRPr="005D7578">
        <w:rPr>
          <w:lang w:val="en-GB"/>
        </w:rPr>
        <w:t xml:space="preserve"> </w:t>
      </w:r>
    </w:p>
    <w:p w14:paraId="7F048685" w14:textId="77777777" w:rsidR="00434895" w:rsidRPr="005D7578" w:rsidRDefault="00434895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think / thing</w:t>
      </w:r>
      <w:r w:rsidR="00DF41FB" w:rsidRPr="005D7578">
        <w:rPr>
          <w:lang w:val="en-GB"/>
        </w:rPr>
        <w:t xml:space="preserve"> </w:t>
      </w:r>
    </w:p>
    <w:p w14:paraId="6BA9A642" w14:textId="77777777" w:rsidR="00A60BC9" w:rsidRPr="005D7578" w:rsidRDefault="00A60BC9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then / than</w:t>
      </w:r>
    </w:p>
    <w:p w14:paraId="665C1B40" w14:textId="77777777" w:rsidR="00A60BC9" w:rsidRPr="005D7578" w:rsidRDefault="00A60BC9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there / their / they’re</w:t>
      </w:r>
    </w:p>
    <w:p w14:paraId="768E4807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through/ trough/ throw/ though/ tough/ threw</w:t>
      </w:r>
    </w:p>
    <w:p w14:paraId="4B6E3652" w14:textId="77777777" w:rsidR="00BE59F8" w:rsidRPr="005D7578" w:rsidRDefault="00DF41FB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 xml:space="preserve">to / too / </w:t>
      </w:r>
      <w:r w:rsidR="00BE59F8" w:rsidRPr="005D7578">
        <w:rPr>
          <w:lang w:val="en-GB"/>
        </w:rPr>
        <w:t xml:space="preserve">two </w:t>
      </w:r>
      <w:r w:rsidRPr="005D7578">
        <w:rPr>
          <w:lang w:val="en-GB"/>
        </w:rPr>
        <w:t xml:space="preserve"> </w:t>
      </w:r>
    </w:p>
    <w:p w14:paraId="5E26B257" w14:textId="77777777" w:rsidR="00A60BC9" w:rsidRPr="005D7578" w:rsidRDefault="00A60BC9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where / were</w:t>
      </w:r>
      <w:r w:rsidR="00000A5D" w:rsidRPr="005D7578">
        <w:rPr>
          <w:lang w:val="en-GB"/>
        </w:rPr>
        <w:t xml:space="preserve"> / we’re</w:t>
      </w:r>
    </w:p>
    <w:p w14:paraId="0D94A98C" w14:textId="77777777" w:rsidR="00E1545F" w:rsidRPr="005D7578" w:rsidRDefault="00E1545F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 xml:space="preserve">which / witch </w:t>
      </w:r>
    </w:p>
    <w:p w14:paraId="1B390F97" w14:textId="77777777" w:rsidR="00E1545F" w:rsidRPr="005D7578" w:rsidRDefault="00E1545F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whole / hole</w:t>
      </w:r>
    </w:p>
    <w:p w14:paraId="7717E261" w14:textId="77777777" w:rsidR="00A60BC9" w:rsidRPr="005D7578" w:rsidRDefault="00A60BC9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 xml:space="preserve">whose / who’s </w:t>
      </w:r>
    </w:p>
    <w:p w14:paraId="6A548ADD" w14:textId="77777777" w:rsidR="00A60BC9" w:rsidRPr="005D7578" w:rsidRDefault="00A60BC9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work / walk</w:t>
      </w:r>
    </w:p>
    <w:p w14:paraId="48602237" w14:textId="77777777" w:rsidR="00BE59F8" w:rsidRPr="005D7578" w:rsidRDefault="00BE59F8" w:rsidP="0085043F">
      <w:pPr>
        <w:spacing w:line="552" w:lineRule="auto"/>
        <w:rPr>
          <w:lang w:val="en-GB"/>
        </w:rPr>
      </w:pPr>
      <w:r w:rsidRPr="005D7578">
        <w:rPr>
          <w:lang w:val="en-GB"/>
        </w:rPr>
        <w:t>your / you’re</w:t>
      </w:r>
    </w:p>
    <w:p w14:paraId="36802BB3" w14:textId="77777777" w:rsidR="00125838" w:rsidRDefault="008E74BC" w:rsidP="0085043F">
      <w:pPr>
        <w:spacing w:line="360" w:lineRule="auto"/>
        <w:rPr>
          <w:lang w:val="en-GB"/>
        </w:rPr>
        <w:sectPr w:rsidR="00125838" w:rsidSect="00125838">
          <w:type w:val="continuous"/>
          <w:pgSz w:w="11906" w:h="16838"/>
          <w:pgMar w:top="1701" w:right="1134" w:bottom="1701" w:left="1134" w:header="708" w:footer="708" w:gutter="0"/>
          <w:cols w:num="2" w:space="709"/>
          <w:docGrid w:linePitch="360"/>
        </w:sectPr>
      </w:pPr>
      <w:r w:rsidRPr="005D7578">
        <w:rPr>
          <w:lang w:val="en-GB"/>
        </w:rPr>
        <w:t>my self / myself</w:t>
      </w:r>
    </w:p>
    <w:p w14:paraId="56598303" w14:textId="0F89DA16" w:rsidR="008E74BC" w:rsidRPr="005D7578" w:rsidRDefault="008E74BC" w:rsidP="0085043F">
      <w:pPr>
        <w:spacing w:line="360" w:lineRule="auto"/>
        <w:rPr>
          <w:lang w:val="en-GB"/>
        </w:rPr>
      </w:pPr>
    </w:p>
    <w:p w14:paraId="4303F46A" w14:textId="77777777" w:rsidR="008E74BC" w:rsidRPr="005D7578" w:rsidRDefault="008E74BC" w:rsidP="0085043F">
      <w:pPr>
        <w:spacing w:line="360" w:lineRule="auto"/>
        <w:rPr>
          <w:lang w:val="en-GB"/>
        </w:rPr>
        <w:sectPr w:rsidR="008E74BC" w:rsidRPr="005D7578" w:rsidSect="00106E79">
          <w:type w:val="continuous"/>
          <w:pgSz w:w="11906" w:h="16838"/>
          <w:pgMar w:top="1701" w:right="1134" w:bottom="1701" w:left="1134" w:header="708" w:footer="708" w:gutter="0"/>
          <w:cols w:space="709"/>
          <w:docGrid w:linePitch="360"/>
        </w:sectPr>
      </w:pPr>
    </w:p>
    <w:p w14:paraId="40275C31" w14:textId="77777777" w:rsidR="00434895" w:rsidRPr="005D7578" w:rsidRDefault="00434895" w:rsidP="0085043F">
      <w:pPr>
        <w:spacing w:line="360" w:lineRule="auto"/>
        <w:rPr>
          <w:lang w:val="en-GB"/>
        </w:rPr>
      </w:pPr>
    </w:p>
    <w:p w14:paraId="41089420" w14:textId="6E194439" w:rsidR="00434895" w:rsidRPr="005D7578" w:rsidRDefault="005D7578" w:rsidP="0085043F">
      <w:pPr>
        <w:spacing w:line="360" w:lineRule="auto"/>
        <w:rPr>
          <w:sz w:val="36"/>
          <w:szCs w:val="36"/>
          <w:lang w:val="en-GB"/>
        </w:rPr>
      </w:pPr>
      <w:r w:rsidRPr="005D7578">
        <w:rPr>
          <w:sz w:val="36"/>
          <w:szCs w:val="36"/>
          <w:lang w:val="en-GB"/>
        </w:rPr>
        <w:t>The spell checker cannot find these for you, so do it yourself!!!</w:t>
      </w:r>
    </w:p>
    <w:sectPr w:rsidR="00434895" w:rsidRPr="005D7578" w:rsidSect="00106E79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0C30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2075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95"/>
    <w:rsid w:val="00000A5D"/>
    <w:rsid w:val="00106E79"/>
    <w:rsid w:val="00125838"/>
    <w:rsid w:val="001E007B"/>
    <w:rsid w:val="002803F3"/>
    <w:rsid w:val="003127CC"/>
    <w:rsid w:val="00316AC3"/>
    <w:rsid w:val="0036354B"/>
    <w:rsid w:val="00434895"/>
    <w:rsid w:val="004F55B4"/>
    <w:rsid w:val="005D7578"/>
    <w:rsid w:val="005E147D"/>
    <w:rsid w:val="0069499C"/>
    <w:rsid w:val="007D40E2"/>
    <w:rsid w:val="0085043F"/>
    <w:rsid w:val="008E74BC"/>
    <w:rsid w:val="00993805"/>
    <w:rsid w:val="00A60BC9"/>
    <w:rsid w:val="00A9759A"/>
    <w:rsid w:val="00B54F28"/>
    <w:rsid w:val="00B566EB"/>
    <w:rsid w:val="00BE59F8"/>
    <w:rsid w:val="00DD228C"/>
    <w:rsid w:val="00DF41FB"/>
    <w:rsid w:val="00E05178"/>
    <w:rsid w:val="00E1545F"/>
    <w:rsid w:val="00E20900"/>
    <w:rsid w:val="00E3647A"/>
    <w:rsid w:val="00EC4848"/>
    <w:rsid w:val="00F93DA9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7DE86"/>
  <w15:docId w15:val="{BF3DFEB1-43A7-4F45-8D2A-E2B5B30C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4E2D0-76F8-484E-92E9-73110ED6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 er de ord I mest forveksler med hinanden:</vt:lpstr>
    </vt:vector>
  </TitlesOfParts>
  <Company>Thisted Gymnasium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 er de ord I mest forveksler med hinanden:</dc:title>
  <dc:subject/>
  <dc:creator>Jacob Teglgaard Jakobsen</dc:creator>
  <cp:keywords/>
  <cp:lastModifiedBy>Jacob Teglgaard Jakobsen</cp:lastModifiedBy>
  <cp:revision>2</cp:revision>
  <cp:lastPrinted>2023-03-15T06:58:00Z</cp:lastPrinted>
  <dcterms:created xsi:type="dcterms:W3CDTF">2023-03-15T06:59:00Z</dcterms:created>
  <dcterms:modified xsi:type="dcterms:W3CDTF">2023-03-15T06:59:00Z</dcterms:modified>
</cp:coreProperties>
</file>