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747B" w14:textId="77777777" w:rsidR="0012580C" w:rsidRPr="00E25C89" w:rsidRDefault="0012580C" w:rsidP="00FE3958">
      <w:pPr>
        <w:pStyle w:val="Overskrift1"/>
      </w:pPr>
      <w:r w:rsidRPr="00E25C89">
        <w:t>Retningslinjer for DHO</w:t>
      </w:r>
      <w:r w:rsidR="00B4461E">
        <w:t>: Det</w:t>
      </w:r>
      <w:r w:rsidR="006D3248" w:rsidRPr="00E25C89">
        <w:t xml:space="preserve"> </w:t>
      </w:r>
      <w:r w:rsidR="00B4461E">
        <w:t>Mundtlige</w:t>
      </w:r>
      <w:r w:rsidR="006D3248" w:rsidRPr="00E25C89">
        <w:t xml:space="preserve"> </w:t>
      </w:r>
      <w:r w:rsidR="00B4461E">
        <w:t>Forsvar</w:t>
      </w:r>
    </w:p>
    <w:p w14:paraId="7662944E" w14:textId="77777777" w:rsidR="0012580C" w:rsidRPr="00E25C89" w:rsidRDefault="0012580C" w:rsidP="00F33F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E07DD4" w14:textId="77777777" w:rsidR="009456DE" w:rsidRDefault="009456DE" w:rsidP="00490C97">
      <w:pPr>
        <w:pStyle w:val="Overskrift2"/>
        <w:jc w:val="both"/>
      </w:pPr>
    </w:p>
    <w:p w14:paraId="454813D8" w14:textId="77777777" w:rsidR="00490C97" w:rsidRPr="00490C97" w:rsidRDefault="00490C97" w:rsidP="00490C97">
      <w:pPr>
        <w:pStyle w:val="Overskrift2"/>
        <w:jc w:val="both"/>
      </w:pPr>
      <w:r>
        <w:t>Generel information</w:t>
      </w:r>
      <w:r w:rsidRPr="00E25C89">
        <w:t>:</w:t>
      </w:r>
    </w:p>
    <w:p w14:paraId="792E1989" w14:textId="77777777" w:rsidR="00F4574D" w:rsidRPr="0025758E" w:rsidRDefault="00B4461E" w:rsidP="0025758E">
      <w:pPr>
        <w:pStyle w:val="Listeafsnit"/>
        <w:numPr>
          <w:ilvl w:val="0"/>
          <w:numId w:val="19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>Der afholdes et mundtligt forsvar af den skriftlige opgave i juni. Det eksakte tidspunkt vil fremgå af din eksamensplan i Lectio</w:t>
      </w:r>
    </w:p>
    <w:p w14:paraId="78969553" w14:textId="77777777" w:rsidR="00F4574D" w:rsidRPr="0025758E" w:rsidRDefault="00B4461E" w:rsidP="0025758E">
      <w:pPr>
        <w:pStyle w:val="Listeafsnit"/>
        <w:numPr>
          <w:ilvl w:val="0"/>
          <w:numId w:val="19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>Forsvaret er individuelt, og du skal have styr på alle opgavens dele og kunne diskutere disse, selvom det ikke er dig, der har skrevet dem alle</w:t>
      </w:r>
    </w:p>
    <w:p w14:paraId="43EB9B65" w14:textId="77777777" w:rsidR="00F4574D" w:rsidRPr="0025758E" w:rsidRDefault="00D12AD4" w:rsidP="0025758E">
      <w:pPr>
        <w:pStyle w:val="Listeafsnit"/>
        <w:numPr>
          <w:ilvl w:val="0"/>
          <w:numId w:val="19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>Til forsvaret er din dansklærer og din historielærer eksaminator og censor</w:t>
      </w:r>
    </w:p>
    <w:p w14:paraId="40B5507A" w14:textId="77777777" w:rsidR="00B4461E" w:rsidRPr="0025758E" w:rsidRDefault="00B4461E" w:rsidP="0025758E">
      <w:pPr>
        <w:pStyle w:val="Listeafsnit"/>
        <w:numPr>
          <w:ilvl w:val="0"/>
          <w:numId w:val="19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 xml:space="preserve">Forsvaret </w:t>
      </w:r>
      <w:r w:rsidR="00D12AD4" w:rsidRPr="0025758E">
        <w:rPr>
          <w:rFonts w:ascii="Lato" w:hAnsi="Lato" w:cs="Times New Roman"/>
          <w:szCs w:val="24"/>
        </w:rPr>
        <w:t>varer i alt 20 minutter:</w:t>
      </w:r>
    </w:p>
    <w:p w14:paraId="06DD298C" w14:textId="77777777" w:rsidR="00D12AD4" w:rsidRPr="0025758E" w:rsidRDefault="003067D7" w:rsidP="0025758E">
      <w:pPr>
        <w:pStyle w:val="Listeafsnit"/>
        <w:numPr>
          <w:ilvl w:val="2"/>
          <w:numId w:val="21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>Først skal du holde et oplæg på 5-7 minutter</w:t>
      </w:r>
      <w:r w:rsidR="00EB4006" w:rsidRPr="0025758E">
        <w:rPr>
          <w:rFonts w:ascii="Lato" w:hAnsi="Lato" w:cs="Times New Roman"/>
          <w:szCs w:val="24"/>
        </w:rPr>
        <w:t>. Tjek indholdet af dette oplæg nedenfor</w:t>
      </w:r>
    </w:p>
    <w:p w14:paraId="6D8F8F70" w14:textId="77777777" w:rsidR="00EB4006" w:rsidRPr="0025758E" w:rsidRDefault="00EB4006" w:rsidP="0025758E">
      <w:pPr>
        <w:pStyle w:val="Listeafsnit"/>
        <w:numPr>
          <w:ilvl w:val="2"/>
          <w:numId w:val="21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>Herefter stiller lærerne spørgsmål til oplægget og opgaven</w:t>
      </w:r>
    </w:p>
    <w:p w14:paraId="377EA2A4" w14:textId="77777777" w:rsidR="00EB4006" w:rsidRPr="0025758E" w:rsidRDefault="00EB4006" w:rsidP="0025758E">
      <w:pPr>
        <w:pStyle w:val="Listeafsnit"/>
        <w:numPr>
          <w:ilvl w:val="2"/>
          <w:numId w:val="21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>Til sidst vurdere</w:t>
      </w:r>
      <w:r w:rsidR="00BC4AB1" w:rsidRPr="0025758E">
        <w:rPr>
          <w:rFonts w:ascii="Lato" w:hAnsi="Lato" w:cs="Times New Roman"/>
          <w:szCs w:val="24"/>
        </w:rPr>
        <w:t>r</w:t>
      </w:r>
      <w:r w:rsidRPr="0025758E">
        <w:rPr>
          <w:rFonts w:ascii="Lato" w:hAnsi="Lato" w:cs="Times New Roman"/>
          <w:szCs w:val="24"/>
        </w:rPr>
        <w:t xml:space="preserve"> lærerne opgaven og oplægget, og du får en samlet karakter og</w:t>
      </w:r>
      <w:r w:rsidR="000F5B82">
        <w:rPr>
          <w:rFonts w:ascii="Lato" w:hAnsi="Lato" w:cs="Times New Roman"/>
          <w:szCs w:val="24"/>
        </w:rPr>
        <w:t xml:space="preserve"> en</w:t>
      </w:r>
      <w:r w:rsidRPr="0025758E">
        <w:rPr>
          <w:rFonts w:ascii="Lato" w:hAnsi="Lato" w:cs="Times New Roman"/>
          <w:szCs w:val="24"/>
        </w:rPr>
        <w:t xml:space="preserve"> fremadrettet vurdering</w:t>
      </w:r>
    </w:p>
    <w:p w14:paraId="1032373C" w14:textId="77777777" w:rsidR="00BC4AB1" w:rsidRDefault="00BC4AB1" w:rsidP="00BC4AB1">
      <w:pPr>
        <w:pStyle w:val="Overskrift2"/>
        <w:jc w:val="both"/>
      </w:pPr>
    </w:p>
    <w:p w14:paraId="717DC17A" w14:textId="77777777" w:rsidR="00F4574D" w:rsidRPr="00BC4AB1" w:rsidRDefault="00BC4AB1" w:rsidP="00BC4AB1">
      <w:pPr>
        <w:pStyle w:val="Overskrift2"/>
        <w:jc w:val="both"/>
      </w:pPr>
      <w:r>
        <w:t>Indholdet af det mundtlige oplæg</w:t>
      </w:r>
      <w:r w:rsidRPr="00E25C89">
        <w:t>:</w:t>
      </w:r>
    </w:p>
    <w:p w14:paraId="00744682" w14:textId="77777777" w:rsidR="00EB4006" w:rsidRDefault="00490C97" w:rsidP="002F74EF">
      <w:pPr>
        <w:spacing w:line="360" w:lineRule="auto"/>
        <w:jc w:val="both"/>
        <w:rPr>
          <w:rFonts w:ascii="Lato" w:hAnsi="Lato" w:cs="Times New Roman"/>
          <w:szCs w:val="24"/>
        </w:rPr>
      </w:pPr>
      <w:r>
        <w:rPr>
          <w:rFonts w:ascii="Lato" w:hAnsi="Lato" w:cs="Times New Roman"/>
          <w:szCs w:val="24"/>
        </w:rPr>
        <w:t>Dit mund</w:t>
      </w:r>
      <w:r w:rsidR="00EB4006">
        <w:rPr>
          <w:rFonts w:ascii="Lato" w:hAnsi="Lato" w:cs="Times New Roman"/>
          <w:szCs w:val="24"/>
        </w:rPr>
        <w:t>tlige oplæg</w:t>
      </w:r>
      <w:r w:rsidR="0025758E">
        <w:rPr>
          <w:rFonts w:ascii="Lato" w:hAnsi="Lato" w:cs="Times New Roman"/>
          <w:szCs w:val="24"/>
        </w:rPr>
        <w:t xml:space="preserve"> (5-7 minutter)</w:t>
      </w:r>
      <w:r w:rsidR="00EB4006">
        <w:rPr>
          <w:rFonts w:ascii="Lato" w:hAnsi="Lato" w:cs="Times New Roman"/>
          <w:szCs w:val="24"/>
        </w:rPr>
        <w:t xml:space="preserve"> skal præsentere følgende:</w:t>
      </w:r>
    </w:p>
    <w:p w14:paraId="07C18CF9" w14:textId="77777777" w:rsidR="00EB4006" w:rsidRPr="0025758E" w:rsidRDefault="000F7208" w:rsidP="0025758E">
      <w:pPr>
        <w:pStyle w:val="Listeafsnit"/>
        <w:numPr>
          <w:ilvl w:val="0"/>
          <w:numId w:val="17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>De væsentligste pointer i din opgave: Dvs., din opgavekonklusion</w:t>
      </w:r>
    </w:p>
    <w:p w14:paraId="2749D239" w14:textId="77777777" w:rsidR="000F7208" w:rsidRPr="0025758E" w:rsidRDefault="00641A82" w:rsidP="0025758E">
      <w:pPr>
        <w:pStyle w:val="Listeafsnit"/>
        <w:numPr>
          <w:ilvl w:val="0"/>
          <w:numId w:val="17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>Refleksion</w:t>
      </w:r>
      <w:r w:rsidR="00DC1C06">
        <w:rPr>
          <w:rFonts w:ascii="Lato" w:hAnsi="Lato" w:cs="Times New Roman"/>
          <w:szCs w:val="24"/>
        </w:rPr>
        <w:t xml:space="preserve">er omkring, hvordan du </w:t>
      </w:r>
      <w:r w:rsidR="000F3661">
        <w:rPr>
          <w:rFonts w:ascii="Lato" w:hAnsi="Lato" w:cs="Times New Roman"/>
          <w:szCs w:val="24"/>
        </w:rPr>
        <w:t>er</w:t>
      </w:r>
      <w:r w:rsidR="00DC1C06">
        <w:rPr>
          <w:rFonts w:ascii="Lato" w:hAnsi="Lato" w:cs="Times New Roman"/>
          <w:szCs w:val="24"/>
        </w:rPr>
        <w:t xml:space="preserve"> nået</w:t>
      </w:r>
      <w:r w:rsidRPr="0025758E">
        <w:rPr>
          <w:rFonts w:ascii="Lato" w:hAnsi="Lato" w:cs="Times New Roman"/>
          <w:szCs w:val="24"/>
        </w:rPr>
        <w:t xml:space="preserve"> frem til dine konklusioner: Dvs., hvilke metoder har</w:t>
      </w:r>
      <w:r w:rsidR="000F3661">
        <w:rPr>
          <w:rFonts w:ascii="Lato" w:hAnsi="Lato" w:cs="Times New Roman"/>
          <w:szCs w:val="24"/>
        </w:rPr>
        <w:t xml:space="preserve"> du brugt og hvorfor? Og hvilke</w:t>
      </w:r>
      <w:r w:rsidRPr="0025758E">
        <w:rPr>
          <w:rFonts w:ascii="Lato" w:hAnsi="Lato" w:cs="Times New Roman"/>
          <w:szCs w:val="24"/>
        </w:rPr>
        <w:t xml:space="preserve"> materiale</w:t>
      </w:r>
      <w:r w:rsidR="000F3661">
        <w:rPr>
          <w:rFonts w:ascii="Lato" w:hAnsi="Lato" w:cs="Times New Roman"/>
          <w:szCs w:val="24"/>
        </w:rPr>
        <w:t>r</w:t>
      </w:r>
      <w:r w:rsidRPr="0025758E">
        <w:rPr>
          <w:rFonts w:ascii="Lato" w:hAnsi="Lato" w:cs="Times New Roman"/>
          <w:szCs w:val="24"/>
        </w:rPr>
        <w:t xml:space="preserve"> har du arbejdet med og hvorfor?</w:t>
      </w:r>
    </w:p>
    <w:p w14:paraId="5612A8AA" w14:textId="77777777" w:rsidR="007F6098" w:rsidRDefault="00980AAA" w:rsidP="0025758E">
      <w:pPr>
        <w:pStyle w:val="Listeafsnit"/>
        <w:numPr>
          <w:ilvl w:val="0"/>
          <w:numId w:val="17"/>
        </w:numPr>
        <w:spacing w:line="360" w:lineRule="auto"/>
        <w:jc w:val="both"/>
        <w:rPr>
          <w:rFonts w:ascii="Lato" w:hAnsi="Lato" w:cs="Times New Roman"/>
          <w:szCs w:val="24"/>
        </w:rPr>
      </w:pPr>
      <w:r w:rsidRPr="0025758E">
        <w:rPr>
          <w:rFonts w:ascii="Lato" w:hAnsi="Lato" w:cs="Times New Roman"/>
          <w:szCs w:val="24"/>
        </w:rPr>
        <w:t xml:space="preserve">Refleksioner omkring forskelle og ligheder mellem metoderne i dansk og historie? Hvad kan man finde frem til i det ene fag? </w:t>
      </w:r>
      <w:r w:rsidR="00E878C9" w:rsidRPr="0025758E">
        <w:rPr>
          <w:rFonts w:ascii="Lato" w:hAnsi="Lato" w:cs="Times New Roman"/>
          <w:szCs w:val="24"/>
        </w:rPr>
        <w:t>Hvad</w:t>
      </w:r>
      <w:r w:rsidRPr="0025758E">
        <w:rPr>
          <w:rFonts w:ascii="Lato" w:hAnsi="Lato" w:cs="Times New Roman"/>
          <w:szCs w:val="24"/>
        </w:rPr>
        <w:t xml:space="preserve"> kan man finde frem til i det andet?</w:t>
      </w:r>
    </w:p>
    <w:p w14:paraId="24DD5CAF" w14:textId="77777777" w:rsidR="00AC7558" w:rsidRDefault="009C669E" w:rsidP="009456DE">
      <w:pPr>
        <w:pStyle w:val="Listeafsnit"/>
        <w:numPr>
          <w:ilvl w:val="0"/>
          <w:numId w:val="17"/>
        </w:numPr>
        <w:spacing w:line="360" w:lineRule="auto"/>
        <w:jc w:val="both"/>
        <w:rPr>
          <w:rFonts w:ascii="Lato" w:hAnsi="Lato" w:cs="Times New Roman"/>
          <w:szCs w:val="24"/>
        </w:rPr>
      </w:pPr>
      <w:r>
        <w:rPr>
          <w:rFonts w:ascii="Lato" w:hAnsi="Lato" w:cs="Times New Roman"/>
          <w:szCs w:val="24"/>
        </w:rPr>
        <w:t>Se materialet fra Skrivedag 3 for nærmere beskrivelse af</w:t>
      </w:r>
      <w:r w:rsidR="009456DE">
        <w:rPr>
          <w:rFonts w:ascii="Lato" w:hAnsi="Lato" w:cs="Times New Roman"/>
          <w:szCs w:val="24"/>
        </w:rPr>
        <w:t xml:space="preserve"> indhold og udformning af </w:t>
      </w:r>
      <w:r w:rsidR="00E878C9">
        <w:rPr>
          <w:rFonts w:ascii="Lato" w:hAnsi="Lato" w:cs="Times New Roman"/>
          <w:szCs w:val="24"/>
        </w:rPr>
        <w:t>oplægget</w:t>
      </w:r>
      <w:r w:rsidR="009456DE">
        <w:rPr>
          <w:rFonts w:ascii="Lato" w:hAnsi="Lato" w:cs="Times New Roman"/>
          <w:szCs w:val="24"/>
        </w:rPr>
        <w:t xml:space="preserve">: </w:t>
      </w:r>
      <w:hyperlink r:id="rId8" w:history="1">
        <w:r w:rsidR="009456DE" w:rsidRPr="00FD5EDE">
          <w:rPr>
            <w:rStyle w:val="Hyperlink"/>
            <w:rFonts w:ascii="Lato" w:hAnsi="Lato" w:cs="Times New Roman"/>
            <w:szCs w:val="24"/>
          </w:rPr>
          <w:t>http://aalborghus.dk/stx/akademisk-skrivning/3-skrivedag/</w:t>
        </w:r>
      </w:hyperlink>
    </w:p>
    <w:p w14:paraId="5B397C57" w14:textId="77777777" w:rsidR="009456DE" w:rsidRPr="0025758E" w:rsidRDefault="009456DE" w:rsidP="009456DE">
      <w:pPr>
        <w:pStyle w:val="Listeafsnit"/>
        <w:spacing w:line="360" w:lineRule="auto"/>
        <w:jc w:val="both"/>
        <w:rPr>
          <w:rFonts w:ascii="Lato" w:hAnsi="Lato" w:cs="Times New Roman"/>
          <w:szCs w:val="24"/>
        </w:rPr>
      </w:pPr>
    </w:p>
    <w:p w14:paraId="4763FC7B" w14:textId="77777777" w:rsidR="00D12AD4" w:rsidRDefault="00D12AD4" w:rsidP="002F74EF">
      <w:pPr>
        <w:spacing w:line="360" w:lineRule="auto"/>
        <w:jc w:val="both"/>
        <w:rPr>
          <w:rFonts w:ascii="Lato" w:hAnsi="Lato" w:cs="Times New Roman"/>
          <w:szCs w:val="24"/>
        </w:rPr>
      </w:pPr>
    </w:p>
    <w:p w14:paraId="61D9E395" w14:textId="77777777" w:rsidR="00D86947" w:rsidRPr="00E25C89" w:rsidRDefault="00D86947" w:rsidP="002F74EF">
      <w:pPr>
        <w:spacing w:line="360" w:lineRule="auto"/>
        <w:jc w:val="both"/>
        <w:rPr>
          <w:rFonts w:cstheme="minorHAnsi"/>
          <w:sz w:val="24"/>
          <w:szCs w:val="24"/>
        </w:rPr>
        <w:sectPr w:rsidR="00D86947" w:rsidRPr="00E25C89" w:rsidSect="001355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7EFCB05A" w14:textId="77777777" w:rsidR="00C135AD" w:rsidRPr="00E25C89" w:rsidRDefault="00C135AD" w:rsidP="002F74EF">
      <w:pPr>
        <w:pStyle w:val="Overskrift2"/>
        <w:jc w:val="both"/>
      </w:pPr>
      <w:bookmarkStart w:id="0" w:name="_Hlk528747112"/>
      <w:bookmarkStart w:id="1" w:name="_Hlk528747092"/>
      <w:bookmarkStart w:id="2" w:name="_Hlk528747125"/>
      <w:r w:rsidRPr="00E25C89">
        <w:lastRenderedPageBreak/>
        <w:t>Bedømmelse af DHO’e</w:t>
      </w:r>
      <w:bookmarkEnd w:id="0"/>
      <w:r w:rsidRPr="00E25C89">
        <w:t>n</w:t>
      </w:r>
      <w:bookmarkEnd w:id="1"/>
      <w:r w:rsidRPr="00E25C89">
        <w:t>:</w:t>
      </w:r>
    </w:p>
    <w:p w14:paraId="3F067C1C" w14:textId="77777777" w:rsidR="00C135AD" w:rsidRPr="00E25C89" w:rsidRDefault="00C135AD" w:rsidP="002F74E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25C89">
        <w:rPr>
          <w:rFonts w:asciiTheme="minorHAnsi" w:hAnsiTheme="minorHAnsi" w:cstheme="minorHAnsi"/>
        </w:rPr>
        <w:t>Efter de</w:t>
      </w:r>
      <w:bookmarkEnd w:id="2"/>
      <w:r w:rsidRPr="00E25C89">
        <w:rPr>
          <w:rFonts w:asciiTheme="minorHAnsi" w:hAnsiTheme="minorHAnsi" w:cstheme="minorHAnsi"/>
        </w:rPr>
        <w:t>t mundtlige forsvar får I en individuel, samlet bedømmelse på baggrund af både opgaven og det mundtlige forsvar. Vi vurderer det på baggrund af følgende:</w:t>
      </w:r>
    </w:p>
    <w:p w14:paraId="76D40B1F" w14:textId="77777777" w:rsidR="003A5233" w:rsidRPr="00E25C89" w:rsidRDefault="003A5233" w:rsidP="002F74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BB9302" w14:textId="77777777" w:rsidR="00F33F7D" w:rsidRPr="00E25C89" w:rsidRDefault="00C135AD" w:rsidP="002F74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G</w:t>
      </w:r>
      <w:r w:rsidR="00F33F7D" w:rsidRPr="00E25C89">
        <w:rPr>
          <w:rFonts w:cstheme="minorHAnsi"/>
          <w:sz w:val="24"/>
          <w:szCs w:val="24"/>
        </w:rPr>
        <w:t>enrebevidsthed</w:t>
      </w:r>
      <w:r w:rsidR="00894A16" w:rsidRPr="00E25C89">
        <w:rPr>
          <w:rFonts w:cstheme="minorHAnsi"/>
          <w:sz w:val="24"/>
          <w:szCs w:val="24"/>
        </w:rPr>
        <w:t xml:space="preserve"> og præsentation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="00C8515B" w:rsidRPr="00E25C89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kan du skrive en større opgave og formidle den mundtligt</w:t>
      </w:r>
      <w:r w:rsidR="00894A16" w:rsidRPr="00E25C89">
        <w:rPr>
          <w:rFonts w:cstheme="minorHAnsi"/>
          <w:sz w:val="24"/>
          <w:szCs w:val="24"/>
        </w:rPr>
        <w:t xml:space="preserve"> for en modtager</w:t>
      </w:r>
      <w:r w:rsidR="00F33F7D" w:rsidRPr="00E25C89">
        <w:rPr>
          <w:rFonts w:cstheme="minorHAnsi"/>
          <w:sz w:val="24"/>
          <w:szCs w:val="24"/>
        </w:rPr>
        <w:t>?</w:t>
      </w:r>
    </w:p>
    <w:p w14:paraId="1A037930" w14:textId="77777777" w:rsidR="00F33F7D" w:rsidRPr="00E25C89" w:rsidRDefault="00C135AD" w:rsidP="002F74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S</w:t>
      </w:r>
      <w:r w:rsidR="00F33F7D" w:rsidRPr="00E25C89">
        <w:rPr>
          <w:rFonts w:cstheme="minorHAnsi"/>
          <w:sz w:val="24"/>
          <w:szCs w:val="24"/>
        </w:rPr>
        <w:t>kriftlig fremstilling</w:t>
      </w:r>
      <w:r w:rsidRPr="00E25C89">
        <w:rPr>
          <w:rFonts w:cstheme="minorHAnsi"/>
          <w:sz w:val="24"/>
          <w:szCs w:val="24"/>
        </w:rPr>
        <w:t>:</w:t>
      </w:r>
      <w:r w:rsidR="00C8515B" w:rsidRPr="00E25C89">
        <w:rPr>
          <w:rFonts w:cstheme="minorHAnsi"/>
          <w:sz w:val="24"/>
          <w:szCs w:val="24"/>
        </w:rPr>
        <w:t xml:space="preserve"> D</w:t>
      </w:r>
      <w:r w:rsidR="00F33F7D" w:rsidRPr="00E25C89">
        <w:rPr>
          <w:rFonts w:cstheme="minorHAnsi"/>
          <w:sz w:val="24"/>
          <w:szCs w:val="24"/>
        </w:rPr>
        <w:t>vs.</w:t>
      </w:r>
      <w:r w:rsidR="00C8515B" w:rsidRPr="00E25C89">
        <w:rPr>
          <w:rFonts w:cstheme="minorHAnsi"/>
          <w:sz w:val="24"/>
          <w:szCs w:val="24"/>
        </w:rPr>
        <w:t>,</w:t>
      </w:r>
      <w:r w:rsidR="0045766C" w:rsidRPr="00E25C89">
        <w:rPr>
          <w:rFonts w:cstheme="minorHAnsi"/>
          <w:sz w:val="24"/>
          <w:szCs w:val="24"/>
        </w:rPr>
        <w:t xml:space="preserve"> kan du skrive klart, korrekt,</w:t>
      </w:r>
      <w:r w:rsidR="00F33F7D" w:rsidRPr="00E25C89">
        <w:rPr>
          <w:rFonts w:cstheme="minorHAnsi"/>
          <w:sz w:val="24"/>
          <w:szCs w:val="24"/>
        </w:rPr>
        <w:t xml:space="preserve"> forståeligt</w:t>
      </w:r>
      <w:r w:rsidR="0045766C" w:rsidRPr="00E25C89">
        <w:rPr>
          <w:rFonts w:cstheme="minorHAnsi"/>
          <w:sz w:val="24"/>
          <w:szCs w:val="24"/>
        </w:rPr>
        <w:t xml:space="preserve"> og i et akademisk sprog</w:t>
      </w:r>
      <w:r w:rsidR="00894A16" w:rsidRPr="00E25C89">
        <w:rPr>
          <w:rFonts w:cstheme="minorHAnsi"/>
          <w:sz w:val="24"/>
          <w:szCs w:val="24"/>
        </w:rPr>
        <w:t xml:space="preserve"> </w:t>
      </w:r>
      <w:r w:rsidR="00C36CA7">
        <w:rPr>
          <w:rFonts w:cstheme="minorHAnsi"/>
          <w:sz w:val="24"/>
          <w:szCs w:val="24"/>
        </w:rPr>
        <w:t>med</w:t>
      </w:r>
      <w:r w:rsidR="00894A16" w:rsidRPr="00E25C89">
        <w:rPr>
          <w:rFonts w:cstheme="minorHAnsi"/>
          <w:sz w:val="24"/>
          <w:szCs w:val="24"/>
        </w:rPr>
        <w:t xml:space="preserve"> inddragelse af fagudtryk</w:t>
      </w:r>
      <w:r w:rsidR="00F33F7D" w:rsidRPr="00E25C89">
        <w:rPr>
          <w:rFonts w:cstheme="minorHAnsi"/>
          <w:sz w:val="24"/>
          <w:szCs w:val="24"/>
        </w:rPr>
        <w:t>?</w:t>
      </w:r>
    </w:p>
    <w:p w14:paraId="124CE887" w14:textId="77777777" w:rsidR="00F33F7D" w:rsidRPr="00E25C89" w:rsidRDefault="00C8515B" w:rsidP="002F74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D</w:t>
      </w:r>
      <w:r w:rsidR="00F33F7D" w:rsidRPr="00E25C89">
        <w:rPr>
          <w:rFonts w:cstheme="minorHAnsi"/>
          <w:sz w:val="24"/>
          <w:szCs w:val="24"/>
        </w:rPr>
        <w:t>isposition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="00DE3E2D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kan du bygge en opgave op, så læseren kan finde rundt i den?</w:t>
      </w:r>
    </w:p>
    <w:p w14:paraId="2B813E76" w14:textId="77777777" w:rsidR="00F33F7D" w:rsidRPr="00E25C89" w:rsidRDefault="00C8515B" w:rsidP="002F74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A</w:t>
      </w:r>
      <w:r w:rsidR="00F33F7D" w:rsidRPr="00E25C89">
        <w:rPr>
          <w:rFonts w:cstheme="minorHAnsi"/>
          <w:sz w:val="24"/>
          <w:szCs w:val="24"/>
        </w:rPr>
        <w:t>rgumentation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="00894A16" w:rsidRPr="00E25C89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kan du argumentere</w:t>
      </w:r>
      <w:r w:rsidR="00894A16" w:rsidRPr="00E25C89">
        <w:rPr>
          <w:rFonts w:cstheme="minorHAnsi"/>
          <w:sz w:val="24"/>
          <w:szCs w:val="24"/>
        </w:rPr>
        <w:t xml:space="preserve"> fagligt</w:t>
      </w:r>
      <w:r w:rsidR="00F33F7D" w:rsidRPr="00E25C89">
        <w:rPr>
          <w:rFonts w:cstheme="minorHAnsi"/>
          <w:sz w:val="24"/>
          <w:szCs w:val="24"/>
        </w:rPr>
        <w:t xml:space="preserve"> for din analyse, diskussion m.v.?</w:t>
      </w:r>
    </w:p>
    <w:p w14:paraId="18461048" w14:textId="77777777" w:rsidR="00F33F7D" w:rsidRPr="00E25C89" w:rsidRDefault="00894A16" w:rsidP="002F74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A</w:t>
      </w:r>
      <w:r w:rsidR="00F33F7D" w:rsidRPr="00E25C89">
        <w:rPr>
          <w:rFonts w:cstheme="minorHAnsi"/>
          <w:sz w:val="24"/>
          <w:szCs w:val="24"/>
        </w:rPr>
        <w:t>nvendelse af citater, figurer, illustrationer m.v.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Pr="00E25C89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har du lært de formelle krav?</w:t>
      </w:r>
    </w:p>
    <w:p w14:paraId="52EB64B6" w14:textId="77777777" w:rsidR="00F33F7D" w:rsidRPr="00E25C89" w:rsidRDefault="00894A16" w:rsidP="002F74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>• R</w:t>
      </w:r>
      <w:r w:rsidR="00F33F7D" w:rsidRPr="00E25C89">
        <w:rPr>
          <w:rFonts w:cstheme="minorHAnsi"/>
          <w:sz w:val="24"/>
          <w:szCs w:val="24"/>
        </w:rPr>
        <w:t>elevante henvisninger, noteapparat og litteraturliste</w:t>
      </w:r>
      <w:r w:rsidRPr="00E25C89">
        <w:rPr>
          <w:rFonts w:cstheme="minorHAnsi"/>
          <w:sz w:val="24"/>
          <w:szCs w:val="24"/>
        </w:rPr>
        <w:t>: D</w:t>
      </w:r>
      <w:r w:rsidR="00F33F7D" w:rsidRPr="00E25C89">
        <w:rPr>
          <w:rFonts w:cstheme="minorHAnsi"/>
          <w:sz w:val="24"/>
          <w:szCs w:val="24"/>
        </w:rPr>
        <w:t>vs.</w:t>
      </w:r>
      <w:r w:rsidRPr="00E25C89">
        <w:rPr>
          <w:rFonts w:cstheme="minorHAnsi"/>
          <w:sz w:val="24"/>
          <w:szCs w:val="24"/>
        </w:rPr>
        <w:t>,</w:t>
      </w:r>
      <w:r w:rsidR="00F33F7D" w:rsidRPr="00E25C89">
        <w:rPr>
          <w:rFonts w:cstheme="minorHAnsi"/>
          <w:sz w:val="24"/>
          <w:szCs w:val="24"/>
        </w:rPr>
        <w:t xml:space="preserve"> har du lært de formelle krav?</w:t>
      </w:r>
    </w:p>
    <w:p w14:paraId="2B8369B1" w14:textId="77777777" w:rsidR="007F6855" w:rsidRPr="00E25C89" w:rsidRDefault="00F33F7D" w:rsidP="002F74E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25C89">
        <w:rPr>
          <w:rFonts w:cstheme="minorHAnsi"/>
          <w:sz w:val="24"/>
          <w:szCs w:val="24"/>
        </w:rPr>
        <w:t xml:space="preserve">• </w:t>
      </w:r>
      <w:r w:rsidR="00894A16" w:rsidRPr="00E25C89">
        <w:rPr>
          <w:rFonts w:cstheme="minorHAnsi"/>
          <w:sz w:val="24"/>
          <w:szCs w:val="24"/>
        </w:rPr>
        <w:t>R</w:t>
      </w:r>
      <w:r w:rsidRPr="00E25C89">
        <w:rPr>
          <w:rFonts w:cstheme="minorHAnsi"/>
          <w:sz w:val="24"/>
          <w:szCs w:val="24"/>
        </w:rPr>
        <w:t>elevante faglige mål i de to fag</w:t>
      </w:r>
      <w:r w:rsidR="00894A16" w:rsidRPr="00E25C89">
        <w:rPr>
          <w:rFonts w:cstheme="minorHAnsi"/>
          <w:sz w:val="24"/>
          <w:szCs w:val="24"/>
        </w:rPr>
        <w:t>: D</w:t>
      </w:r>
      <w:r w:rsidRPr="00E25C89">
        <w:rPr>
          <w:rFonts w:cstheme="minorHAnsi"/>
          <w:sz w:val="24"/>
          <w:szCs w:val="24"/>
        </w:rPr>
        <w:t>vs.</w:t>
      </w:r>
      <w:r w:rsidR="00894A16" w:rsidRPr="00E25C89">
        <w:rPr>
          <w:rFonts w:cstheme="minorHAnsi"/>
          <w:sz w:val="24"/>
          <w:szCs w:val="24"/>
        </w:rPr>
        <w:t>,</w:t>
      </w:r>
      <w:r w:rsidRPr="00E25C89">
        <w:rPr>
          <w:rFonts w:cstheme="minorHAnsi"/>
          <w:sz w:val="24"/>
          <w:szCs w:val="24"/>
        </w:rPr>
        <w:t xml:space="preserve"> kan du fx analysere og fortolke i dansk og foretage en kildekritisk analyse i historie?</w:t>
      </w:r>
    </w:p>
    <w:p w14:paraId="6B7A8164" w14:textId="77777777" w:rsidR="00C135AD" w:rsidRDefault="00C135AD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55C2CE37" w14:textId="77777777" w:rsidR="00C135AD" w:rsidRPr="00B845C6" w:rsidRDefault="00C135AD" w:rsidP="00C135AD">
      <w:pPr>
        <w:rPr>
          <w:rFonts w:ascii="Lato" w:hAnsi="Lato" w:cs="Times New Roman"/>
        </w:rPr>
      </w:pPr>
    </w:p>
    <w:p w14:paraId="2D6DFB9C" w14:textId="77777777" w:rsidR="00C135AD" w:rsidRDefault="00C135AD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F5A4B2A" w14:textId="77777777" w:rsidR="00F33F7D" w:rsidRPr="00F33F7D" w:rsidRDefault="00F33F7D" w:rsidP="00F33F7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sectPr w:rsidR="00F33F7D" w:rsidRPr="00F33F7D" w:rsidSect="001355A1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A875" w14:textId="77777777" w:rsidR="005D159F" w:rsidRDefault="005D159F" w:rsidP="001D253E">
      <w:pPr>
        <w:spacing w:after="0" w:line="240" w:lineRule="auto"/>
      </w:pPr>
      <w:r>
        <w:separator/>
      </w:r>
    </w:p>
  </w:endnote>
  <w:endnote w:type="continuationSeparator" w:id="0">
    <w:p w14:paraId="258CA4C0" w14:textId="77777777" w:rsidR="005D159F" w:rsidRDefault="005D159F" w:rsidP="001D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rable-ExtraBold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rable-Regular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9C55" w14:textId="77777777" w:rsidR="00577348" w:rsidRDefault="0057734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4401"/>
      <w:docPartObj>
        <w:docPartGallery w:val="Page Numbers (Bottom of Page)"/>
        <w:docPartUnique/>
      </w:docPartObj>
    </w:sdtPr>
    <w:sdtEndPr/>
    <w:sdtContent>
      <w:p w14:paraId="03E47328" w14:textId="77777777" w:rsidR="008F013F" w:rsidRDefault="00B4604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26DD7" w14:textId="77777777" w:rsidR="008F013F" w:rsidRDefault="008F013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F73E" w14:textId="77777777" w:rsidR="00577348" w:rsidRDefault="005773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9A60" w14:textId="77777777" w:rsidR="005D159F" w:rsidRDefault="005D159F" w:rsidP="001D253E">
      <w:pPr>
        <w:spacing w:after="0" w:line="240" w:lineRule="auto"/>
      </w:pPr>
      <w:r>
        <w:separator/>
      </w:r>
    </w:p>
  </w:footnote>
  <w:footnote w:type="continuationSeparator" w:id="0">
    <w:p w14:paraId="3F8295C7" w14:textId="77777777" w:rsidR="005D159F" w:rsidRDefault="005D159F" w:rsidP="001D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22E" w14:textId="77777777" w:rsidR="00577348" w:rsidRDefault="0057734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8012" w14:textId="77777777" w:rsidR="003749E6" w:rsidRDefault="003749E6" w:rsidP="00500573">
    <w:pPr>
      <w:pStyle w:val="Sidehoved"/>
      <w:jc w:val="right"/>
      <w:rPr>
        <w:rFonts w:ascii="Parable-Regular" w:hAnsi="Parable-Regular"/>
        <w:sz w:val="20"/>
        <w:szCs w:val="20"/>
      </w:rPr>
    </w:pPr>
    <w:r w:rsidRPr="00500573">
      <w:rPr>
        <w:rFonts w:ascii="Parable-Regular" w:hAnsi="Parable-Regul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16255EE" wp14:editId="64878EF5">
          <wp:simplePos x="0" y="0"/>
          <wp:positionH relativeFrom="column">
            <wp:posOffset>-15240</wp:posOffset>
          </wp:positionH>
          <wp:positionV relativeFrom="paragraph">
            <wp:posOffset>-1905</wp:posOffset>
          </wp:positionV>
          <wp:extent cx="1482090" cy="404495"/>
          <wp:effectExtent l="0" t="0" r="3810" b="0"/>
          <wp:wrapThrough wrapText="bothSides">
            <wp:wrapPolygon edited="0">
              <wp:start x="0" y="0"/>
              <wp:lineTo x="0" y="20345"/>
              <wp:lineTo x="21378" y="20345"/>
              <wp:lineTo x="21378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d navnetra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9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573">
      <w:rPr>
        <w:rFonts w:ascii="Parable-Regular" w:hAnsi="Parable-Regular"/>
        <w:sz w:val="20"/>
        <w:szCs w:val="20"/>
      </w:rPr>
      <w:t>Retningslinjer for</w:t>
    </w:r>
    <w:r w:rsidR="00500573" w:rsidRPr="00500573">
      <w:rPr>
        <w:rFonts w:ascii="Parable-Regular" w:hAnsi="Parable-Regular"/>
        <w:sz w:val="20"/>
        <w:szCs w:val="20"/>
      </w:rPr>
      <w:t xml:space="preserve"> DHO</w:t>
    </w:r>
  </w:p>
  <w:p w14:paraId="4D8DE9E9" w14:textId="77777777" w:rsidR="00500573" w:rsidRPr="00500573" w:rsidRDefault="00577348" w:rsidP="00500573">
    <w:pPr>
      <w:pStyle w:val="Sidehoved"/>
      <w:jc w:val="right"/>
      <w:rPr>
        <w:rFonts w:ascii="Parable-Regular" w:hAnsi="Parable-Regular"/>
        <w:sz w:val="20"/>
        <w:szCs w:val="20"/>
      </w:rPr>
    </w:pPr>
    <w:r>
      <w:rPr>
        <w:rFonts w:ascii="Parable-Regular" w:hAnsi="Parable-Regular"/>
        <w:sz w:val="20"/>
        <w:szCs w:val="20"/>
      </w:rPr>
      <w:t>Det</w:t>
    </w:r>
    <w:r w:rsidR="00500573">
      <w:rPr>
        <w:rFonts w:ascii="Parable-Regular" w:hAnsi="Parable-Regular"/>
        <w:sz w:val="20"/>
        <w:szCs w:val="20"/>
      </w:rPr>
      <w:t xml:space="preserve"> </w:t>
    </w:r>
    <w:r w:rsidR="00120A1A">
      <w:rPr>
        <w:rFonts w:ascii="Parable-Regular" w:hAnsi="Parable-Regular"/>
        <w:sz w:val="20"/>
        <w:szCs w:val="20"/>
      </w:rPr>
      <w:t>Mundtlige Forsvar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67CF" w14:textId="77777777" w:rsidR="00577348" w:rsidRDefault="0057734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840059"/>
    <w:multiLevelType w:val="hybridMultilevel"/>
    <w:tmpl w:val="22415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46D57"/>
    <w:multiLevelType w:val="hybridMultilevel"/>
    <w:tmpl w:val="E8F23ADA"/>
    <w:lvl w:ilvl="0" w:tplc="2A568D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882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6D1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C0E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0B9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E8C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EFA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69E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252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4B015A"/>
    <w:multiLevelType w:val="hybridMultilevel"/>
    <w:tmpl w:val="F482E214"/>
    <w:lvl w:ilvl="0" w:tplc="248A49A2">
      <w:numFmt w:val="bullet"/>
      <w:lvlText w:val="-"/>
      <w:lvlJc w:val="left"/>
      <w:pPr>
        <w:ind w:left="501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1C1405A"/>
    <w:multiLevelType w:val="hybridMultilevel"/>
    <w:tmpl w:val="2F149B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692B"/>
    <w:multiLevelType w:val="hybridMultilevel"/>
    <w:tmpl w:val="E28CB616"/>
    <w:lvl w:ilvl="0" w:tplc="AD24B20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ED6"/>
    <w:multiLevelType w:val="hybridMultilevel"/>
    <w:tmpl w:val="ACF849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7AC0"/>
    <w:multiLevelType w:val="hybridMultilevel"/>
    <w:tmpl w:val="D5B2BA98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44C63"/>
    <w:multiLevelType w:val="hybridMultilevel"/>
    <w:tmpl w:val="E75C3D5C"/>
    <w:lvl w:ilvl="0" w:tplc="73445B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B2EB5"/>
    <w:multiLevelType w:val="hybridMultilevel"/>
    <w:tmpl w:val="22A0DF40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57284"/>
    <w:multiLevelType w:val="hybridMultilevel"/>
    <w:tmpl w:val="FC76080E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4471B"/>
    <w:multiLevelType w:val="hybridMultilevel"/>
    <w:tmpl w:val="ADCAA51C"/>
    <w:lvl w:ilvl="0" w:tplc="AD24B20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B7AF2"/>
    <w:multiLevelType w:val="hybridMultilevel"/>
    <w:tmpl w:val="C8ECC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D1FF8"/>
    <w:multiLevelType w:val="hybridMultilevel"/>
    <w:tmpl w:val="495260A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330AC"/>
    <w:multiLevelType w:val="hybridMultilevel"/>
    <w:tmpl w:val="C128BF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67C63"/>
    <w:multiLevelType w:val="hybridMultilevel"/>
    <w:tmpl w:val="A18867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206D6"/>
    <w:multiLevelType w:val="hybridMultilevel"/>
    <w:tmpl w:val="0608BD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9728E"/>
    <w:multiLevelType w:val="hybridMultilevel"/>
    <w:tmpl w:val="8C96EBE6"/>
    <w:lvl w:ilvl="0" w:tplc="69B6CD1E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1030C"/>
    <w:multiLevelType w:val="hybridMultilevel"/>
    <w:tmpl w:val="4710C394"/>
    <w:lvl w:ilvl="0" w:tplc="248A49A2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A41A9"/>
    <w:multiLevelType w:val="hybridMultilevel"/>
    <w:tmpl w:val="3022FC1C"/>
    <w:lvl w:ilvl="0" w:tplc="248A49A2">
      <w:numFmt w:val="bullet"/>
      <w:lvlText w:val="-"/>
      <w:lvlJc w:val="left"/>
      <w:pPr>
        <w:ind w:left="501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176EA"/>
    <w:multiLevelType w:val="hybridMultilevel"/>
    <w:tmpl w:val="7DD6EAFE"/>
    <w:lvl w:ilvl="0" w:tplc="0B3EBF90">
      <w:numFmt w:val="bullet"/>
      <w:lvlText w:val="-"/>
      <w:lvlJc w:val="left"/>
      <w:pPr>
        <w:ind w:left="720" w:hanging="360"/>
      </w:pPr>
      <w:rPr>
        <w:rFonts w:ascii="Lato" w:eastAsiaTheme="minorEastAsia" w:hAnsi="Lato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400F0"/>
    <w:multiLevelType w:val="hybridMultilevel"/>
    <w:tmpl w:val="470E55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96561">
    <w:abstractNumId w:val="0"/>
  </w:num>
  <w:num w:numId="2" w16cid:durableId="789402682">
    <w:abstractNumId w:val="5"/>
  </w:num>
  <w:num w:numId="3" w16cid:durableId="1830752794">
    <w:abstractNumId w:val="3"/>
  </w:num>
  <w:num w:numId="4" w16cid:durableId="869100126">
    <w:abstractNumId w:val="13"/>
  </w:num>
  <w:num w:numId="5" w16cid:durableId="1398363893">
    <w:abstractNumId w:val="14"/>
  </w:num>
  <w:num w:numId="6" w16cid:durableId="349071274">
    <w:abstractNumId w:val="10"/>
  </w:num>
  <w:num w:numId="7" w16cid:durableId="1311054410">
    <w:abstractNumId w:val="4"/>
  </w:num>
  <w:num w:numId="8" w16cid:durableId="2028628323">
    <w:abstractNumId w:val="1"/>
  </w:num>
  <w:num w:numId="9" w16cid:durableId="1097022444">
    <w:abstractNumId w:val="7"/>
  </w:num>
  <w:num w:numId="10" w16cid:durableId="485900085">
    <w:abstractNumId w:val="15"/>
  </w:num>
  <w:num w:numId="11" w16cid:durableId="711079239">
    <w:abstractNumId w:val="18"/>
  </w:num>
  <w:num w:numId="12" w16cid:durableId="1693996048">
    <w:abstractNumId w:val="2"/>
  </w:num>
  <w:num w:numId="13" w16cid:durableId="1543328101">
    <w:abstractNumId w:val="9"/>
  </w:num>
  <w:num w:numId="14" w16cid:durableId="524635246">
    <w:abstractNumId w:val="17"/>
  </w:num>
  <w:num w:numId="15" w16cid:durableId="1730609231">
    <w:abstractNumId w:val="8"/>
  </w:num>
  <w:num w:numId="16" w16cid:durableId="902522873">
    <w:abstractNumId w:val="6"/>
  </w:num>
  <w:num w:numId="17" w16cid:durableId="1086926425">
    <w:abstractNumId w:val="11"/>
  </w:num>
  <w:num w:numId="18" w16cid:durableId="1025181281">
    <w:abstractNumId w:val="19"/>
  </w:num>
  <w:num w:numId="19" w16cid:durableId="2095932025">
    <w:abstractNumId w:val="20"/>
  </w:num>
  <w:num w:numId="20" w16cid:durableId="314527120">
    <w:abstractNumId w:val="16"/>
  </w:num>
  <w:num w:numId="21" w16cid:durableId="88278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98"/>
    <w:rsid w:val="00003EB2"/>
    <w:rsid w:val="00006F2B"/>
    <w:rsid w:val="00007974"/>
    <w:rsid w:val="00014DD7"/>
    <w:rsid w:val="000252ED"/>
    <w:rsid w:val="00053E30"/>
    <w:rsid w:val="00080CF0"/>
    <w:rsid w:val="000825B0"/>
    <w:rsid w:val="000865C7"/>
    <w:rsid w:val="0009528B"/>
    <w:rsid w:val="00097BD1"/>
    <w:rsid w:val="000A2EC9"/>
    <w:rsid w:val="000C2499"/>
    <w:rsid w:val="000D0AC9"/>
    <w:rsid w:val="000D5EE1"/>
    <w:rsid w:val="000F0E30"/>
    <w:rsid w:val="000F3661"/>
    <w:rsid w:val="000F5B82"/>
    <w:rsid w:val="000F7062"/>
    <w:rsid w:val="000F7208"/>
    <w:rsid w:val="00107FD1"/>
    <w:rsid w:val="00120A1A"/>
    <w:rsid w:val="0012580C"/>
    <w:rsid w:val="001334E9"/>
    <w:rsid w:val="001355A1"/>
    <w:rsid w:val="00166206"/>
    <w:rsid w:val="00166DAB"/>
    <w:rsid w:val="001809BA"/>
    <w:rsid w:val="001B17AE"/>
    <w:rsid w:val="001B67E2"/>
    <w:rsid w:val="001B75EC"/>
    <w:rsid w:val="001C08A8"/>
    <w:rsid w:val="001C3279"/>
    <w:rsid w:val="001D253E"/>
    <w:rsid w:val="001F5C44"/>
    <w:rsid w:val="0020282D"/>
    <w:rsid w:val="0021646C"/>
    <w:rsid w:val="002254CD"/>
    <w:rsid w:val="00250114"/>
    <w:rsid w:val="0025758E"/>
    <w:rsid w:val="00280534"/>
    <w:rsid w:val="0029574A"/>
    <w:rsid w:val="002B1156"/>
    <w:rsid w:val="002C52EE"/>
    <w:rsid w:val="002E132A"/>
    <w:rsid w:val="002F74EF"/>
    <w:rsid w:val="00303210"/>
    <w:rsid w:val="003067D7"/>
    <w:rsid w:val="00330EF5"/>
    <w:rsid w:val="00331D2B"/>
    <w:rsid w:val="00340F5C"/>
    <w:rsid w:val="00351141"/>
    <w:rsid w:val="0035455A"/>
    <w:rsid w:val="003749E6"/>
    <w:rsid w:val="00382C45"/>
    <w:rsid w:val="00392DBE"/>
    <w:rsid w:val="003A5233"/>
    <w:rsid w:val="003A779E"/>
    <w:rsid w:val="003B37C8"/>
    <w:rsid w:val="003B438A"/>
    <w:rsid w:val="003D46D2"/>
    <w:rsid w:val="00404452"/>
    <w:rsid w:val="00436578"/>
    <w:rsid w:val="004456D9"/>
    <w:rsid w:val="0045766C"/>
    <w:rsid w:val="004644E3"/>
    <w:rsid w:val="004764F2"/>
    <w:rsid w:val="00490C97"/>
    <w:rsid w:val="004A4E3B"/>
    <w:rsid w:val="004B61FF"/>
    <w:rsid w:val="004E6A53"/>
    <w:rsid w:val="004F2735"/>
    <w:rsid w:val="00500573"/>
    <w:rsid w:val="00515F9C"/>
    <w:rsid w:val="00524ED9"/>
    <w:rsid w:val="00525E40"/>
    <w:rsid w:val="00567DE0"/>
    <w:rsid w:val="00573223"/>
    <w:rsid w:val="00577348"/>
    <w:rsid w:val="00580FAA"/>
    <w:rsid w:val="00586F8A"/>
    <w:rsid w:val="005965B9"/>
    <w:rsid w:val="005B59D0"/>
    <w:rsid w:val="005B5C28"/>
    <w:rsid w:val="005C5EB5"/>
    <w:rsid w:val="005D159F"/>
    <w:rsid w:val="005F7196"/>
    <w:rsid w:val="00641A82"/>
    <w:rsid w:val="006563E6"/>
    <w:rsid w:val="006572C7"/>
    <w:rsid w:val="00661A25"/>
    <w:rsid w:val="00665C97"/>
    <w:rsid w:val="006748C9"/>
    <w:rsid w:val="00674B56"/>
    <w:rsid w:val="00691847"/>
    <w:rsid w:val="006C54E1"/>
    <w:rsid w:val="006D3248"/>
    <w:rsid w:val="006E24B1"/>
    <w:rsid w:val="007221D9"/>
    <w:rsid w:val="007669B5"/>
    <w:rsid w:val="00772AA6"/>
    <w:rsid w:val="007C6486"/>
    <w:rsid w:val="007D74C9"/>
    <w:rsid w:val="007E2238"/>
    <w:rsid w:val="007F1031"/>
    <w:rsid w:val="007F4675"/>
    <w:rsid w:val="007F4938"/>
    <w:rsid w:val="007F6098"/>
    <w:rsid w:val="007F6855"/>
    <w:rsid w:val="00812079"/>
    <w:rsid w:val="00814CFC"/>
    <w:rsid w:val="008224BD"/>
    <w:rsid w:val="008541FC"/>
    <w:rsid w:val="00860CE8"/>
    <w:rsid w:val="00861B63"/>
    <w:rsid w:val="00885AE8"/>
    <w:rsid w:val="00894A16"/>
    <w:rsid w:val="008A6FA5"/>
    <w:rsid w:val="008B27EF"/>
    <w:rsid w:val="008B3DCF"/>
    <w:rsid w:val="008E4537"/>
    <w:rsid w:val="008E567C"/>
    <w:rsid w:val="008F013F"/>
    <w:rsid w:val="008F589D"/>
    <w:rsid w:val="00906336"/>
    <w:rsid w:val="00932E79"/>
    <w:rsid w:val="009456DE"/>
    <w:rsid w:val="00963298"/>
    <w:rsid w:val="009658A1"/>
    <w:rsid w:val="00973E5F"/>
    <w:rsid w:val="009763B9"/>
    <w:rsid w:val="00980AAA"/>
    <w:rsid w:val="0099566C"/>
    <w:rsid w:val="009A495F"/>
    <w:rsid w:val="009C669E"/>
    <w:rsid w:val="009D0B14"/>
    <w:rsid w:val="009D3B23"/>
    <w:rsid w:val="009E08DB"/>
    <w:rsid w:val="00A01227"/>
    <w:rsid w:val="00A05E6F"/>
    <w:rsid w:val="00A25F5D"/>
    <w:rsid w:val="00A324BE"/>
    <w:rsid w:val="00A3587B"/>
    <w:rsid w:val="00A42257"/>
    <w:rsid w:val="00A8514A"/>
    <w:rsid w:val="00A92BBB"/>
    <w:rsid w:val="00AA621E"/>
    <w:rsid w:val="00AB7C39"/>
    <w:rsid w:val="00AC7558"/>
    <w:rsid w:val="00AE0B7E"/>
    <w:rsid w:val="00AE439A"/>
    <w:rsid w:val="00AE4C2B"/>
    <w:rsid w:val="00AF6FAD"/>
    <w:rsid w:val="00B30F83"/>
    <w:rsid w:val="00B324FB"/>
    <w:rsid w:val="00B367A4"/>
    <w:rsid w:val="00B4461E"/>
    <w:rsid w:val="00B46043"/>
    <w:rsid w:val="00B466F2"/>
    <w:rsid w:val="00B60B8B"/>
    <w:rsid w:val="00B837A0"/>
    <w:rsid w:val="00B845C6"/>
    <w:rsid w:val="00BA169F"/>
    <w:rsid w:val="00BC4AB1"/>
    <w:rsid w:val="00BC7D52"/>
    <w:rsid w:val="00BE40E5"/>
    <w:rsid w:val="00BF5E6E"/>
    <w:rsid w:val="00C134A5"/>
    <w:rsid w:val="00C135AD"/>
    <w:rsid w:val="00C13714"/>
    <w:rsid w:val="00C21F47"/>
    <w:rsid w:val="00C36CA7"/>
    <w:rsid w:val="00C36CC8"/>
    <w:rsid w:val="00C417F1"/>
    <w:rsid w:val="00C506C2"/>
    <w:rsid w:val="00C75F08"/>
    <w:rsid w:val="00C802FB"/>
    <w:rsid w:val="00C8515B"/>
    <w:rsid w:val="00C9297A"/>
    <w:rsid w:val="00C9357F"/>
    <w:rsid w:val="00CA1242"/>
    <w:rsid w:val="00CA32DA"/>
    <w:rsid w:val="00CB6FE9"/>
    <w:rsid w:val="00CC488F"/>
    <w:rsid w:val="00CD4A82"/>
    <w:rsid w:val="00D1079B"/>
    <w:rsid w:val="00D12AD4"/>
    <w:rsid w:val="00D637DD"/>
    <w:rsid w:val="00D67779"/>
    <w:rsid w:val="00D86947"/>
    <w:rsid w:val="00DB08EC"/>
    <w:rsid w:val="00DC0429"/>
    <w:rsid w:val="00DC1C06"/>
    <w:rsid w:val="00DD4E3A"/>
    <w:rsid w:val="00DE3E2D"/>
    <w:rsid w:val="00DE48A0"/>
    <w:rsid w:val="00E0209D"/>
    <w:rsid w:val="00E06B24"/>
    <w:rsid w:val="00E06ED0"/>
    <w:rsid w:val="00E1075E"/>
    <w:rsid w:val="00E11F67"/>
    <w:rsid w:val="00E129C0"/>
    <w:rsid w:val="00E25C89"/>
    <w:rsid w:val="00E3508E"/>
    <w:rsid w:val="00E577C9"/>
    <w:rsid w:val="00E57FD6"/>
    <w:rsid w:val="00E60C23"/>
    <w:rsid w:val="00E72DF8"/>
    <w:rsid w:val="00E740C2"/>
    <w:rsid w:val="00E878C9"/>
    <w:rsid w:val="00E909E4"/>
    <w:rsid w:val="00EB4006"/>
    <w:rsid w:val="00ED289F"/>
    <w:rsid w:val="00EE14B5"/>
    <w:rsid w:val="00EE52A4"/>
    <w:rsid w:val="00F17AC4"/>
    <w:rsid w:val="00F207BA"/>
    <w:rsid w:val="00F33F7D"/>
    <w:rsid w:val="00F414E0"/>
    <w:rsid w:val="00F4574D"/>
    <w:rsid w:val="00F55D56"/>
    <w:rsid w:val="00F75316"/>
    <w:rsid w:val="00F80AE1"/>
    <w:rsid w:val="00F92E2A"/>
    <w:rsid w:val="00F95E1C"/>
    <w:rsid w:val="00F97420"/>
    <w:rsid w:val="00FC162C"/>
    <w:rsid w:val="00FC3125"/>
    <w:rsid w:val="00FE3958"/>
    <w:rsid w:val="00FF0260"/>
    <w:rsid w:val="00FF3490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50CA69"/>
  <w15:docId w15:val="{DDAA4450-25AD-4CA5-BA55-CD1BA84C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E40"/>
  </w:style>
  <w:style w:type="paragraph" w:styleId="Overskrift1">
    <w:name w:val="heading 1"/>
    <w:basedOn w:val="Normal"/>
    <w:next w:val="Normal"/>
    <w:link w:val="Overskrift1Tegn"/>
    <w:qFormat/>
    <w:rsid w:val="00FE3958"/>
    <w:pPr>
      <w:keepNext/>
      <w:keepLines/>
      <w:spacing w:before="480" w:after="0"/>
      <w:jc w:val="center"/>
      <w:outlineLvl w:val="0"/>
    </w:pPr>
    <w:rPr>
      <w:rFonts w:ascii="Parable-ExtraBold" w:eastAsiaTheme="majorEastAsia" w:hAnsi="Parable-ExtraBold" w:cstheme="majorBidi"/>
      <w:b/>
      <w:bCs/>
      <w:color w:val="19203B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5AE8"/>
    <w:pPr>
      <w:keepNext/>
      <w:keepLines/>
      <w:spacing w:before="160" w:after="120"/>
      <w:outlineLvl w:val="1"/>
    </w:pPr>
    <w:rPr>
      <w:rFonts w:ascii="Parable-ExtraBold" w:eastAsiaTheme="majorEastAsia" w:hAnsi="Parable-ExtraBold" w:cstheme="majorBidi"/>
      <w:color w:val="19203B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60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Default"/>
    <w:next w:val="Default"/>
    <w:rsid w:val="000F0E30"/>
    <w:rPr>
      <w:rFonts w:eastAsia="Times New Roman"/>
      <w:color w:val="auto"/>
      <w:sz w:val="20"/>
    </w:rPr>
  </w:style>
  <w:style w:type="character" w:styleId="Slutnotehenvisning">
    <w:name w:val="endnote reference"/>
    <w:semiHidden/>
    <w:rsid w:val="000F0E30"/>
    <w:rPr>
      <w:color w:val="000000"/>
    </w:rPr>
  </w:style>
  <w:style w:type="paragraph" w:customStyle="1" w:styleId="TxBrp3">
    <w:name w:val="TxBr_p3"/>
    <w:basedOn w:val="Default"/>
    <w:next w:val="Default"/>
    <w:rsid w:val="000F0E30"/>
    <w:rPr>
      <w:rFonts w:eastAsia="Times New Roman"/>
      <w:color w:val="auto"/>
      <w:sz w:val="20"/>
    </w:rPr>
  </w:style>
  <w:style w:type="character" w:styleId="Hyperlink">
    <w:name w:val="Hyperlink"/>
    <w:basedOn w:val="Standardskrifttypeiafsnit"/>
    <w:rsid w:val="000F0E30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6620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1D253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D253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53E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8F0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013F"/>
  </w:style>
  <w:style w:type="paragraph" w:styleId="Sidefod">
    <w:name w:val="footer"/>
    <w:basedOn w:val="Normal"/>
    <w:link w:val="SidefodTegn"/>
    <w:uiPriority w:val="99"/>
    <w:unhideWhenUsed/>
    <w:rsid w:val="008F0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013F"/>
  </w:style>
  <w:style w:type="character" w:customStyle="1" w:styleId="Overskrift1Tegn">
    <w:name w:val="Overskrift 1 Tegn"/>
    <w:basedOn w:val="Standardskrifttypeiafsnit"/>
    <w:link w:val="Overskrift1"/>
    <w:rsid w:val="00FE3958"/>
    <w:rPr>
      <w:rFonts w:ascii="Parable-ExtraBold" w:eastAsiaTheme="majorEastAsia" w:hAnsi="Parable-ExtraBold" w:cstheme="majorBidi"/>
      <w:b/>
      <w:bCs/>
      <w:color w:val="19203B"/>
      <w:sz w:val="36"/>
      <w:szCs w:val="32"/>
    </w:rPr>
  </w:style>
  <w:style w:type="table" w:styleId="Tabel-Gitter">
    <w:name w:val="Table Grid"/>
    <w:basedOn w:val="Tabel-Normal"/>
    <w:uiPriority w:val="59"/>
    <w:rsid w:val="001258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37C8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5AE8"/>
    <w:rPr>
      <w:rFonts w:ascii="Parable-ExtraBold" w:eastAsiaTheme="majorEastAsia" w:hAnsi="Parable-ExtraBold" w:cstheme="majorBidi"/>
      <w:color w:val="19203B"/>
      <w:sz w:val="26"/>
      <w:szCs w:val="26"/>
    </w:rPr>
  </w:style>
  <w:style w:type="table" w:styleId="Lysliste">
    <w:name w:val="Light List"/>
    <w:basedOn w:val="Tabel-Normal"/>
    <w:uiPriority w:val="61"/>
    <w:rsid w:val="003749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8E56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9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3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8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borghus.dk/stx/akademisk-skrivning/3-skriveda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42B9-6E89-4301-A5AB-0808CFB8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Tillebæk</dc:creator>
  <cp:lastModifiedBy>Stinne Fisker</cp:lastModifiedBy>
  <cp:revision>2</cp:revision>
  <cp:lastPrinted>2018-10-31T10:12:00Z</cp:lastPrinted>
  <dcterms:created xsi:type="dcterms:W3CDTF">2024-04-22T11:08:00Z</dcterms:created>
  <dcterms:modified xsi:type="dcterms:W3CDTF">2024-04-22T11:08:00Z</dcterms:modified>
</cp:coreProperties>
</file>