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13D3" w14:textId="77777777" w:rsidR="00C80ADF" w:rsidRPr="00C95555" w:rsidRDefault="00C95555">
      <w:pPr>
        <w:rPr>
          <w:rFonts w:ascii="Franklin Gothic Demi" w:hAnsi="Franklin Gothic Demi"/>
          <w:sz w:val="44"/>
          <w:szCs w:val="44"/>
        </w:rPr>
      </w:pPr>
      <w:r w:rsidRPr="00C95555">
        <w:rPr>
          <w:rFonts w:ascii="Franklin Gothic Demi" w:hAnsi="Franklin Gothic Demi"/>
          <w:sz w:val="44"/>
          <w:szCs w:val="44"/>
        </w:rPr>
        <w:t>TAG MINDSET TEMPERATUREN PÅ DIG SELV</w:t>
      </w:r>
    </w:p>
    <w:tbl>
      <w:tblPr>
        <w:tblW w:w="15155" w:type="dxa"/>
        <w:tblCellMar>
          <w:left w:w="0" w:type="dxa"/>
          <w:right w:w="0" w:type="dxa"/>
        </w:tblCellMar>
        <w:tblLook w:val="0420" w:firstRow="1" w:lastRow="0" w:firstColumn="0" w:lastColumn="0" w:noHBand="0" w:noVBand="1"/>
      </w:tblPr>
      <w:tblGrid>
        <w:gridCol w:w="6618"/>
        <w:gridCol w:w="1413"/>
        <w:gridCol w:w="1411"/>
        <w:gridCol w:w="1444"/>
        <w:gridCol w:w="1444"/>
        <w:gridCol w:w="1412"/>
        <w:gridCol w:w="1413"/>
      </w:tblGrid>
      <w:tr w:rsidR="00C95555" w:rsidRPr="00C95555" w14:paraId="346C9468" w14:textId="77777777" w:rsidTr="00C95555">
        <w:trPr>
          <w:trHeight w:val="472"/>
        </w:trPr>
        <w:tc>
          <w:tcPr>
            <w:tcW w:w="665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7D6F6961"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362AA560" w14:textId="77777777" w:rsidR="00C95555" w:rsidRPr="00C95555" w:rsidRDefault="00C95555" w:rsidP="00C95555">
            <w:pPr>
              <w:jc w:val="center"/>
              <w:rPr>
                <w:rFonts w:ascii="Franklin Gothic Book" w:hAnsi="Franklin Gothic Book"/>
              </w:rPr>
            </w:pPr>
            <w:r w:rsidRPr="00C95555">
              <w:rPr>
                <w:rFonts w:ascii="Franklin Gothic Book" w:hAnsi="Franklin Gothic Book"/>
              </w:rPr>
              <w:t>Meget enig</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1D172686" w14:textId="77777777" w:rsidR="00C95555" w:rsidRPr="00C95555" w:rsidRDefault="00C95555" w:rsidP="00C95555">
            <w:pPr>
              <w:jc w:val="center"/>
              <w:rPr>
                <w:rFonts w:ascii="Franklin Gothic Book" w:hAnsi="Franklin Gothic Book"/>
              </w:rPr>
            </w:pPr>
            <w:r w:rsidRPr="00C95555">
              <w:rPr>
                <w:rFonts w:ascii="Franklin Gothic Book" w:hAnsi="Franklin Gothic Book"/>
              </w:rPr>
              <w:t>Enig</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1C2DA392" w14:textId="77777777" w:rsidR="00C95555" w:rsidRPr="00C95555" w:rsidRDefault="00C95555" w:rsidP="00C95555">
            <w:pPr>
              <w:jc w:val="center"/>
              <w:rPr>
                <w:rFonts w:ascii="Franklin Gothic Book" w:hAnsi="Franklin Gothic Book"/>
              </w:rPr>
            </w:pPr>
            <w:r w:rsidRPr="00C95555">
              <w:rPr>
                <w:rFonts w:ascii="Franklin Gothic Book" w:hAnsi="Franklin Gothic Book"/>
              </w:rPr>
              <w:t>Overvejende enig</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1DE8D70E" w14:textId="77777777" w:rsidR="00C95555" w:rsidRPr="00C95555" w:rsidRDefault="00C95555" w:rsidP="00C95555">
            <w:pPr>
              <w:jc w:val="center"/>
              <w:rPr>
                <w:rFonts w:ascii="Franklin Gothic Book" w:hAnsi="Franklin Gothic Book"/>
              </w:rPr>
            </w:pPr>
            <w:r w:rsidRPr="00C95555">
              <w:rPr>
                <w:rFonts w:ascii="Franklin Gothic Book" w:hAnsi="Franklin Gothic Book"/>
              </w:rPr>
              <w:t>Overvejende Uenig</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088F04B6" w14:textId="77777777" w:rsidR="00C95555" w:rsidRPr="00C95555" w:rsidRDefault="00C95555" w:rsidP="00C95555">
            <w:pPr>
              <w:jc w:val="center"/>
              <w:rPr>
                <w:rFonts w:ascii="Franklin Gothic Book" w:hAnsi="Franklin Gothic Book"/>
              </w:rPr>
            </w:pPr>
            <w:r w:rsidRPr="00C95555">
              <w:rPr>
                <w:rFonts w:ascii="Franklin Gothic Book" w:hAnsi="Franklin Gothic Book"/>
              </w:rPr>
              <w:t>Uenig</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71B47EAD" w14:textId="77777777" w:rsidR="00C95555" w:rsidRPr="00C95555" w:rsidRDefault="00C95555" w:rsidP="00C95555">
            <w:pPr>
              <w:jc w:val="center"/>
              <w:rPr>
                <w:rFonts w:ascii="Franklin Gothic Book" w:hAnsi="Franklin Gothic Book"/>
              </w:rPr>
            </w:pPr>
            <w:r w:rsidRPr="00C95555">
              <w:rPr>
                <w:rFonts w:ascii="Franklin Gothic Book" w:hAnsi="Franklin Gothic Book"/>
              </w:rPr>
              <w:t>Meget enig</w:t>
            </w:r>
          </w:p>
        </w:tc>
      </w:tr>
      <w:tr w:rsidR="00C95555" w:rsidRPr="00C95555" w14:paraId="19B38E23" w14:textId="77777777" w:rsidTr="00C95555">
        <w:trPr>
          <w:trHeight w:val="472"/>
        </w:trPr>
        <w:tc>
          <w:tcPr>
            <w:tcW w:w="665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4862070" w14:textId="489408BB" w:rsidR="00C95555" w:rsidRPr="00C95555" w:rsidRDefault="00C95555" w:rsidP="00C95555">
            <w:pPr>
              <w:rPr>
                <w:rFonts w:ascii="Franklin Gothic Book" w:hAnsi="Franklin Gothic Book"/>
              </w:rPr>
            </w:pPr>
            <w:r w:rsidRPr="00C95555">
              <w:rPr>
                <w:rFonts w:ascii="Franklin Gothic Book" w:hAnsi="Franklin Gothic Book"/>
              </w:rPr>
              <w:t>Jeg forsøger at lære af mine klasse</w:t>
            </w:r>
            <w:r w:rsidR="008A422A">
              <w:rPr>
                <w:rFonts w:ascii="Franklin Gothic Book" w:hAnsi="Franklin Gothic Book"/>
              </w:rPr>
              <w:t>kammera</w:t>
            </w:r>
            <w:r w:rsidR="00041FED">
              <w:rPr>
                <w:rFonts w:ascii="Franklin Gothic Book" w:hAnsi="Franklin Gothic Book"/>
              </w:rPr>
              <w:t>ters</w:t>
            </w:r>
            <w:r w:rsidRPr="00C95555">
              <w:rPr>
                <w:rFonts w:ascii="Franklin Gothic Book" w:hAnsi="Franklin Gothic Book"/>
              </w:rPr>
              <w:t xml:space="preserve"> succes </w:t>
            </w:r>
          </w:p>
        </w:tc>
        <w:tc>
          <w:tcPr>
            <w:tcW w:w="14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8974D8A"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F8693B5"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8DD41CC"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B320E0C"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A519B27"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7BA1B3B"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r>
      <w:tr w:rsidR="00C95555" w:rsidRPr="00C95555" w14:paraId="39A1910C" w14:textId="77777777" w:rsidTr="00C95555">
        <w:trPr>
          <w:trHeight w:val="472"/>
        </w:trPr>
        <w:tc>
          <w:tcPr>
            <w:tcW w:w="665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860972E" w14:textId="721FD2C9" w:rsidR="00C95555" w:rsidRPr="00C95555" w:rsidRDefault="00C95555" w:rsidP="00C95555">
            <w:pPr>
              <w:rPr>
                <w:rFonts w:ascii="Franklin Gothic Book" w:hAnsi="Franklin Gothic Book"/>
              </w:rPr>
            </w:pPr>
            <w:r w:rsidRPr="00C95555">
              <w:rPr>
                <w:rFonts w:ascii="Franklin Gothic Book" w:hAnsi="Franklin Gothic Book"/>
              </w:rPr>
              <w:t>Jeg opsøger ikke selv feedback til undervisning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C94779B"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6BD627A"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A77D51C"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2377780"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4F04BA7"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19343EB"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r>
      <w:tr w:rsidR="00C95555" w:rsidRPr="00C95555" w14:paraId="3D79F282" w14:textId="77777777" w:rsidTr="00C95555">
        <w:trPr>
          <w:trHeight w:val="472"/>
        </w:trPr>
        <w:tc>
          <w:tcPr>
            <w:tcW w:w="665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6464ACF" w14:textId="246E6357" w:rsidR="00C95555" w:rsidRPr="00C95555" w:rsidRDefault="00C95555" w:rsidP="00C95555">
            <w:pPr>
              <w:rPr>
                <w:rFonts w:ascii="Franklin Gothic Book" w:hAnsi="Franklin Gothic Book"/>
              </w:rPr>
            </w:pPr>
            <w:r w:rsidRPr="00C95555">
              <w:rPr>
                <w:rFonts w:ascii="Franklin Gothic Book" w:hAnsi="Franklin Gothic Book"/>
              </w:rPr>
              <w:t>Jeg plejer at arbejde hårdt med det jeg ikke er god til</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1B0ABAF"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1B7332B"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C329CE2"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CB98702"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47D40B4"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427FF4C"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r>
      <w:tr w:rsidR="00C95555" w:rsidRPr="00C95555" w14:paraId="51814A06" w14:textId="77777777" w:rsidTr="00C95555">
        <w:trPr>
          <w:trHeight w:val="472"/>
        </w:trPr>
        <w:tc>
          <w:tcPr>
            <w:tcW w:w="665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A592E49" w14:textId="77777777" w:rsidR="00C95555" w:rsidRPr="00C95555" w:rsidRDefault="00C95555" w:rsidP="00C95555">
            <w:pPr>
              <w:rPr>
                <w:rFonts w:ascii="Franklin Gothic Book" w:hAnsi="Franklin Gothic Book"/>
              </w:rPr>
            </w:pPr>
            <w:r w:rsidRPr="00C95555">
              <w:rPr>
                <w:rFonts w:ascii="Franklin Gothic Book" w:hAnsi="Franklin Gothic Book"/>
              </w:rPr>
              <w:t>Jeg opsøger aktivt udfordringer der ser svære ud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A515DD2"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E88F6B7"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76D9184"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1742FEC"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15F48B3"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F74DE4F"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r>
      <w:tr w:rsidR="00C95555" w:rsidRPr="00C95555" w14:paraId="38CC78B8" w14:textId="77777777" w:rsidTr="00C95555">
        <w:trPr>
          <w:trHeight w:val="472"/>
        </w:trPr>
        <w:tc>
          <w:tcPr>
            <w:tcW w:w="665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801B366" w14:textId="77777777" w:rsidR="00C95555" w:rsidRPr="00C95555" w:rsidRDefault="00C95555" w:rsidP="00C95555">
            <w:pPr>
              <w:rPr>
                <w:rFonts w:ascii="Franklin Gothic Book" w:hAnsi="Franklin Gothic Book"/>
              </w:rPr>
            </w:pPr>
            <w:r w:rsidRPr="00C95555">
              <w:rPr>
                <w:rFonts w:ascii="Franklin Gothic Book" w:hAnsi="Franklin Gothic Book"/>
              </w:rPr>
              <w:t>At være et talent er noget man er og ikke noget man skal arbejde for at blive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44C4D7D"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E456A70"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810FCBD"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EBCC562"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AED41ED"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B070EB7"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r>
      <w:tr w:rsidR="00C95555" w:rsidRPr="00C95555" w14:paraId="215F43AC" w14:textId="77777777" w:rsidTr="00C95555">
        <w:trPr>
          <w:trHeight w:val="472"/>
        </w:trPr>
        <w:tc>
          <w:tcPr>
            <w:tcW w:w="665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73FF673" w14:textId="3F4132BE" w:rsidR="00C95555" w:rsidRPr="00C95555" w:rsidRDefault="00C95555" w:rsidP="00C95555">
            <w:pPr>
              <w:rPr>
                <w:rFonts w:ascii="Franklin Gothic Book" w:hAnsi="Franklin Gothic Book"/>
              </w:rPr>
            </w:pPr>
            <w:r w:rsidRPr="00C95555">
              <w:rPr>
                <w:rFonts w:ascii="Franklin Gothic Book" w:hAnsi="Franklin Gothic Book"/>
              </w:rPr>
              <w:t>Alle elever kan forbedre sig fagligt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BDE57D2"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BDBD60C"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BAF847D"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77AB29C"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922E69C"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AF5C3A4"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r>
      <w:tr w:rsidR="00C95555" w:rsidRPr="00C95555" w14:paraId="3785482B" w14:textId="77777777" w:rsidTr="00C95555">
        <w:trPr>
          <w:trHeight w:val="786"/>
        </w:trPr>
        <w:tc>
          <w:tcPr>
            <w:tcW w:w="665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EB3CFD6" w14:textId="4344682F" w:rsidR="00C95555" w:rsidRPr="00C95555" w:rsidRDefault="00C95555" w:rsidP="00C95555">
            <w:pPr>
              <w:rPr>
                <w:rFonts w:ascii="Franklin Gothic Book" w:hAnsi="Franklin Gothic Book"/>
              </w:rPr>
            </w:pPr>
            <w:r w:rsidRPr="00C95555">
              <w:rPr>
                <w:rFonts w:ascii="Franklin Gothic Book" w:hAnsi="Franklin Gothic Book"/>
              </w:rPr>
              <w:t>Jeg opsøger mest klassekammerater der er enige med mig i det meste.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33920FB"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1B307AA"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C39CD5D"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0884301"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67F2526"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6C10DF3" w14:textId="77777777" w:rsidR="00C95555" w:rsidRPr="00C95555" w:rsidRDefault="00C95555" w:rsidP="00C95555">
            <w:pPr>
              <w:rPr>
                <w:rFonts w:ascii="Franklin Gothic Book" w:hAnsi="Franklin Gothic Book"/>
              </w:rPr>
            </w:pPr>
            <w:r w:rsidRPr="00C95555">
              <w:rPr>
                <w:rFonts w:ascii="Franklin Gothic Book" w:hAnsi="Franklin Gothic Book"/>
              </w:rPr>
              <w:t> </w:t>
            </w:r>
          </w:p>
          <w:p w14:paraId="174119BE"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r>
      <w:tr w:rsidR="00C95555" w:rsidRPr="00C95555" w14:paraId="05E8D9EF" w14:textId="77777777" w:rsidTr="00C95555">
        <w:trPr>
          <w:trHeight w:val="472"/>
        </w:trPr>
        <w:tc>
          <w:tcPr>
            <w:tcW w:w="665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F2E71AA" w14:textId="77777777" w:rsidR="00C95555" w:rsidRPr="00C95555" w:rsidRDefault="00C95555" w:rsidP="00C95555">
            <w:pPr>
              <w:rPr>
                <w:rFonts w:ascii="Franklin Gothic Book" w:hAnsi="Franklin Gothic Book"/>
              </w:rPr>
            </w:pPr>
            <w:r w:rsidRPr="00C95555">
              <w:rPr>
                <w:rFonts w:ascii="Franklin Gothic Book" w:hAnsi="Franklin Gothic Book"/>
              </w:rPr>
              <w:t>Hvis jeg laver en fejl, kan jeg godt komme til at stoppe op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3CB4AA6"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8FB6526"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F64280A"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060DB2D"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EC53B7E"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F882B0F"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r>
      <w:tr w:rsidR="00C95555" w:rsidRPr="00C95555" w14:paraId="438E2643" w14:textId="77777777" w:rsidTr="00C95555">
        <w:trPr>
          <w:trHeight w:val="681"/>
        </w:trPr>
        <w:tc>
          <w:tcPr>
            <w:tcW w:w="665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0FD667D" w14:textId="77777777" w:rsidR="00C95555" w:rsidRPr="00C95555" w:rsidRDefault="00C95555" w:rsidP="00C95555">
            <w:pPr>
              <w:rPr>
                <w:rFonts w:ascii="Franklin Gothic Book" w:hAnsi="Franklin Gothic Book"/>
              </w:rPr>
            </w:pPr>
            <w:r w:rsidRPr="00C95555">
              <w:rPr>
                <w:rFonts w:ascii="Franklin Gothic Book" w:hAnsi="Franklin Gothic Book"/>
              </w:rPr>
              <w:t>Jeg er god til at finde på dårlige undskyldninger når jeg har lavet fejl eller når jeg har lavet en dårlig præstation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45199E3"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9895016"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3D245CA"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4CC4281"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B202CD2"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C646BF3"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r>
      <w:tr w:rsidR="00C95555" w:rsidRPr="00C95555" w14:paraId="2EBBDDCD" w14:textId="77777777" w:rsidTr="00C95555">
        <w:trPr>
          <w:trHeight w:val="1360"/>
        </w:trPr>
        <w:tc>
          <w:tcPr>
            <w:tcW w:w="665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F5EC224" w14:textId="77777777" w:rsidR="00C95555" w:rsidRPr="00C95555" w:rsidRDefault="00C95555" w:rsidP="00C95555">
            <w:pPr>
              <w:rPr>
                <w:rFonts w:ascii="Franklin Gothic Book" w:hAnsi="Franklin Gothic Book"/>
              </w:rPr>
            </w:pPr>
            <w:r w:rsidRPr="00C95555">
              <w:rPr>
                <w:rFonts w:ascii="Franklin Gothic Book" w:hAnsi="Franklin Gothic Book"/>
              </w:rPr>
              <w:t>Når jeg oplever modgang og bliver frustreret finder jeg altid en god strategi for at lykkes så godt som jeg nu kan. F.eks. tænker jeg på hvor meget jeg lærer af den her modgang.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14AA4D6"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7A283B4"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0A361B0"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6E779DA"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93A5CAA"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F01AFA2" w14:textId="77777777" w:rsidR="00C95555" w:rsidRPr="00C95555" w:rsidRDefault="00C95555" w:rsidP="00C95555">
            <w:pPr>
              <w:rPr>
                <w:rFonts w:ascii="Franklin Gothic Book" w:hAnsi="Franklin Gothic Book"/>
              </w:rPr>
            </w:pPr>
            <w:r w:rsidRPr="00C95555">
              <w:rPr>
                <w:rFonts w:ascii="Franklin Gothic Book" w:hAnsi="Franklin Gothic Book"/>
              </w:rPr>
              <w:t> </w:t>
            </w:r>
          </w:p>
        </w:tc>
      </w:tr>
    </w:tbl>
    <w:p w14:paraId="7838D65D" w14:textId="77777777" w:rsidR="00C95555" w:rsidRPr="00C95555" w:rsidRDefault="00C95555">
      <w:pPr>
        <w:rPr>
          <w:rFonts w:ascii="Franklin Gothic Demi" w:hAnsi="Franklin Gothic Demi"/>
        </w:rPr>
      </w:pPr>
    </w:p>
    <w:sectPr w:rsidR="00C95555" w:rsidRPr="00C95555" w:rsidSect="0004027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55"/>
    <w:rsid w:val="00040275"/>
    <w:rsid w:val="00041FED"/>
    <w:rsid w:val="00137205"/>
    <w:rsid w:val="00201B69"/>
    <w:rsid w:val="00230C21"/>
    <w:rsid w:val="008A422A"/>
    <w:rsid w:val="009D60D1"/>
    <w:rsid w:val="00A60098"/>
    <w:rsid w:val="00C80ADF"/>
    <w:rsid w:val="00C955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860C"/>
  <w15:chartTrackingRefBased/>
  <w15:docId w15:val="{294F9236-E39C-47F7-8DA0-ACF55F5A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7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857</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Sørensen</dc:creator>
  <cp:keywords/>
  <dc:description/>
  <cp:lastModifiedBy>Merete Søndergaard</cp:lastModifiedBy>
  <cp:revision>2</cp:revision>
  <dcterms:created xsi:type="dcterms:W3CDTF">2024-05-11T08:49:00Z</dcterms:created>
  <dcterms:modified xsi:type="dcterms:W3CDTF">2024-05-11T08:49:00Z</dcterms:modified>
</cp:coreProperties>
</file>