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BFCC" w14:textId="77777777" w:rsidR="00364741" w:rsidRPr="00A85C29" w:rsidRDefault="00364741" w:rsidP="00364741">
      <w:r>
        <w:t>Marketing 5</w:t>
      </w:r>
      <w:r w:rsidRPr="00A85C29">
        <w:t xml:space="preserve">, Luk virksomheden op, s. </w:t>
      </w:r>
      <w:r>
        <w:t>114-119, pris</w:t>
      </w:r>
    </w:p>
    <w:p w14:paraId="0A4BDA1E" w14:textId="77777777" w:rsidR="00364741" w:rsidRDefault="00364741" w:rsidP="00364741"/>
    <w:p w14:paraId="1AFB5EAF" w14:textId="77777777" w:rsidR="00364741" w:rsidRDefault="00364741" w:rsidP="00364741">
      <w:r>
        <w:t xml:space="preserve">Plan </w:t>
      </w:r>
    </w:p>
    <w:p w14:paraId="386C1260" w14:textId="77777777" w:rsidR="00364741" w:rsidRDefault="00364741" w:rsidP="00364741">
      <w:pPr>
        <w:pStyle w:val="Listeafsnit"/>
        <w:ind w:left="1440"/>
      </w:pPr>
    </w:p>
    <w:p w14:paraId="03F96212" w14:textId="34A7AC74" w:rsidR="00364741" w:rsidRDefault="00364741" w:rsidP="00364741">
      <w:pPr>
        <w:pStyle w:val="Listeafsnit"/>
        <w:numPr>
          <w:ilvl w:val="0"/>
          <w:numId w:val="1"/>
        </w:numPr>
      </w:pPr>
      <w:r>
        <w:t xml:space="preserve">Hvad lærte vi sidste gang? </w:t>
      </w:r>
    </w:p>
    <w:p w14:paraId="63BAD615" w14:textId="2E107D0B" w:rsidR="00364741" w:rsidRDefault="00364741" w:rsidP="00364741">
      <w:pPr>
        <w:pStyle w:val="Listeafsnit"/>
        <w:numPr>
          <w:ilvl w:val="1"/>
          <w:numId w:val="1"/>
        </w:numPr>
      </w:pPr>
      <w:r>
        <w:t>Elevfeedback</w:t>
      </w:r>
    </w:p>
    <w:p w14:paraId="09618E87" w14:textId="77777777" w:rsidR="00364741" w:rsidRDefault="00364741" w:rsidP="00364741">
      <w:pPr>
        <w:pStyle w:val="Listeafsnit"/>
        <w:ind w:left="1440"/>
      </w:pPr>
    </w:p>
    <w:p w14:paraId="45941DDC" w14:textId="77777777" w:rsidR="00364741" w:rsidRDefault="00364741" w:rsidP="00364741">
      <w:pPr>
        <w:pStyle w:val="Listeafsnit"/>
        <w:numPr>
          <w:ilvl w:val="0"/>
          <w:numId w:val="1"/>
        </w:numPr>
      </w:pPr>
      <w:r>
        <w:t>Dagens lektie: Luk virksomheden op, s.</w:t>
      </w:r>
      <w:r w:rsidRPr="00671641">
        <w:t xml:space="preserve"> </w:t>
      </w:r>
      <w:r>
        <w:t>114-119</w:t>
      </w:r>
    </w:p>
    <w:p w14:paraId="2BA4C9E2" w14:textId="42EAD257" w:rsidR="00364741" w:rsidRPr="0091704A" w:rsidRDefault="00364741" w:rsidP="00364741">
      <w:pPr>
        <w:pStyle w:val="Listeafsnit"/>
      </w:pPr>
      <w:r w:rsidRPr="0091704A">
        <w:t>Læsefokus (</w:t>
      </w:r>
      <w:r>
        <w:t>saml jeres noter til de bedste noter i elevfeedback)</w:t>
      </w:r>
    </w:p>
    <w:p w14:paraId="6BE1B31F" w14:textId="77777777" w:rsidR="00364741" w:rsidRPr="0091704A" w:rsidRDefault="00364741" w:rsidP="00364741">
      <w:pPr>
        <w:pStyle w:val="Listeafsnit"/>
        <w:numPr>
          <w:ilvl w:val="1"/>
          <w:numId w:val="2"/>
        </w:numPr>
      </w:pPr>
      <w:r w:rsidRPr="0091704A">
        <w:t xml:space="preserve">Hvorfor er pris så centralt et element? </w:t>
      </w:r>
    </w:p>
    <w:p w14:paraId="4CA1AC2A" w14:textId="77777777" w:rsidR="00364741" w:rsidRDefault="00364741" w:rsidP="00364741">
      <w:pPr>
        <w:pStyle w:val="Listeafsnit"/>
        <w:numPr>
          <w:ilvl w:val="1"/>
          <w:numId w:val="2"/>
        </w:numPr>
      </w:pPr>
      <w:r>
        <w:t xml:space="preserve">Fokus: hvad er </w:t>
      </w:r>
      <w:r w:rsidRPr="0091704A">
        <w:t>omkostningsbaserede (mark-up), konkurrencebaserede, markedsstyrede prisstrategier</w:t>
      </w:r>
      <w:r>
        <w:t>?</w:t>
      </w:r>
    </w:p>
    <w:p w14:paraId="7156A37E" w14:textId="77777777" w:rsidR="00364741" w:rsidRDefault="00364741" w:rsidP="00364741">
      <w:pPr>
        <w:pStyle w:val="Listeafsnit"/>
      </w:pPr>
    </w:p>
    <w:p w14:paraId="23CB099E" w14:textId="77777777" w:rsidR="00364741" w:rsidRPr="00C617D4" w:rsidRDefault="00364741" w:rsidP="00364741">
      <w:pPr>
        <w:pStyle w:val="Listeafsnit"/>
        <w:numPr>
          <w:ilvl w:val="0"/>
          <w:numId w:val="1"/>
        </w:numPr>
      </w:pPr>
      <w:r w:rsidRPr="00C617D4">
        <w:t xml:space="preserve">Brain break: </w:t>
      </w:r>
      <w:hyperlink r:id="rId5" w:history="1">
        <w:r w:rsidRPr="00C617D4">
          <w:rPr>
            <w:rStyle w:val="Hyperlink"/>
          </w:rPr>
          <w:t>https://www.youtube.com/watch?v=AiKfiZmPOoA&amp;ab_channel=DR3</w:t>
        </w:r>
      </w:hyperlink>
      <w:r w:rsidRPr="00C617D4">
        <w:t xml:space="preserve"> – pitch USP til passende segment for f.eks.</w:t>
      </w:r>
      <w:r>
        <w:t xml:space="preserve"> forskellige former for narko eller andet upassende … </w:t>
      </w:r>
      <w:r w:rsidRPr="00C617D4">
        <w:t xml:space="preserve"> </w:t>
      </w:r>
    </w:p>
    <w:p w14:paraId="3F3CBB27" w14:textId="77777777" w:rsidR="00364741" w:rsidRPr="00C617D4" w:rsidRDefault="00364741" w:rsidP="00364741">
      <w:pPr>
        <w:pStyle w:val="Listeafsnit"/>
      </w:pPr>
    </w:p>
    <w:p w14:paraId="17E4AF52" w14:textId="77777777" w:rsidR="00364741" w:rsidRDefault="00364741" w:rsidP="00364741">
      <w:pPr>
        <w:pStyle w:val="Listeafsnit"/>
        <w:numPr>
          <w:ilvl w:val="0"/>
          <w:numId w:val="1"/>
        </w:numPr>
      </w:pPr>
      <w:r w:rsidRPr="000E2E6C">
        <w:rPr>
          <w:b/>
          <w:bCs/>
        </w:rPr>
        <w:t>Kort</w:t>
      </w:r>
      <w:r>
        <w:t xml:space="preserve"> par-arbejde:</w:t>
      </w:r>
    </w:p>
    <w:p w14:paraId="3B26A2B3" w14:textId="77777777" w:rsidR="00364741" w:rsidRDefault="00364741" w:rsidP="00364741">
      <w:pPr>
        <w:pStyle w:val="Listeafsnit"/>
      </w:pPr>
    </w:p>
    <w:p w14:paraId="543C728F" w14:textId="77777777" w:rsidR="00364741" w:rsidRPr="00C52913" w:rsidRDefault="00364741" w:rsidP="00364741">
      <w:pPr>
        <w:pStyle w:val="Listeafsnit"/>
        <w:numPr>
          <w:ilvl w:val="1"/>
          <w:numId w:val="1"/>
        </w:numPr>
        <w:rPr>
          <w:color w:val="FF0000"/>
        </w:rPr>
      </w:pPr>
      <w:r>
        <w:t xml:space="preserve">Skriv en kort forklaring på nedenstående begreber </w:t>
      </w:r>
    </w:p>
    <w:p w14:paraId="2E03C75E" w14:textId="6B441274" w:rsidR="00364741" w:rsidRPr="00C52913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>
        <w:t>udbud og efterspørgsel</w:t>
      </w:r>
    </w:p>
    <w:p w14:paraId="62043ECF" w14:textId="77777777" w:rsidR="00364741" w:rsidRPr="00C52913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>
        <w:t xml:space="preserve">omkostningsbaserede prisstrategier (mark-up), </w:t>
      </w:r>
    </w:p>
    <w:p w14:paraId="57EA66FC" w14:textId="5BABA8E9" w:rsidR="00364741" w:rsidRPr="00C52913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>
        <w:t>konkurrencebaserede prisstrategier</w:t>
      </w:r>
    </w:p>
    <w:p w14:paraId="567DBEF1" w14:textId="77777777" w:rsidR="00364741" w:rsidRPr="001F2BB5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>
        <w:t xml:space="preserve">markedsstyrede prisstrategier. </w:t>
      </w:r>
    </w:p>
    <w:p w14:paraId="311304E2" w14:textId="77777777" w:rsidR="00364741" w:rsidRPr="00CB5D3A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>
        <w:t>priselasticitet (figur 3.10 og 3.11)</w:t>
      </w:r>
    </w:p>
    <w:p w14:paraId="41AF2A11" w14:textId="77777777" w:rsidR="00364741" w:rsidRPr="00CB5D3A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 w:rsidRPr="0091704A">
        <w:t>priselasticitet</w:t>
      </w:r>
    </w:p>
    <w:p w14:paraId="77EDB174" w14:textId="77777777" w:rsidR="00364741" w:rsidRPr="00CB5D3A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>
        <w:t>psykologisk prisfastsættelse</w:t>
      </w:r>
    </w:p>
    <w:p w14:paraId="74BDA2D4" w14:textId="77777777" w:rsidR="00364741" w:rsidRPr="00511194" w:rsidRDefault="00364741" w:rsidP="00364741">
      <w:pPr>
        <w:pStyle w:val="Listeafsnit"/>
        <w:numPr>
          <w:ilvl w:val="2"/>
          <w:numId w:val="1"/>
        </w:numPr>
        <w:rPr>
          <w:color w:val="FF0000"/>
        </w:rPr>
      </w:pPr>
      <w:r>
        <w:t>prisdiskrimination</w:t>
      </w:r>
    </w:p>
    <w:p w14:paraId="2A1C8A3D" w14:textId="77777777" w:rsidR="00364741" w:rsidRPr="0098744E" w:rsidRDefault="00364741" w:rsidP="00364741">
      <w:pPr>
        <w:pStyle w:val="Listeafsnit"/>
      </w:pPr>
    </w:p>
    <w:p w14:paraId="23F01D4E" w14:textId="314D4974" w:rsidR="00364741" w:rsidRDefault="00364741" w:rsidP="00364741">
      <w:pPr>
        <w:pStyle w:val="Listeafsnit"/>
        <w:numPr>
          <w:ilvl w:val="0"/>
          <w:numId w:val="1"/>
        </w:numPr>
      </w:pPr>
      <w:r>
        <w:t xml:space="preserve">Dagens produkt: figur 3.9 </w:t>
      </w:r>
      <w:r w:rsidR="00B96FA2">
        <w:t xml:space="preserve">s. 115: </w:t>
      </w:r>
      <w:r>
        <w:t>(øver redegørelsesniveauet til eksamen)</w:t>
      </w:r>
    </w:p>
    <w:p w14:paraId="0C22944E" w14:textId="611183BC" w:rsidR="00364741" w:rsidRDefault="003806FE" w:rsidP="00364741">
      <w:pPr>
        <w:pStyle w:val="Listeafsnit"/>
        <w:numPr>
          <w:ilvl w:val="1"/>
          <w:numId w:val="1"/>
        </w:numPr>
      </w:pPr>
      <w:r w:rsidRPr="00E71586">
        <w:t>Anvend f</w:t>
      </w:r>
      <w:r w:rsidR="00364741" w:rsidRPr="00E71586">
        <w:t>igur 3.9</w:t>
      </w:r>
      <w:r w:rsidR="00E71586" w:rsidRPr="00E71586">
        <w:t xml:space="preserve"> til at forklare </w:t>
      </w:r>
      <w:r w:rsidR="00364741" w:rsidRPr="00364741">
        <w:t>hvordan Apple kommer frem til en pris og hvilken prisstrategi de har anvendt.</w:t>
      </w:r>
    </w:p>
    <w:p w14:paraId="6E938839" w14:textId="7A6E4152" w:rsidR="00CF26BB" w:rsidRDefault="00CF26BB" w:rsidP="00851F33">
      <w:pPr>
        <w:pStyle w:val="Listeafsnit"/>
        <w:numPr>
          <w:ilvl w:val="2"/>
          <w:numId w:val="1"/>
        </w:numPr>
      </w:pPr>
      <w:r>
        <w:t>Gennemgå alle trin på s. 115</w:t>
      </w:r>
      <w:r>
        <w:sym w:font="Wingdings" w:char="F0E0"/>
      </w:r>
      <w:r w:rsidR="003A60D6">
        <w:t xml:space="preserve">117. </w:t>
      </w:r>
    </w:p>
    <w:p w14:paraId="729EAA83" w14:textId="1DC01FE0" w:rsidR="00E71586" w:rsidRPr="00364741" w:rsidRDefault="00803D6C" w:rsidP="00851F33">
      <w:pPr>
        <w:pStyle w:val="Listeafsnit"/>
        <w:numPr>
          <w:ilvl w:val="2"/>
          <w:numId w:val="1"/>
        </w:numPr>
      </w:pPr>
      <w:r>
        <w:t xml:space="preserve">Dvs. I skal ende med at kunne forklare, hvilken </w:t>
      </w:r>
      <w:r>
        <w:t>prisstrategi</w:t>
      </w:r>
      <w:r w:rsidR="00851F33">
        <w:t xml:space="preserve"> </w:t>
      </w:r>
      <w:r>
        <w:t xml:space="preserve">Apple bruger til deres </w:t>
      </w:r>
      <w:proofErr w:type="spellStart"/>
      <w:r>
        <w:t>Iphone</w:t>
      </w:r>
      <w:proofErr w:type="spellEnd"/>
      <w:r w:rsidR="00851F33">
        <w:t xml:space="preserve">, enten </w:t>
      </w:r>
      <w:r w:rsidR="00851F33">
        <w:t>omkostningsbaserede prisstrategier (mark-up),</w:t>
      </w:r>
      <w:r w:rsidR="00851F33">
        <w:t xml:space="preserve"> </w:t>
      </w:r>
      <w:r w:rsidR="00851F33">
        <w:t>konkurrencebaserede prisstrategier</w:t>
      </w:r>
      <w:r w:rsidR="00851F33">
        <w:t xml:space="preserve"> eller </w:t>
      </w:r>
      <w:r w:rsidR="00851F33">
        <w:t>markedsstyrede prisstrategier</w:t>
      </w:r>
    </w:p>
    <w:p w14:paraId="25A0256A" w14:textId="77777777" w:rsidR="00364741" w:rsidRPr="00364741" w:rsidRDefault="00364741" w:rsidP="00364741">
      <w:pPr>
        <w:pStyle w:val="Listeafsnit"/>
        <w:ind w:left="1440"/>
      </w:pPr>
    </w:p>
    <w:p w14:paraId="0BC82C60" w14:textId="77777777" w:rsidR="00364741" w:rsidRDefault="00364741" w:rsidP="00364741">
      <w:pPr>
        <w:pStyle w:val="Listeafsnit"/>
        <w:numPr>
          <w:ilvl w:val="0"/>
          <w:numId w:val="1"/>
        </w:numPr>
      </w:pPr>
      <w:r>
        <w:t xml:space="preserve">Dagens sætning: hvad har vi lært i dag? </w:t>
      </w:r>
    </w:p>
    <w:p w14:paraId="195B22B0" w14:textId="77777777" w:rsidR="00364741" w:rsidRDefault="00364741" w:rsidP="00364741">
      <w:pPr>
        <w:keepNext/>
      </w:pPr>
      <w:r>
        <w:rPr>
          <w:noProof/>
        </w:rPr>
        <w:lastRenderedPageBreak/>
        <w:drawing>
          <wp:inline distT="0" distB="0" distL="0" distR="0" wp14:anchorId="350E94B5" wp14:editId="0B6BB607">
            <wp:extent cx="4501515" cy="3573145"/>
            <wp:effectExtent l="0" t="0" r="0" b="8255"/>
            <wp:docPr id="4" name="Billede 4" descr="Figur 4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 4.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7C2C" w14:textId="77777777" w:rsidR="00364741" w:rsidRDefault="00364741" w:rsidP="00364741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, </w:t>
      </w:r>
      <w:proofErr w:type="spellStart"/>
      <w:r w:rsidRPr="004E4D95">
        <w:t>Uelastisk</w:t>
      </w:r>
      <w:proofErr w:type="spellEnd"/>
      <w:r w:rsidRPr="004E4D95">
        <w:t xml:space="preserve"> efterspørgselskurve</w:t>
      </w:r>
    </w:p>
    <w:p w14:paraId="55FE93B4" w14:textId="77777777" w:rsidR="00364741" w:rsidRDefault="00364741" w:rsidP="00364741"/>
    <w:p w14:paraId="22753390" w14:textId="77777777" w:rsidR="00364741" w:rsidRDefault="00364741" w:rsidP="00364741">
      <w:pPr>
        <w:keepNext/>
      </w:pPr>
      <w:r>
        <w:rPr>
          <w:noProof/>
        </w:rPr>
        <w:drawing>
          <wp:inline distT="0" distB="0" distL="0" distR="0" wp14:anchorId="3E32EEF4" wp14:editId="4305DA43">
            <wp:extent cx="4501515" cy="3573145"/>
            <wp:effectExtent l="0" t="0" r="0" b="8255"/>
            <wp:docPr id="5" name="Billede 5" descr="Figur 4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 4.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E69F" w14:textId="77777777" w:rsidR="00364741" w:rsidRDefault="00364741" w:rsidP="00364741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, Priselastisk efterspørgselskurve</w:t>
      </w:r>
    </w:p>
    <w:p w14:paraId="326703EE" w14:textId="77777777" w:rsidR="00364741" w:rsidRDefault="00364741" w:rsidP="00364741"/>
    <w:p w14:paraId="05A7731B" w14:textId="77777777" w:rsidR="00220779" w:rsidRDefault="00220779"/>
    <w:sectPr w:rsidR="00220779" w:rsidSect="00364741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1FAD"/>
    <w:multiLevelType w:val="hybridMultilevel"/>
    <w:tmpl w:val="A0685D1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E5150"/>
    <w:multiLevelType w:val="hybridMultilevel"/>
    <w:tmpl w:val="37E6DB5C"/>
    <w:lvl w:ilvl="0" w:tplc="95C2E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13586">
    <w:abstractNumId w:val="1"/>
  </w:num>
  <w:num w:numId="2" w16cid:durableId="4727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1"/>
    <w:rsid w:val="00220779"/>
    <w:rsid w:val="00364741"/>
    <w:rsid w:val="003806FE"/>
    <w:rsid w:val="003A60D6"/>
    <w:rsid w:val="00803D6C"/>
    <w:rsid w:val="00851F33"/>
    <w:rsid w:val="00954761"/>
    <w:rsid w:val="00A00748"/>
    <w:rsid w:val="00B96FA2"/>
    <w:rsid w:val="00CF26BB"/>
    <w:rsid w:val="00E71586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7DE"/>
  <w15:chartTrackingRefBased/>
  <w15:docId w15:val="{AC84E947-EC0F-4BE6-9093-28E9FB12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41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4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4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4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47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47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47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47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47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47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4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474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474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6474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4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474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47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64741"/>
    <w:rPr>
      <w:color w:val="467886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364741"/>
    <w:pPr>
      <w:spacing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iKfiZmPOoA&amp;ab_channel=DR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Bro</dc:creator>
  <cp:keywords/>
  <dc:description/>
  <cp:lastModifiedBy>Lena Bro</cp:lastModifiedBy>
  <cp:revision>9</cp:revision>
  <dcterms:created xsi:type="dcterms:W3CDTF">2024-08-08T09:02:00Z</dcterms:created>
  <dcterms:modified xsi:type="dcterms:W3CDTF">2024-08-08T09:08:00Z</dcterms:modified>
</cp:coreProperties>
</file>