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F31A" w14:textId="77777777" w:rsidR="00A56F89" w:rsidRPr="008E52C8" w:rsidRDefault="008E52C8" w:rsidP="008E52C8">
      <w:pPr>
        <w:spacing w:line="360" w:lineRule="auto"/>
        <w:rPr>
          <w:b/>
          <w:sz w:val="28"/>
          <w:szCs w:val="28"/>
        </w:rPr>
      </w:pPr>
      <w:r w:rsidRPr="008E52C8">
        <w:rPr>
          <w:b/>
          <w:sz w:val="28"/>
          <w:szCs w:val="28"/>
        </w:rPr>
        <w:t>Arbejdsspørgsmål til ”Tornerose”</w:t>
      </w:r>
    </w:p>
    <w:p w14:paraId="7FC91531" w14:textId="77777777" w:rsidR="008E52C8" w:rsidRPr="008E52C8" w:rsidRDefault="008E52C8" w:rsidP="008E52C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Genre og tekstkarakteristik</w:t>
      </w:r>
    </w:p>
    <w:p w14:paraId="603EF674" w14:textId="77777777" w:rsidR="008E52C8" w:rsidRDefault="008E52C8" w:rsidP="008E52C8">
      <w:pPr>
        <w:spacing w:line="360" w:lineRule="auto"/>
      </w:pPr>
      <w:r>
        <w:t>1)Gengiv kort eventyrets handling/forløb (giv et kort resume)</w:t>
      </w:r>
    </w:p>
    <w:p w14:paraId="6A81B181" w14:textId="77777777" w:rsidR="008E52C8" w:rsidRDefault="008E52C8" w:rsidP="008E52C8">
      <w:pPr>
        <w:spacing w:line="360" w:lineRule="auto"/>
      </w:pPr>
    </w:p>
    <w:p w14:paraId="0C839B40" w14:textId="77777777" w:rsidR="008E52C8" w:rsidRDefault="008E52C8" w:rsidP="008E52C8">
      <w:pPr>
        <w:spacing w:line="360" w:lineRule="auto"/>
      </w:pPr>
      <w:r w:rsidRPr="008E52C8">
        <w:t>2</w:t>
      </w:r>
      <w:r>
        <w:t>Karakteriser teksten – og begrund dit valg af genre med eksempler fra teksten (eventyrtræk, tryllevisetræk, riddervisetræk etc.)</w:t>
      </w:r>
    </w:p>
    <w:p w14:paraId="2FE7A39E" w14:textId="77777777" w:rsidR="008E52C8" w:rsidRDefault="008E52C8" w:rsidP="008E52C8">
      <w:pPr>
        <w:spacing w:line="360" w:lineRule="auto"/>
      </w:pPr>
      <w:r>
        <w:t>3)Kan du se træk, der antyder at eventyret oprindeligt har været mundtligt overleveret?</w:t>
      </w:r>
    </w:p>
    <w:p w14:paraId="647CB52B" w14:textId="77777777" w:rsidR="008E52C8" w:rsidRDefault="008E52C8" w:rsidP="008E52C8">
      <w:pPr>
        <w:spacing w:line="360" w:lineRule="auto"/>
      </w:pPr>
    </w:p>
    <w:p w14:paraId="1F3F2B7C" w14:textId="77777777" w:rsidR="008E52C8" w:rsidRPr="008E52C8" w:rsidRDefault="008E52C8" w:rsidP="008E52C8">
      <w:pPr>
        <w:spacing w:line="360" w:lineRule="auto"/>
      </w:pPr>
    </w:p>
    <w:p w14:paraId="5573E6FF" w14:textId="77777777" w:rsidR="008E52C8" w:rsidRDefault="008E52C8" w:rsidP="008E52C8">
      <w:pPr>
        <w:spacing w:line="360" w:lineRule="auto"/>
      </w:pPr>
      <w:r>
        <w:t>4)Hvilken fortæller er valgt og hvordan hænger det sammen med genren? (Hvordan og hvorfra opleves/fortælles fortællingen)</w:t>
      </w:r>
    </w:p>
    <w:p w14:paraId="5A71B241" w14:textId="77777777" w:rsidR="008E52C8" w:rsidRDefault="008E52C8" w:rsidP="008E52C8">
      <w:pPr>
        <w:spacing w:line="360" w:lineRule="auto"/>
      </w:pPr>
      <w:r>
        <w:t xml:space="preserve">5)Hvordan beskrives personerne? Er personerne runde eller flade? </w:t>
      </w:r>
    </w:p>
    <w:p w14:paraId="56D05DD9" w14:textId="77777777" w:rsidR="008E52C8" w:rsidRDefault="008E52C8" w:rsidP="008E52C8">
      <w:pPr>
        <w:spacing w:line="360" w:lineRule="auto"/>
      </w:pPr>
      <w:r>
        <w:t>6)Hvordan angives tid og sted i eventyret? (Hvor og hvornår foregår Tornerose? )</w:t>
      </w:r>
    </w:p>
    <w:p w14:paraId="12AD3FCD" w14:textId="77777777" w:rsidR="008E52C8" w:rsidRDefault="008E52C8" w:rsidP="008E52C8">
      <w:pPr>
        <w:spacing w:line="360" w:lineRule="auto"/>
      </w:pPr>
      <w:r>
        <w:t xml:space="preserve">7) Overholdes de episke love (modsætningspar, hjemme-ude-hjemme, gentagelser:eks. tre prøver, kronologisk opbygning:handlingens elementer er logisk forbundet, og de følger hinanden som perler på en snor uden flash backs etc.? </w:t>
      </w:r>
    </w:p>
    <w:p w14:paraId="1B755984" w14:textId="77777777" w:rsidR="008E52C8" w:rsidRDefault="008E52C8" w:rsidP="008E52C8">
      <w:pPr>
        <w:spacing w:line="360" w:lineRule="auto"/>
      </w:pPr>
    </w:p>
    <w:p w14:paraId="7FF7DFB6" w14:textId="77777777" w:rsidR="008E52C8" w:rsidRDefault="008E52C8" w:rsidP="008E52C8">
      <w:pPr>
        <w:spacing w:line="360" w:lineRule="auto"/>
        <w:rPr>
          <w:b/>
          <w:sz w:val="28"/>
          <w:szCs w:val="28"/>
        </w:rPr>
      </w:pPr>
      <w:r w:rsidRPr="008E52C8">
        <w:rPr>
          <w:b/>
          <w:sz w:val="28"/>
          <w:szCs w:val="28"/>
        </w:rPr>
        <w:t>Den psykologiske analyse og fortolkning af eventyret</w:t>
      </w:r>
    </w:p>
    <w:p w14:paraId="634E4340" w14:textId="77777777" w:rsidR="008E52C8" w:rsidRDefault="008C422C" w:rsidP="008C422C">
      <w:pPr>
        <w:pStyle w:val="Listeafsnit"/>
        <w:numPr>
          <w:ilvl w:val="0"/>
          <w:numId w:val="1"/>
        </w:numPr>
        <w:spacing w:line="360" w:lineRule="auto"/>
      </w:pPr>
      <w:r>
        <w:t>Hvilke symboler rummer eventyret? (se på eks. på titlen)og hvilken betydning har symbolerne?</w:t>
      </w:r>
    </w:p>
    <w:p w14:paraId="4C76CB16" w14:textId="77777777" w:rsidR="008C422C" w:rsidRDefault="008C422C" w:rsidP="008C422C">
      <w:pPr>
        <w:pStyle w:val="Listeafsnit"/>
        <w:numPr>
          <w:ilvl w:val="0"/>
          <w:numId w:val="1"/>
        </w:numPr>
        <w:spacing w:line="360" w:lineRule="auto"/>
      </w:pPr>
      <w:r>
        <w:t>Hvordan beskrives ægteskabet mellem kongen og dronningen?(find eksempler i teksten)</w:t>
      </w:r>
    </w:p>
    <w:p w14:paraId="0459E6DC" w14:textId="77777777" w:rsidR="008C422C" w:rsidRDefault="008C422C" w:rsidP="008C422C">
      <w:pPr>
        <w:pStyle w:val="Listeafsnit"/>
        <w:numPr>
          <w:ilvl w:val="0"/>
          <w:numId w:val="1"/>
        </w:numPr>
        <w:spacing w:line="360" w:lineRule="auto"/>
      </w:pPr>
      <w:r>
        <w:t>Hvad symboliserer vuggegaverne?</w:t>
      </w:r>
    </w:p>
    <w:p w14:paraId="07FA2D90" w14:textId="34308A90" w:rsidR="008C422C" w:rsidRDefault="008C422C" w:rsidP="008C422C">
      <w:pPr>
        <w:pStyle w:val="Listeafsnit"/>
        <w:numPr>
          <w:ilvl w:val="0"/>
          <w:numId w:val="1"/>
        </w:numPr>
        <w:spacing w:line="360" w:lineRule="auto"/>
      </w:pPr>
      <w:r>
        <w:t xml:space="preserve">Hvilken </w:t>
      </w:r>
      <w:r w:rsidR="00FF0883">
        <w:t xml:space="preserve">symbolsk </w:t>
      </w:r>
      <w:r>
        <w:t>rolle har den trettende fe? Og hvilken betydning har</w:t>
      </w:r>
      <w:r w:rsidR="00FF0883">
        <w:t xml:space="preserve"> den trettende fee</w:t>
      </w:r>
      <w:r>
        <w:t>s vuggegave? (den symbolske betydning – her skal I fortolke gaven</w:t>
      </w:r>
      <w:r w:rsidR="00FF0883">
        <w:t>s betydning</w:t>
      </w:r>
      <w:r>
        <w:t>…..)</w:t>
      </w:r>
    </w:p>
    <w:p w14:paraId="45408F67" w14:textId="58CA3B22" w:rsidR="00FF0883" w:rsidRDefault="00FF0883" w:rsidP="008C422C">
      <w:pPr>
        <w:pStyle w:val="Listeafsnit"/>
        <w:numPr>
          <w:ilvl w:val="0"/>
          <w:numId w:val="1"/>
        </w:numPr>
        <w:spacing w:line="360" w:lineRule="auto"/>
      </w:pPr>
      <w:r>
        <w:t>Hvilken betydning (rent symbolsk) har det, at kongen kun har 12 guldtallerkener?</w:t>
      </w:r>
    </w:p>
    <w:p w14:paraId="614B6396" w14:textId="3CB90E0A" w:rsidR="00FF0883" w:rsidRDefault="00D80066" w:rsidP="00FF08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Torneroses udvikling</w:t>
      </w:r>
    </w:p>
    <w:p w14:paraId="1495B21B" w14:textId="064B3B6E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rPr>
          <w:rFonts w:cs="Times"/>
          <w:lang w:val="en-US"/>
        </w:rPr>
      </w:pPr>
      <w:r>
        <w:rPr>
          <w:rFonts w:cs="Times"/>
          <w:lang w:val="en-US"/>
        </w:rPr>
        <w:lastRenderedPageBreak/>
        <w:t xml:space="preserve"> -</w:t>
      </w:r>
      <w:r w:rsidRPr="00D80066">
        <w:rPr>
          <w:rFonts w:cs="Times"/>
          <w:lang w:val="en-US"/>
        </w:rPr>
        <w:t xml:space="preserve">Hvilken opdragelse præger barnets opvækst? - </w:t>
      </w:r>
    </w:p>
    <w:p w14:paraId="4F326C71" w14:textId="64612BBF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>
        <w:rPr>
          <w:rFonts w:cs="Times"/>
          <w:lang w:val="en-US"/>
        </w:rPr>
        <w:t>-</w:t>
      </w:r>
      <w:r w:rsidRPr="00D80066">
        <w:rPr>
          <w:rFonts w:cs="Times"/>
          <w:lang w:val="en-US"/>
        </w:rPr>
        <w:t>Hvilken symbolsk betydning har det det, at kongen og dronningen ikke er hjemme på</w:t>
      </w:r>
      <w:r>
        <w:rPr>
          <w:rFonts w:cs="Times"/>
          <w:lang w:val="en-US"/>
        </w:rPr>
        <w:t xml:space="preserve">  pigens femtenårs fødselsdag? </w:t>
      </w:r>
      <w:r w:rsidRPr="00D80066">
        <w:rPr>
          <w:rFonts w:cs="Times"/>
          <w:lang w:val="en-US"/>
        </w:rPr>
        <w:t xml:space="preserve"> </w:t>
      </w:r>
    </w:p>
    <w:p w14:paraId="16B2F44D" w14:textId="359208B8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>
        <w:rPr>
          <w:rFonts w:cs="Times"/>
          <w:lang w:val="en-US"/>
        </w:rPr>
        <w:t>-</w:t>
      </w:r>
      <w:r w:rsidRPr="00D80066">
        <w:rPr>
          <w:rFonts w:cs="Times"/>
          <w:lang w:val="en-US"/>
        </w:rPr>
        <w:t>Hvilken symbolik tillægger du den unge piges opdagelsesfærd i tårnet?</w:t>
      </w:r>
    </w:p>
    <w:p w14:paraId="4C0D831D" w14:textId="3E65543C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>
        <w:rPr>
          <w:rFonts w:cs="Times"/>
          <w:lang w:val="en-US"/>
        </w:rPr>
        <w:t>-</w:t>
      </w:r>
      <w:r w:rsidRPr="00D80066">
        <w:rPr>
          <w:rFonts w:cs="Times"/>
          <w:lang w:val="en-US"/>
        </w:rPr>
        <w:t>Hvilken åbning registreres? </w:t>
      </w:r>
    </w:p>
    <w:p w14:paraId="6944AEA0" w14:textId="77777777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- Hvad symboliserer den ældgamle kone?</w:t>
      </w:r>
    </w:p>
    <w:p w14:paraId="1F24196D" w14:textId="384433CC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- Hvad symboliserer tenen? </w:t>
      </w:r>
    </w:p>
    <w:p w14:paraId="082B4922" w14:textId="77777777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- Hvad symboliserer søvnen?</w:t>
      </w:r>
    </w:p>
    <w:p w14:paraId="6BF137D0" w14:textId="77777777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 - Hvilken betydning har det, at hele slottet falder i søvn?</w:t>
      </w:r>
    </w:p>
    <w:p w14:paraId="65805701" w14:textId="3F6B549E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 xml:space="preserve">- Hvorfor benævnes den unge pige nu pludselig Tornerose? </w:t>
      </w:r>
    </w:p>
    <w:p w14:paraId="05877EBD" w14:textId="77777777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Hvad symboliserer dette navn? </w:t>
      </w:r>
    </w:p>
    <w:p w14:paraId="713C8CC6" w14:textId="77777777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- Hvad symboliserer tjørnehækken? </w:t>
      </w:r>
    </w:p>
    <w:p w14:paraId="0F33A93B" w14:textId="6474976C" w:rsid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 xml:space="preserve">- Hvorfor dør alle de unge prinser, der forsøger at trænge igennem hækken? - </w:t>
      </w:r>
      <w:r>
        <w:rPr>
          <w:rFonts w:cs="Times"/>
          <w:lang w:val="en-US"/>
        </w:rPr>
        <w:t>-</w:t>
      </w:r>
      <w:r w:rsidRPr="00D80066">
        <w:rPr>
          <w:rFonts w:cs="Times"/>
          <w:lang w:val="en-US"/>
        </w:rPr>
        <w:t>Hvad symboliserer den unge prins, der endelig når frem til Tornerose? </w:t>
      </w:r>
    </w:p>
    <w:p w14:paraId="2733F0FD" w14:textId="32258539" w:rsid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- Hvad symboli</w:t>
      </w:r>
      <w:r>
        <w:rPr>
          <w:rFonts w:cs="Times"/>
          <w:lang w:val="en-US"/>
        </w:rPr>
        <w:t>serer den blomstrende tjørnehæk?</w:t>
      </w:r>
    </w:p>
    <w:p w14:paraId="4E868E21" w14:textId="0EB0DD46" w:rsidR="00D80066" w:rsidRPr="00D80066" w:rsidRDefault="00D80066" w:rsidP="00D80066">
      <w:pPr>
        <w:widowControl w:val="0"/>
        <w:autoSpaceDE w:val="0"/>
        <w:autoSpaceDN w:val="0"/>
        <w:adjustRightInd w:val="0"/>
        <w:spacing w:after="320" w:line="360" w:lineRule="auto"/>
        <w:ind w:left="360"/>
        <w:rPr>
          <w:rFonts w:cs="Times"/>
          <w:lang w:val="en-US"/>
        </w:rPr>
      </w:pPr>
      <w:r w:rsidRPr="00D80066">
        <w:rPr>
          <w:rFonts w:cs="Times"/>
          <w:lang w:val="en-US"/>
        </w:rPr>
        <w:t> - Hvorfor ender eventyret med bryllup?</w:t>
      </w:r>
    </w:p>
    <w:p w14:paraId="6E97482E" w14:textId="77777777" w:rsidR="00D80066" w:rsidRPr="00D80066" w:rsidRDefault="00D80066" w:rsidP="00FF0883">
      <w:pPr>
        <w:spacing w:line="360" w:lineRule="auto"/>
      </w:pPr>
    </w:p>
    <w:sectPr w:rsidR="00D80066" w:rsidRPr="00D80066" w:rsidSect="006A4C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BD15A" w14:textId="77777777" w:rsidR="00AD5828" w:rsidRDefault="00AD5828" w:rsidP="008E52C8">
      <w:r>
        <w:separator/>
      </w:r>
    </w:p>
  </w:endnote>
  <w:endnote w:type="continuationSeparator" w:id="0">
    <w:p w14:paraId="0E7F9262" w14:textId="77777777" w:rsidR="00AD5828" w:rsidRDefault="00AD5828" w:rsidP="008E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F2EC" w14:textId="77777777" w:rsidR="00AD5828" w:rsidRDefault="00AD5828" w:rsidP="008E52C8">
      <w:r>
        <w:separator/>
      </w:r>
    </w:p>
  </w:footnote>
  <w:footnote w:type="continuationSeparator" w:id="0">
    <w:p w14:paraId="46B53253" w14:textId="77777777" w:rsidR="00AD5828" w:rsidRDefault="00AD5828" w:rsidP="008E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7F91"/>
    <w:multiLevelType w:val="hybridMultilevel"/>
    <w:tmpl w:val="12B64CE2"/>
    <w:lvl w:ilvl="0" w:tplc="381CFBB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061A"/>
    <w:multiLevelType w:val="hybridMultilevel"/>
    <w:tmpl w:val="369C8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C8"/>
    <w:rsid w:val="006A4C50"/>
    <w:rsid w:val="008C422C"/>
    <w:rsid w:val="008E52C8"/>
    <w:rsid w:val="00A56F89"/>
    <w:rsid w:val="00AD5828"/>
    <w:rsid w:val="00C60860"/>
    <w:rsid w:val="00D80066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E14A19"/>
  <w14:defaultImageDpi w14:val="300"/>
  <w15:docId w15:val="{FB8A7675-B3C9-DE4D-9D51-FE79C34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E52C8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8E52C8"/>
  </w:style>
  <w:style w:type="character" w:customStyle="1" w:styleId="FodnotetekstTegn">
    <w:name w:val="Fodnotetekst Tegn"/>
    <w:basedOn w:val="Standardskrifttypeiafsnit"/>
    <w:link w:val="Fodnotetekst"/>
    <w:uiPriority w:val="99"/>
    <w:rsid w:val="008E52C8"/>
  </w:style>
  <w:style w:type="character" w:styleId="Fodnotehenvisning">
    <w:name w:val="footnote reference"/>
    <w:basedOn w:val="Standardskrifttypeiafsnit"/>
    <w:uiPriority w:val="99"/>
    <w:unhideWhenUsed/>
    <w:rsid w:val="008E52C8"/>
    <w:rPr>
      <w:vertAlign w:val="superscript"/>
    </w:rPr>
  </w:style>
  <w:style w:type="paragraph" w:styleId="Listeafsnit">
    <w:name w:val="List Paragraph"/>
    <w:basedOn w:val="Normal"/>
    <w:uiPriority w:val="34"/>
    <w:qFormat/>
    <w:rsid w:val="008C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Nørgaard Ørnbo</dc:creator>
  <cp:keywords/>
  <dc:description/>
  <cp:lastModifiedBy>Zoe Ørnbo</cp:lastModifiedBy>
  <cp:revision>2</cp:revision>
  <dcterms:created xsi:type="dcterms:W3CDTF">2020-11-10T08:57:00Z</dcterms:created>
  <dcterms:modified xsi:type="dcterms:W3CDTF">2020-11-10T08:57:00Z</dcterms:modified>
</cp:coreProperties>
</file>