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B0891" w14:textId="5D6B7BD5" w:rsidR="00104F3A" w:rsidRPr="00AC42A2" w:rsidRDefault="0009418F">
      <w:pPr>
        <w:rPr>
          <w:b/>
        </w:rPr>
      </w:pPr>
      <w:r>
        <w:rPr>
          <w:b/>
        </w:rPr>
        <w:t xml:space="preserve"> </w:t>
      </w:r>
      <w:r w:rsidR="00FE5762">
        <w:rPr>
          <w:b/>
        </w:rPr>
        <w:t>2u</w:t>
      </w:r>
      <w:r w:rsidR="00AC42A2" w:rsidRPr="00AC42A2">
        <w:rPr>
          <w:b/>
        </w:rPr>
        <w:t>. Seksdagskrigen s. 87-93</w:t>
      </w:r>
      <w:r w:rsidR="00F83A4A">
        <w:rPr>
          <w:b/>
        </w:rPr>
        <w:t xml:space="preserve"> i Israel.</w:t>
      </w:r>
    </w:p>
    <w:p w14:paraId="676D9850" w14:textId="77777777" w:rsidR="00FE5762" w:rsidRDefault="00FE5762" w:rsidP="00FE5762">
      <w:pPr>
        <w:pStyle w:val="Listeafsnit"/>
      </w:pPr>
    </w:p>
    <w:p w14:paraId="4CAB0895" w14:textId="7EE9E21E" w:rsidR="00AC42A2" w:rsidRPr="005B015B" w:rsidRDefault="00FE5762" w:rsidP="00FE5762">
      <w:pPr>
        <w:rPr>
          <w:b/>
          <w:bCs/>
        </w:rPr>
      </w:pPr>
      <w:r w:rsidRPr="005B015B">
        <w:rPr>
          <w:b/>
          <w:bCs/>
        </w:rPr>
        <w:t xml:space="preserve">Lektien: </w:t>
      </w:r>
      <w:r w:rsidR="00AC42A2" w:rsidRPr="005B015B">
        <w:rPr>
          <w:b/>
          <w:bCs/>
        </w:rPr>
        <w:t>Udløsende og bagvedliggende årsager?</w:t>
      </w:r>
    </w:p>
    <w:p w14:paraId="4CAB0896" w14:textId="77777777" w:rsidR="005775D7" w:rsidRPr="00FC4FDD" w:rsidRDefault="00ED6CB5" w:rsidP="00FC4FDD">
      <w:pPr>
        <w:pStyle w:val="Listeafsnit"/>
      </w:pPr>
      <w:r w:rsidRPr="00FC4FDD">
        <w:t>Omdiskuteret om krigen var tilfældig eller uundgåelig</w:t>
      </w:r>
    </w:p>
    <w:p w14:paraId="4746C360" w14:textId="77777777" w:rsidR="009E53F1" w:rsidRDefault="009E53F1" w:rsidP="00FC4FDD">
      <w:pPr>
        <w:pStyle w:val="Listeafsnit"/>
        <w:rPr>
          <w:b/>
        </w:rPr>
      </w:pPr>
    </w:p>
    <w:p w14:paraId="4CAB0897" w14:textId="1C000183" w:rsidR="005775D7" w:rsidRPr="00FC4FDD" w:rsidRDefault="00ED6CB5" w:rsidP="00FC4FDD">
      <w:pPr>
        <w:pStyle w:val="Listeafsnit"/>
        <w:rPr>
          <w:b/>
        </w:rPr>
      </w:pPr>
      <w:r w:rsidRPr="00FC4FDD">
        <w:rPr>
          <w:b/>
        </w:rPr>
        <w:t>Udløsende årsager</w:t>
      </w:r>
    </w:p>
    <w:p w14:paraId="4CAB0899" w14:textId="6E302285" w:rsidR="00FC4FDD" w:rsidRPr="00FC4FDD" w:rsidRDefault="00FC4FDD" w:rsidP="00C24FC8">
      <w:pPr>
        <w:pStyle w:val="Listeafsnit"/>
        <w:numPr>
          <w:ilvl w:val="1"/>
          <w:numId w:val="1"/>
        </w:numPr>
      </w:pPr>
      <w:r w:rsidRPr="00FC4FDD">
        <w:t xml:space="preserve">Situationen tilspidses i </w:t>
      </w:r>
      <w:r w:rsidR="00520C0A">
        <w:t>april-</w:t>
      </w:r>
      <w:r w:rsidR="00B44508">
        <w:t>maj</w:t>
      </w:r>
      <w:r w:rsidRPr="00FC4FDD">
        <w:t xml:space="preserve"> 1967 med rygte om et forestående israelsk angreb</w:t>
      </w:r>
      <w:r w:rsidR="00172499">
        <w:t xml:space="preserve"> mod Syrien</w:t>
      </w:r>
      <w:r w:rsidRPr="00FC4FDD">
        <w:t>.</w:t>
      </w:r>
    </w:p>
    <w:p w14:paraId="78109E6D" w14:textId="40B45A2E" w:rsidR="00E527A9" w:rsidRPr="00FC4FDD" w:rsidRDefault="00FC4FDD" w:rsidP="00B44508">
      <w:pPr>
        <w:pStyle w:val="Listeafsnit"/>
        <w:ind w:left="1440"/>
      </w:pPr>
      <w:r w:rsidRPr="00FC4FDD">
        <w:t>(Uenighed blandt historikerne om årsagen var sovjetisk misinformation eller om Sovjetunionen var klar til en sovjetisk-arabisk invasion mod Israel)</w:t>
      </w:r>
    </w:p>
    <w:p w14:paraId="4CAB089B" w14:textId="0BB2A5DD" w:rsidR="00FC4FDD" w:rsidRDefault="00FC4FDD" w:rsidP="00C24FC8">
      <w:pPr>
        <w:pStyle w:val="Listeafsnit"/>
        <w:numPr>
          <w:ilvl w:val="1"/>
          <w:numId w:val="1"/>
        </w:numPr>
      </w:pPr>
      <w:r w:rsidRPr="00FC4FDD">
        <w:t xml:space="preserve">Anti-vestlig krigsretorik fra Nasser, der </w:t>
      </w:r>
      <w:r w:rsidR="00520C0A">
        <w:t xml:space="preserve">i </w:t>
      </w:r>
      <w:r w:rsidR="002E5BB3">
        <w:t>m</w:t>
      </w:r>
      <w:r w:rsidR="00520C0A">
        <w:t>aj 1967</w:t>
      </w:r>
      <w:r w:rsidR="002E5BB3">
        <w:t xml:space="preserve"> </w:t>
      </w:r>
      <w:r w:rsidRPr="00FC4FDD">
        <w:t xml:space="preserve">beordrer </w:t>
      </w:r>
      <w:proofErr w:type="spellStart"/>
      <w:proofErr w:type="gramStart"/>
      <w:r w:rsidRPr="00FC4FDD">
        <w:t>FNs</w:t>
      </w:r>
      <w:proofErr w:type="spellEnd"/>
      <w:proofErr w:type="gramEnd"/>
      <w:r w:rsidRPr="00FC4FDD">
        <w:t xml:space="preserve"> fredsbevarende styrker væk fra Gaza og Sinaihalvøen og blokerer for israelsk skibstrafik ved </w:t>
      </w:r>
      <w:proofErr w:type="spellStart"/>
      <w:r w:rsidRPr="00FC4FDD">
        <w:t>Akababugten</w:t>
      </w:r>
      <w:proofErr w:type="spellEnd"/>
      <w:r w:rsidRPr="00FC4FDD">
        <w:t xml:space="preserve"> ved </w:t>
      </w:r>
      <w:proofErr w:type="spellStart"/>
      <w:r w:rsidRPr="00FC4FDD">
        <w:t>Tiranstrædet</w:t>
      </w:r>
      <w:proofErr w:type="spellEnd"/>
      <w:r w:rsidRPr="00FC4FDD">
        <w:t xml:space="preserve">. </w:t>
      </w:r>
    </w:p>
    <w:p w14:paraId="57249081" w14:textId="5ACED55B" w:rsidR="00D85C11" w:rsidRPr="00FC4FDD" w:rsidRDefault="00E22E15" w:rsidP="00C24FC8">
      <w:pPr>
        <w:pStyle w:val="Listeafsnit"/>
        <w:numPr>
          <w:ilvl w:val="1"/>
          <w:numId w:val="1"/>
        </w:numPr>
      </w:pPr>
      <w:r>
        <w:t>30.</w:t>
      </w:r>
      <w:r w:rsidR="00D85C11">
        <w:t xml:space="preserve"> maj 1967: Jordan slutter sig (modvilligt) til Ægypten og Syriens forsvarsalliance</w:t>
      </w:r>
      <w:r>
        <w:t xml:space="preserve">. </w:t>
      </w:r>
    </w:p>
    <w:p w14:paraId="4CAB089C" w14:textId="77777777" w:rsidR="00FC4FDD" w:rsidRDefault="00FC4FDD" w:rsidP="00C24FC8">
      <w:pPr>
        <w:pStyle w:val="Listeafsnit"/>
        <w:numPr>
          <w:ilvl w:val="1"/>
          <w:numId w:val="1"/>
        </w:numPr>
      </w:pPr>
      <w:r w:rsidRPr="00FC4FDD">
        <w:t>Arabiske tropper tæt ved Israels grænser</w:t>
      </w:r>
    </w:p>
    <w:p w14:paraId="757F61FA" w14:textId="77777777" w:rsidR="005B015B" w:rsidRDefault="005B015B" w:rsidP="00FC4FDD">
      <w:pPr>
        <w:pStyle w:val="Listeafsnit"/>
        <w:rPr>
          <w:b/>
        </w:rPr>
      </w:pPr>
    </w:p>
    <w:p w14:paraId="4CAB089D" w14:textId="1FB4C893" w:rsidR="00C24FC8" w:rsidRPr="00C24FC8" w:rsidRDefault="00C24FC8" w:rsidP="00FC4FDD">
      <w:pPr>
        <w:pStyle w:val="Listeafsnit"/>
        <w:rPr>
          <w:b/>
        </w:rPr>
      </w:pPr>
      <w:r w:rsidRPr="00C24FC8">
        <w:rPr>
          <w:b/>
        </w:rPr>
        <w:t>Bagvedliggende årsager:</w:t>
      </w:r>
    </w:p>
    <w:p w14:paraId="63958922" w14:textId="340E3284" w:rsidR="005B015B" w:rsidRDefault="005B015B" w:rsidP="005B015B">
      <w:pPr>
        <w:pStyle w:val="Listeafsnit"/>
        <w:numPr>
          <w:ilvl w:val="1"/>
          <w:numId w:val="1"/>
        </w:numPr>
      </w:pPr>
      <w:r>
        <w:t xml:space="preserve">1965-1966: </w:t>
      </w:r>
      <w:r w:rsidRPr="00FC4FDD">
        <w:t xml:space="preserve">Terroraktioner fra palæstinensiske guerillagrupper </w:t>
      </w:r>
      <w:r>
        <w:t xml:space="preserve">(Fatah og </w:t>
      </w:r>
      <w:proofErr w:type="spellStart"/>
      <w:r>
        <w:t>Fedajin</w:t>
      </w:r>
      <w:proofErr w:type="spellEnd"/>
      <w:r>
        <w:t xml:space="preserve">-grupper) </w:t>
      </w:r>
      <w:r w:rsidRPr="00FC4FDD">
        <w:t>gengældes med israelske angreb</w:t>
      </w:r>
      <w:r w:rsidRPr="00FC4FDD">
        <w:sym w:font="Symbol" w:char="F0AE"/>
      </w:r>
      <w:r w:rsidRPr="00FC4FDD">
        <w:t xml:space="preserve"> Israel truer med krig. </w:t>
      </w:r>
    </w:p>
    <w:p w14:paraId="3ABEDDAC" w14:textId="2FC8DCDA" w:rsidR="00E527A9" w:rsidRDefault="00E527A9" w:rsidP="005B015B">
      <w:pPr>
        <w:pStyle w:val="Listeafsnit"/>
        <w:numPr>
          <w:ilvl w:val="1"/>
          <w:numId w:val="1"/>
        </w:numPr>
      </w:pPr>
      <w:r>
        <w:t xml:space="preserve">1966: </w:t>
      </w:r>
      <w:r w:rsidR="00027B6E">
        <w:t>Ægypten</w:t>
      </w:r>
      <w:r>
        <w:t xml:space="preserve"> og Syrien indgår en forsvarsalliance</w:t>
      </w:r>
    </w:p>
    <w:p w14:paraId="4CAB089E" w14:textId="21C02699" w:rsidR="005775D7" w:rsidRPr="00C24FC8" w:rsidRDefault="00ED6CB5" w:rsidP="00C24FC8">
      <w:pPr>
        <w:pStyle w:val="Listeafsnit"/>
        <w:numPr>
          <w:ilvl w:val="0"/>
          <w:numId w:val="1"/>
        </w:numPr>
        <w:ind w:left="1440"/>
      </w:pPr>
      <w:r w:rsidRPr="00C24FC8">
        <w:t>Palæstinaproblemet ikke løst: ingen palæstinensisk stat, ingen anerkendelse af Israel og ingen fredsforhandlinger.  </w:t>
      </w:r>
    </w:p>
    <w:p w14:paraId="4CAB089F" w14:textId="17A0FCFC" w:rsidR="005775D7" w:rsidRPr="00C24FC8" w:rsidRDefault="00ED6CB5" w:rsidP="00C24FC8">
      <w:pPr>
        <w:pStyle w:val="Listeafsnit"/>
        <w:numPr>
          <w:ilvl w:val="0"/>
          <w:numId w:val="1"/>
        </w:numPr>
        <w:ind w:left="1440"/>
      </w:pPr>
      <w:r w:rsidRPr="00C24FC8">
        <w:t xml:space="preserve">Modsætninger hos de arabiske stater trods tro på fællesarabisk identitet </w:t>
      </w:r>
      <w:r w:rsidR="008F6FC3">
        <w:t xml:space="preserve">(panarabisme) </w:t>
      </w:r>
      <w:r w:rsidRPr="00C24FC8">
        <w:t>og samhørighed. Fx er Jordan ikke indstillet på krig.</w:t>
      </w:r>
      <w:r w:rsidR="00B00BDA">
        <w:t xml:space="preserve"> Ægypten har ikke den hær som et angreb kræver</w:t>
      </w:r>
      <w:r w:rsidR="00E00AEF">
        <w:t xml:space="preserve">. </w:t>
      </w:r>
    </w:p>
    <w:p w14:paraId="4CAB08A1" w14:textId="346A0BB8" w:rsidR="00C24FC8" w:rsidRPr="00C24FC8" w:rsidRDefault="00784718" w:rsidP="00E00AEF">
      <w:pPr>
        <w:pStyle w:val="Listeafsnit"/>
        <w:numPr>
          <w:ilvl w:val="0"/>
          <w:numId w:val="1"/>
        </w:numPr>
        <w:ind w:left="1440"/>
      </w:pPr>
      <w:r>
        <w:t xml:space="preserve">Rammen er den kolde krig: </w:t>
      </w:r>
      <w:r w:rsidR="00ED6CB5" w:rsidRPr="00C24FC8">
        <w:t xml:space="preserve">Splittelsen kan til dels forklares under henvisning til de forskellige styreformer og interesser </w:t>
      </w:r>
      <w:r w:rsidR="00E00AEF">
        <w:t>i</w:t>
      </w:r>
      <w:r w:rsidR="00ED6CB5" w:rsidRPr="00C24FC8">
        <w:t xml:space="preserve"> konservative kongedømmer: Jordan, Marokko, Saudi Arabien, Kuwait, Tunesien, der støttes af USA </w:t>
      </w:r>
      <w:proofErr w:type="gramStart"/>
      <w:r w:rsidR="00ED6CB5" w:rsidRPr="00C24FC8">
        <w:t>og  </w:t>
      </w:r>
      <w:r w:rsidR="00C24FC8" w:rsidRPr="00C24FC8">
        <w:t>Egypten</w:t>
      </w:r>
      <w:proofErr w:type="gramEnd"/>
      <w:r w:rsidR="00C24FC8" w:rsidRPr="00C24FC8">
        <w:t xml:space="preserve">, Syrien, Irak og Algeriet, der havde gjort op med monarkiet og blevet republikker med en anti-vestlig, anti-imperialistisk og anti-kapitalistisk ideologi. </w:t>
      </w:r>
      <w:r w:rsidR="00B101C3">
        <w:t>Blød socialisme</w:t>
      </w:r>
      <w:r w:rsidR="008F6FC3">
        <w:t xml:space="preserve">. </w:t>
      </w:r>
      <w:r w:rsidR="00C24FC8" w:rsidRPr="00C24FC8">
        <w:t xml:space="preserve">Støttes af </w:t>
      </w:r>
      <w:proofErr w:type="spellStart"/>
      <w:r w:rsidR="00C24FC8" w:rsidRPr="00C24FC8">
        <w:t>Sovejtunionen</w:t>
      </w:r>
      <w:proofErr w:type="spellEnd"/>
      <w:r w:rsidR="00E00AEF">
        <w:t xml:space="preserve"> </w:t>
      </w:r>
      <w:r w:rsidR="00C24FC8" w:rsidRPr="00C24FC8">
        <w:t>(USSR)</w:t>
      </w:r>
    </w:p>
    <w:p w14:paraId="4CAB08A2" w14:textId="77777777" w:rsidR="005775D7" w:rsidRPr="00C24FC8" w:rsidRDefault="00ED6CB5" w:rsidP="00C24FC8">
      <w:pPr>
        <w:pStyle w:val="Listeafsnit"/>
        <w:numPr>
          <w:ilvl w:val="0"/>
          <w:numId w:val="1"/>
        </w:numPr>
        <w:ind w:left="1440"/>
      </w:pPr>
      <w:r w:rsidRPr="00C24FC8">
        <w:t xml:space="preserve">Israels militære styrke og overlegenhed i forhold til militære ressourcer og organisering. </w:t>
      </w:r>
    </w:p>
    <w:p w14:paraId="4CAB08A3" w14:textId="77777777" w:rsidR="00C24FC8" w:rsidRPr="00FC4FDD" w:rsidRDefault="00C24FC8" w:rsidP="00C24FC8">
      <w:pPr>
        <w:pStyle w:val="Listeafsnit"/>
        <w:ind w:left="1440"/>
      </w:pPr>
    </w:p>
    <w:p w14:paraId="4CAB08A4" w14:textId="77777777" w:rsidR="00FC4FDD" w:rsidRDefault="00FC4FDD" w:rsidP="00C24FC8">
      <w:pPr>
        <w:pStyle w:val="Listeafsnit"/>
        <w:ind w:left="1080"/>
      </w:pPr>
    </w:p>
    <w:p w14:paraId="4CAB08A5" w14:textId="77777777" w:rsidR="00AC42A2" w:rsidRPr="004F6898" w:rsidRDefault="00AC42A2" w:rsidP="00AC42A2">
      <w:pPr>
        <w:pStyle w:val="Listeafsnit"/>
        <w:numPr>
          <w:ilvl w:val="0"/>
          <w:numId w:val="1"/>
        </w:numPr>
        <w:rPr>
          <w:b/>
        </w:rPr>
      </w:pPr>
      <w:r w:rsidRPr="004F6898">
        <w:rPr>
          <w:b/>
        </w:rPr>
        <w:t>Konsekvenser af Krigen?</w:t>
      </w:r>
    </w:p>
    <w:p w14:paraId="53DD7CFE" w14:textId="413B8D29" w:rsidR="00390569" w:rsidRDefault="00390569" w:rsidP="00C24FC8">
      <w:pPr>
        <w:pStyle w:val="Listeafsnit"/>
        <w:numPr>
          <w:ilvl w:val="0"/>
          <w:numId w:val="1"/>
        </w:numPr>
        <w:ind w:left="1440"/>
      </w:pPr>
      <w:r>
        <w:t xml:space="preserve">Israel vinder Gaza, Sinai-halvøen, Vestbredden og </w:t>
      </w:r>
      <w:proofErr w:type="spellStart"/>
      <w:r>
        <w:t>Golan</w:t>
      </w:r>
      <w:proofErr w:type="spellEnd"/>
      <w:r>
        <w:t xml:space="preserve">-højderne.  </w:t>
      </w:r>
    </w:p>
    <w:p w14:paraId="4CAB08A6" w14:textId="05E94A6B" w:rsidR="005775D7" w:rsidRDefault="00ED6CB5" w:rsidP="00C24FC8">
      <w:pPr>
        <w:pStyle w:val="Listeafsnit"/>
        <w:numPr>
          <w:ilvl w:val="0"/>
          <w:numId w:val="1"/>
        </w:numPr>
        <w:ind w:left="1440"/>
      </w:pPr>
      <w:r w:rsidRPr="00C24FC8">
        <w:t xml:space="preserve">Israelsk ønske om at de besatte områder kan bruges som brikker i fredsforhandlinger. </w:t>
      </w:r>
      <w:r w:rsidR="00390569">
        <w:t>Land for fred- princippet</w:t>
      </w:r>
      <w:r w:rsidR="00293EB2">
        <w:t>.</w:t>
      </w:r>
    </w:p>
    <w:p w14:paraId="109327AD" w14:textId="54CDD077" w:rsidR="00786746" w:rsidRDefault="00786746" w:rsidP="00C24FC8">
      <w:pPr>
        <w:pStyle w:val="Listeafsnit"/>
        <w:numPr>
          <w:ilvl w:val="0"/>
          <w:numId w:val="1"/>
        </w:numPr>
        <w:ind w:left="1440"/>
      </w:pPr>
      <w:proofErr w:type="spellStart"/>
      <w:r>
        <w:t>Øst-Jerusalem</w:t>
      </w:r>
      <w:proofErr w:type="spellEnd"/>
      <w:r>
        <w:t xml:space="preserve"> indlemmes i Israel, så Israel har kontrol over grædemuren. </w:t>
      </w:r>
    </w:p>
    <w:p w14:paraId="4C4B6482" w14:textId="437120C4" w:rsidR="00293EB2" w:rsidRPr="00C24FC8" w:rsidRDefault="00552012" w:rsidP="00C24FC8">
      <w:pPr>
        <w:pStyle w:val="Listeafsnit"/>
        <w:numPr>
          <w:ilvl w:val="0"/>
          <w:numId w:val="1"/>
        </w:numPr>
        <w:ind w:left="1440"/>
      </w:pPr>
      <w:r>
        <w:t xml:space="preserve">Allon-planen: </w:t>
      </w:r>
      <w:r w:rsidR="00293EB2">
        <w:t>Israelsk ønske om at Vestbredden</w:t>
      </w:r>
      <w:r>
        <w:t xml:space="preserve"> og</w:t>
      </w:r>
      <w:r w:rsidR="00293EB2">
        <w:t xml:space="preserve"> </w:t>
      </w:r>
      <w:proofErr w:type="spellStart"/>
      <w:r w:rsidR="00293EB2">
        <w:t>Golan</w:t>
      </w:r>
      <w:proofErr w:type="spellEnd"/>
      <w:r w:rsidR="00293EB2">
        <w:t xml:space="preserve"> kan udgøre en militær stødpude til de arabiske nabostater. </w:t>
      </w:r>
      <w:r w:rsidR="00DC3952">
        <w:t xml:space="preserve">Sådan at araberne luftangreb ikke kan nå kerneland Israel. </w:t>
      </w:r>
    </w:p>
    <w:p w14:paraId="4CAB08A7" w14:textId="77777777" w:rsidR="005775D7" w:rsidRPr="00C24FC8" w:rsidRDefault="00ED6CB5" w:rsidP="00C24FC8">
      <w:pPr>
        <w:pStyle w:val="Listeafsnit"/>
        <w:numPr>
          <w:ilvl w:val="0"/>
          <w:numId w:val="1"/>
        </w:numPr>
        <w:ind w:left="1440"/>
      </w:pPr>
      <w:proofErr w:type="spellStart"/>
      <w:proofErr w:type="gramStart"/>
      <w:r w:rsidRPr="00C24FC8">
        <w:t>FNs</w:t>
      </w:r>
      <w:proofErr w:type="spellEnd"/>
      <w:proofErr w:type="gramEnd"/>
      <w:r w:rsidRPr="00C24FC8">
        <w:t xml:space="preserve"> resolution 242 fordømmer de israelske erobringer</w:t>
      </w:r>
    </w:p>
    <w:p w14:paraId="4CAB08A8" w14:textId="753ED2B2" w:rsidR="005775D7" w:rsidRPr="00C24FC8" w:rsidRDefault="00ED6CB5" w:rsidP="00C24FC8">
      <w:pPr>
        <w:pStyle w:val="Listeafsnit"/>
        <w:numPr>
          <w:ilvl w:val="0"/>
          <w:numId w:val="1"/>
        </w:numPr>
        <w:ind w:left="1440"/>
      </w:pPr>
      <w:r w:rsidRPr="00C24FC8">
        <w:lastRenderedPageBreak/>
        <w:t xml:space="preserve">De arabiske stater </w:t>
      </w:r>
      <w:r w:rsidR="00F10891">
        <w:t xml:space="preserve">(i Den Arabiske Liga) </w:t>
      </w:r>
      <w:r w:rsidRPr="00C24FC8">
        <w:t>nægter at anerkende Israel</w:t>
      </w:r>
      <w:r w:rsidR="00310CDF">
        <w:t>,</w:t>
      </w:r>
      <w:r w:rsidRPr="00C24FC8">
        <w:t xml:space="preserve"> før Israel har trukket sig tilbage. De tre </w:t>
      </w:r>
      <w:proofErr w:type="spellStart"/>
      <w:r w:rsidRPr="00C24FC8">
        <w:t>nej’erè</w:t>
      </w:r>
      <w:proofErr w:type="spellEnd"/>
      <w:r w:rsidR="00F827E6">
        <w:t>:</w:t>
      </w:r>
      <w:r w:rsidRPr="00C24FC8">
        <w:t xml:space="preserve"> nej til fred, nej til forhandlinger og nej til anerkendelse. </w:t>
      </w:r>
    </w:p>
    <w:p w14:paraId="4CAB08A9" w14:textId="77777777" w:rsidR="005775D7" w:rsidRDefault="00ED6CB5" w:rsidP="00C24FC8">
      <w:pPr>
        <w:pStyle w:val="Listeafsnit"/>
        <w:numPr>
          <w:ilvl w:val="0"/>
          <w:numId w:val="1"/>
        </w:numPr>
        <w:ind w:left="1440"/>
      </w:pPr>
      <w:r w:rsidRPr="00C24FC8">
        <w:t>De palæstinensiske flygt</w:t>
      </w:r>
      <w:r w:rsidR="00C24FC8">
        <w:t xml:space="preserve">ningestrømme øges som følge af </w:t>
      </w:r>
      <w:r w:rsidRPr="00C24FC8">
        <w:t xml:space="preserve">de israelske erobringer </w:t>
      </w:r>
    </w:p>
    <w:p w14:paraId="4CAB08AA" w14:textId="77777777" w:rsidR="005775D7" w:rsidRPr="009E5723" w:rsidRDefault="00ED6CB5" w:rsidP="008936FF">
      <w:pPr>
        <w:pStyle w:val="Listeafsnit"/>
        <w:numPr>
          <w:ilvl w:val="1"/>
          <w:numId w:val="1"/>
        </w:numPr>
      </w:pPr>
      <w:r w:rsidRPr="009E5723">
        <w:t>Palæstinensisk nationalbevidsthed opstår</w:t>
      </w:r>
    </w:p>
    <w:p w14:paraId="4CAB08AB" w14:textId="13877838" w:rsidR="005775D7" w:rsidRPr="009E5723" w:rsidRDefault="00ED6CB5" w:rsidP="00866F47">
      <w:pPr>
        <w:pStyle w:val="Listeafsnit"/>
        <w:numPr>
          <w:ilvl w:val="1"/>
          <w:numId w:val="8"/>
        </w:numPr>
        <w:ind w:left="1664"/>
      </w:pPr>
      <w:r w:rsidRPr="009E5723">
        <w:t>Palæstinensernes transformation fra flygtninge til frihedskæmpere/terrorister?</w:t>
      </w:r>
    </w:p>
    <w:p w14:paraId="4CAB08AC" w14:textId="49879E7B" w:rsidR="005775D7" w:rsidRPr="009E5723" w:rsidRDefault="00ED6CB5" w:rsidP="00866F47">
      <w:pPr>
        <w:pStyle w:val="Listeafsnit"/>
        <w:numPr>
          <w:ilvl w:val="1"/>
          <w:numId w:val="8"/>
        </w:numPr>
        <w:ind w:left="1664"/>
      </w:pPr>
      <w:r w:rsidRPr="009E5723">
        <w:t>PLO reorganiseres og får øget slagkraft</w:t>
      </w:r>
      <w:r w:rsidR="00866F47">
        <w:t xml:space="preserve"> –</w:t>
      </w:r>
      <w:r w:rsidR="002365C6">
        <w:t xml:space="preserve"> der oprettes en fond som skal støtte den palæstinensiske væbnede kamp.</w:t>
      </w:r>
      <w:r w:rsidR="00866F47">
        <w:t xml:space="preserve"> Yassir Arafat bliver talerør for </w:t>
      </w:r>
      <w:r w:rsidR="0040321B">
        <w:t xml:space="preserve">organisationen. </w:t>
      </w:r>
    </w:p>
    <w:p w14:paraId="4CAB08AD" w14:textId="72D7B2B7" w:rsidR="005775D7" w:rsidRPr="009E5723" w:rsidRDefault="00ED6CB5" w:rsidP="00866F47">
      <w:pPr>
        <w:pStyle w:val="Listeafsnit"/>
        <w:numPr>
          <w:ilvl w:val="1"/>
          <w:numId w:val="8"/>
        </w:numPr>
        <w:ind w:left="1664"/>
      </w:pPr>
      <w:r w:rsidRPr="009E5723">
        <w:t>Nedtoning af panarabismen</w:t>
      </w:r>
      <w:r w:rsidR="00F60514">
        <w:t xml:space="preserve"> – den arabiske verden splittet. </w:t>
      </w:r>
    </w:p>
    <w:p w14:paraId="4CAB08AE" w14:textId="58B3A491" w:rsidR="005775D7" w:rsidRDefault="00ED6CB5" w:rsidP="00866F47">
      <w:pPr>
        <w:pStyle w:val="Listeafsnit"/>
        <w:numPr>
          <w:ilvl w:val="1"/>
          <w:numId w:val="8"/>
        </w:numPr>
        <w:ind w:left="1664"/>
      </w:pPr>
      <w:r w:rsidRPr="009E5723">
        <w:t xml:space="preserve">Øget sympati for den palæstinensiske sag </w:t>
      </w:r>
      <w:r w:rsidR="00F827E6">
        <w:t xml:space="preserve">- </w:t>
      </w:r>
      <w:r w:rsidRPr="009E5723">
        <w:t>Den palæstinensiske sag kommer på den internationale dagsorden.</w:t>
      </w:r>
    </w:p>
    <w:p w14:paraId="76190FE2" w14:textId="00A9CBB3" w:rsidR="002120F5" w:rsidRDefault="002120F5" w:rsidP="00866F47">
      <w:pPr>
        <w:pStyle w:val="Listeafsnit"/>
        <w:numPr>
          <w:ilvl w:val="1"/>
          <w:numId w:val="8"/>
        </w:numPr>
        <w:ind w:left="1664"/>
      </w:pPr>
      <w:r>
        <w:t xml:space="preserve">Stigende konflikter mellem Jordans kong Hussein og PLO. Ifølge jordanerne </w:t>
      </w:r>
      <w:r w:rsidR="00910CAC">
        <w:t>udgjorde</w:t>
      </w:r>
      <w:r>
        <w:t xml:space="preserve"> de palæstinensiske flygtning</w:t>
      </w:r>
      <w:r w:rsidR="00910CAC">
        <w:t xml:space="preserve">e en splittelse i den jordanske befolkning. </w:t>
      </w:r>
    </w:p>
    <w:p w14:paraId="6F3324DF" w14:textId="547A8A87" w:rsidR="000529B8" w:rsidRPr="009E5723" w:rsidRDefault="000529B8" w:rsidP="00866F47">
      <w:pPr>
        <w:pStyle w:val="Listeafsnit"/>
        <w:numPr>
          <w:ilvl w:val="1"/>
          <w:numId w:val="8"/>
        </w:numPr>
        <w:ind w:left="1664"/>
      </w:pPr>
      <w:r>
        <w:t xml:space="preserve">6. september 1970: </w:t>
      </w:r>
      <w:r w:rsidR="00461C87">
        <w:t>PFLP udfører terrorangreb</w:t>
      </w:r>
      <w:r w:rsidR="00163E22">
        <w:t>. Kapring af 3</w:t>
      </w:r>
      <w:r w:rsidR="004B341E">
        <w:t xml:space="preserve"> fly, som tømmes for gidsler og sprænges i luften. Anledning til at Jordan starter </w:t>
      </w:r>
      <w:r w:rsidR="003C537A">
        <w:t xml:space="preserve">en kamp mod PLO i Jorden (borgerkrig med dræbte). PLO flygter til Libanon og etablerer sig der. </w:t>
      </w:r>
    </w:p>
    <w:p w14:paraId="4CAB08AF" w14:textId="77777777" w:rsidR="009E5723" w:rsidRPr="00C24FC8" w:rsidRDefault="009E5723" w:rsidP="00866F47">
      <w:pPr>
        <w:pStyle w:val="Listeafsnit"/>
        <w:ind w:left="2608"/>
      </w:pPr>
    </w:p>
    <w:p w14:paraId="4CAB08B0" w14:textId="77777777" w:rsidR="00C24FC8" w:rsidRPr="00C24FC8" w:rsidRDefault="00C24FC8" w:rsidP="00C24FC8">
      <w:pPr>
        <w:pStyle w:val="Listeafsnit"/>
        <w:ind w:left="1440"/>
      </w:pPr>
      <w:r w:rsidRPr="00C24FC8">
        <w:t> </w:t>
      </w:r>
    </w:p>
    <w:p w14:paraId="4CAB08B1" w14:textId="77777777" w:rsidR="00C24FC8" w:rsidRDefault="00C24FC8" w:rsidP="00C24FC8">
      <w:pPr>
        <w:pStyle w:val="Listeafsnit"/>
      </w:pPr>
    </w:p>
    <w:p w14:paraId="4CAB08BF" w14:textId="77777777" w:rsidR="00AC42A2" w:rsidRDefault="00AC42A2"/>
    <w:sectPr w:rsidR="00AC42A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11729"/>
    <w:multiLevelType w:val="hybridMultilevel"/>
    <w:tmpl w:val="547CB276"/>
    <w:lvl w:ilvl="0" w:tplc="DC240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724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BC06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F65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0F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41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DCF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C5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4C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461718F"/>
    <w:multiLevelType w:val="hybridMultilevel"/>
    <w:tmpl w:val="B2F6FA10"/>
    <w:lvl w:ilvl="0" w:tplc="D2129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3E8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AEC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2E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0E8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27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926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C6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C1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4B5C0B"/>
    <w:multiLevelType w:val="hybridMultilevel"/>
    <w:tmpl w:val="3C18CB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75D3E"/>
    <w:multiLevelType w:val="hybridMultilevel"/>
    <w:tmpl w:val="972CEFE6"/>
    <w:lvl w:ilvl="0" w:tplc="0AF23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02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E20A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1A2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1C8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F42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7641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125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167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EA3257"/>
    <w:multiLevelType w:val="hybridMultilevel"/>
    <w:tmpl w:val="E0D28546"/>
    <w:lvl w:ilvl="0" w:tplc="3D241A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483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C6E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6C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60E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7EE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9CFD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E81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CF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B4C56EF"/>
    <w:multiLevelType w:val="hybridMultilevel"/>
    <w:tmpl w:val="CA469C4E"/>
    <w:lvl w:ilvl="0" w:tplc="E9340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26D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F0E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88B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A3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EF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A5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0CE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0EB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574E24"/>
    <w:multiLevelType w:val="multilevel"/>
    <w:tmpl w:val="040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79AF6E7D"/>
    <w:multiLevelType w:val="hybridMultilevel"/>
    <w:tmpl w:val="0E9E32DC"/>
    <w:lvl w:ilvl="0" w:tplc="8DFA3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A0EB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7054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42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AC7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0A9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25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C62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A1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2553360">
    <w:abstractNumId w:val="2"/>
  </w:num>
  <w:num w:numId="2" w16cid:durableId="146749210">
    <w:abstractNumId w:val="1"/>
  </w:num>
  <w:num w:numId="3" w16cid:durableId="871378728">
    <w:abstractNumId w:val="5"/>
  </w:num>
  <w:num w:numId="4" w16cid:durableId="1678847377">
    <w:abstractNumId w:val="4"/>
  </w:num>
  <w:num w:numId="5" w16cid:durableId="76370604">
    <w:abstractNumId w:val="3"/>
  </w:num>
  <w:num w:numId="6" w16cid:durableId="1751543895">
    <w:abstractNumId w:val="7"/>
  </w:num>
  <w:num w:numId="7" w16cid:durableId="2051567090">
    <w:abstractNumId w:val="0"/>
  </w:num>
  <w:num w:numId="8" w16cid:durableId="307174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2A2"/>
    <w:rsid w:val="000007E5"/>
    <w:rsid w:val="000015D5"/>
    <w:rsid w:val="0000277E"/>
    <w:rsid w:val="00004B2A"/>
    <w:rsid w:val="0000567E"/>
    <w:rsid w:val="0000635B"/>
    <w:rsid w:val="00010AA5"/>
    <w:rsid w:val="00011CEF"/>
    <w:rsid w:val="00012833"/>
    <w:rsid w:val="00013567"/>
    <w:rsid w:val="0001363E"/>
    <w:rsid w:val="00015128"/>
    <w:rsid w:val="00017A6C"/>
    <w:rsid w:val="000220D5"/>
    <w:rsid w:val="00022C37"/>
    <w:rsid w:val="00027B6E"/>
    <w:rsid w:val="000363AA"/>
    <w:rsid w:val="00045B66"/>
    <w:rsid w:val="000529B8"/>
    <w:rsid w:val="00053204"/>
    <w:rsid w:val="00054AB2"/>
    <w:rsid w:val="000572E9"/>
    <w:rsid w:val="00063877"/>
    <w:rsid w:val="0006526D"/>
    <w:rsid w:val="00065311"/>
    <w:rsid w:val="000735A3"/>
    <w:rsid w:val="000736F3"/>
    <w:rsid w:val="00073A51"/>
    <w:rsid w:val="000762B2"/>
    <w:rsid w:val="00082650"/>
    <w:rsid w:val="00083596"/>
    <w:rsid w:val="000849F3"/>
    <w:rsid w:val="0008623C"/>
    <w:rsid w:val="00092755"/>
    <w:rsid w:val="00092BA6"/>
    <w:rsid w:val="000935B4"/>
    <w:rsid w:val="0009418F"/>
    <w:rsid w:val="0009559A"/>
    <w:rsid w:val="00096107"/>
    <w:rsid w:val="0009737D"/>
    <w:rsid w:val="000A0B3A"/>
    <w:rsid w:val="000A145C"/>
    <w:rsid w:val="000A5BB5"/>
    <w:rsid w:val="000B1C7C"/>
    <w:rsid w:val="000B313A"/>
    <w:rsid w:val="000D3647"/>
    <w:rsid w:val="000E2A65"/>
    <w:rsid w:val="000E4C60"/>
    <w:rsid w:val="000F324B"/>
    <w:rsid w:val="000F6874"/>
    <w:rsid w:val="00104B55"/>
    <w:rsid w:val="00104F3A"/>
    <w:rsid w:val="00107AC9"/>
    <w:rsid w:val="001200CF"/>
    <w:rsid w:val="00123EE1"/>
    <w:rsid w:val="001276A4"/>
    <w:rsid w:val="001368B7"/>
    <w:rsid w:val="00136B98"/>
    <w:rsid w:val="00136E3C"/>
    <w:rsid w:val="00140C06"/>
    <w:rsid w:val="0014116C"/>
    <w:rsid w:val="001420E8"/>
    <w:rsid w:val="00144F9A"/>
    <w:rsid w:val="001457C1"/>
    <w:rsid w:val="00151B90"/>
    <w:rsid w:val="001565DA"/>
    <w:rsid w:val="00156B3E"/>
    <w:rsid w:val="00162115"/>
    <w:rsid w:val="00162D1B"/>
    <w:rsid w:val="00163E22"/>
    <w:rsid w:val="00172499"/>
    <w:rsid w:val="001727E4"/>
    <w:rsid w:val="001749CE"/>
    <w:rsid w:val="00174D75"/>
    <w:rsid w:val="0018650D"/>
    <w:rsid w:val="00190663"/>
    <w:rsid w:val="001907A2"/>
    <w:rsid w:val="001A2546"/>
    <w:rsid w:val="001A2DDF"/>
    <w:rsid w:val="001A72D6"/>
    <w:rsid w:val="001B4C27"/>
    <w:rsid w:val="001B4FD4"/>
    <w:rsid w:val="001B6FE6"/>
    <w:rsid w:val="001C36EB"/>
    <w:rsid w:val="001C47E6"/>
    <w:rsid w:val="001C4E97"/>
    <w:rsid w:val="001D1AB5"/>
    <w:rsid w:val="001E2CEF"/>
    <w:rsid w:val="001E4461"/>
    <w:rsid w:val="001F2913"/>
    <w:rsid w:val="001F34B3"/>
    <w:rsid w:val="001F4303"/>
    <w:rsid w:val="001F5069"/>
    <w:rsid w:val="001F5084"/>
    <w:rsid w:val="001F6C02"/>
    <w:rsid w:val="00200CAB"/>
    <w:rsid w:val="00202983"/>
    <w:rsid w:val="0020523D"/>
    <w:rsid w:val="002067DB"/>
    <w:rsid w:val="002120F5"/>
    <w:rsid w:val="002127A0"/>
    <w:rsid w:val="00214A0D"/>
    <w:rsid w:val="00214ABC"/>
    <w:rsid w:val="00214FB5"/>
    <w:rsid w:val="0021518A"/>
    <w:rsid w:val="00216D7D"/>
    <w:rsid w:val="00217F80"/>
    <w:rsid w:val="00220C98"/>
    <w:rsid w:val="002302FC"/>
    <w:rsid w:val="00230A54"/>
    <w:rsid w:val="002365C6"/>
    <w:rsid w:val="00237E31"/>
    <w:rsid w:val="00241312"/>
    <w:rsid w:val="00243990"/>
    <w:rsid w:val="00251048"/>
    <w:rsid w:val="00255990"/>
    <w:rsid w:val="00262976"/>
    <w:rsid w:val="00262DED"/>
    <w:rsid w:val="00266180"/>
    <w:rsid w:val="00267187"/>
    <w:rsid w:val="00267541"/>
    <w:rsid w:val="00272CAA"/>
    <w:rsid w:val="00274F9B"/>
    <w:rsid w:val="002765AD"/>
    <w:rsid w:val="002768E5"/>
    <w:rsid w:val="00281A90"/>
    <w:rsid w:val="00282260"/>
    <w:rsid w:val="00282682"/>
    <w:rsid w:val="00283ECE"/>
    <w:rsid w:val="00285089"/>
    <w:rsid w:val="00291F82"/>
    <w:rsid w:val="00293EB2"/>
    <w:rsid w:val="00295221"/>
    <w:rsid w:val="00295CD6"/>
    <w:rsid w:val="002A014B"/>
    <w:rsid w:val="002A0F8E"/>
    <w:rsid w:val="002A111E"/>
    <w:rsid w:val="002B2970"/>
    <w:rsid w:val="002B3E34"/>
    <w:rsid w:val="002B50A7"/>
    <w:rsid w:val="002B5B6A"/>
    <w:rsid w:val="002D10DE"/>
    <w:rsid w:val="002D5D20"/>
    <w:rsid w:val="002E2321"/>
    <w:rsid w:val="002E3DD0"/>
    <w:rsid w:val="002E4438"/>
    <w:rsid w:val="002E5BB3"/>
    <w:rsid w:val="002E5D48"/>
    <w:rsid w:val="002E6C6A"/>
    <w:rsid w:val="002F01ED"/>
    <w:rsid w:val="002F3D61"/>
    <w:rsid w:val="002F706C"/>
    <w:rsid w:val="002F7D28"/>
    <w:rsid w:val="00307BDF"/>
    <w:rsid w:val="00310CDF"/>
    <w:rsid w:val="00311D3C"/>
    <w:rsid w:val="0031306A"/>
    <w:rsid w:val="00315645"/>
    <w:rsid w:val="003158C6"/>
    <w:rsid w:val="00315CA1"/>
    <w:rsid w:val="0031707D"/>
    <w:rsid w:val="003248DA"/>
    <w:rsid w:val="00332C78"/>
    <w:rsid w:val="00333440"/>
    <w:rsid w:val="003412D6"/>
    <w:rsid w:val="0034225C"/>
    <w:rsid w:val="003434ED"/>
    <w:rsid w:val="003447C0"/>
    <w:rsid w:val="00347FD7"/>
    <w:rsid w:val="003504EB"/>
    <w:rsid w:val="00364BCB"/>
    <w:rsid w:val="00364EEA"/>
    <w:rsid w:val="00365B9E"/>
    <w:rsid w:val="00370C1C"/>
    <w:rsid w:val="00374A7C"/>
    <w:rsid w:val="00381BA8"/>
    <w:rsid w:val="00382134"/>
    <w:rsid w:val="0038612E"/>
    <w:rsid w:val="00390569"/>
    <w:rsid w:val="00392CA5"/>
    <w:rsid w:val="00392E09"/>
    <w:rsid w:val="00393609"/>
    <w:rsid w:val="00393A3D"/>
    <w:rsid w:val="00394D8B"/>
    <w:rsid w:val="00397795"/>
    <w:rsid w:val="003B0D61"/>
    <w:rsid w:val="003B39CE"/>
    <w:rsid w:val="003C0FDA"/>
    <w:rsid w:val="003C1ED6"/>
    <w:rsid w:val="003C20D6"/>
    <w:rsid w:val="003C4038"/>
    <w:rsid w:val="003C537A"/>
    <w:rsid w:val="003C7496"/>
    <w:rsid w:val="003E05DA"/>
    <w:rsid w:val="003E36BE"/>
    <w:rsid w:val="003E3BE3"/>
    <w:rsid w:val="003F1A9F"/>
    <w:rsid w:val="003F41A6"/>
    <w:rsid w:val="003F6032"/>
    <w:rsid w:val="003F6C16"/>
    <w:rsid w:val="003F78D3"/>
    <w:rsid w:val="0040321B"/>
    <w:rsid w:val="0041012C"/>
    <w:rsid w:val="00415D16"/>
    <w:rsid w:val="004174E8"/>
    <w:rsid w:val="00417A80"/>
    <w:rsid w:val="00421A80"/>
    <w:rsid w:val="00426F36"/>
    <w:rsid w:val="00431CE7"/>
    <w:rsid w:val="0044347B"/>
    <w:rsid w:val="004441C0"/>
    <w:rsid w:val="00450C14"/>
    <w:rsid w:val="00460A33"/>
    <w:rsid w:val="00460BB9"/>
    <w:rsid w:val="00461C87"/>
    <w:rsid w:val="00464BCF"/>
    <w:rsid w:val="00465BFC"/>
    <w:rsid w:val="00465C35"/>
    <w:rsid w:val="0047089B"/>
    <w:rsid w:val="004724EB"/>
    <w:rsid w:val="00476581"/>
    <w:rsid w:val="00476B4B"/>
    <w:rsid w:val="00477118"/>
    <w:rsid w:val="00483A0A"/>
    <w:rsid w:val="00483A78"/>
    <w:rsid w:val="00485279"/>
    <w:rsid w:val="00485F03"/>
    <w:rsid w:val="00486B07"/>
    <w:rsid w:val="00487BC7"/>
    <w:rsid w:val="00491E9F"/>
    <w:rsid w:val="00491F17"/>
    <w:rsid w:val="00492937"/>
    <w:rsid w:val="00492E69"/>
    <w:rsid w:val="00492FB2"/>
    <w:rsid w:val="00495429"/>
    <w:rsid w:val="004A2D15"/>
    <w:rsid w:val="004A6FA7"/>
    <w:rsid w:val="004A74A6"/>
    <w:rsid w:val="004B0EDA"/>
    <w:rsid w:val="004B341E"/>
    <w:rsid w:val="004B6AEA"/>
    <w:rsid w:val="004C3383"/>
    <w:rsid w:val="004C4110"/>
    <w:rsid w:val="004D132A"/>
    <w:rsid w:val="004D476A"/>
    <w:rsid w:val="004E544E"/>
    <w:rsid w:val="004E7941"/>
    <w:rsid w:val="004F0866"/>
    <w:rsid w:val="004F0B2C"/>
    <w:rsid w:val="004F17F7"/>
    <w:rsid w:val="004F601B"/>
    <w:rsid w:val="004F6258"/>
    <w:rsid w:val="004F6898"/>
    <w:rsid w:val="00500C50"/>
    <w:rsid w:val="00503DA8"/>
    <w:rsid w:val="00504BB2"/>
    <w:rsid w:val="005152A0"/>
    <w:rsid w:val="00516CA4"/>
    <w:rsid w:val="00517CDD"/>
    <w:rsid w:val="005205D0"/>
    <w:rsid w:val="00520C0A"/>
    <w:rsid w:val="00522B1A"/>
    <w:rsid w:val="005278CE"/>
    <w:rsid w:val="005344DD"/>
    <w:rsid w:val="0053534E"/>
    <w:rsid w:val="005374FE"/>
    <w:rsid w:val="00541ED7"/>
    <w:rsid w:val="00545CC6"/>
    <w:rsid w:val="00546DAC"/>
    <w:rsid w:val="00547C64"/>
    <w:rsid w:val="00552012"/>
    <w:rsid w:val="00552C88"/>
    <w:rsid w:val="005553E2"/>
    <w:rsid w:val="00555EEB"/>
    <w:rsid w:val="0056492F"/>
    <w:rsid w:val="0056649C"/>
    <w:rsid w:val="005715BF"/>
    <w:rsid w:val="0057582E"/>
    <w:rsid w:val="005775D7"/>
    <w:rsid w:val="00583895"/>
    <w:rsid w:val="005853D8"/>
    <w:rsid w:val="00592132"/>
    <w:rsid w:val="00595657"/>
    <w:rsid w:val="005A16DC"/>
    <w:rsid w:val="005A3DEF"/>
    <w:rsid w:val="005A77AA"/>
    <w:rsid w:val="005B015B"/>
    <w:rsid w:val="005B16BE"/>
    <w:rsid w:val="005B5DCE"/>
    <w:rsid w:val="005C59C2"/>
    <w:rsid w:val="005C5ED6"/>
    <w:rsid w:val="005C6798"/>
    <w:rsid w:val="005C6C75"/>
    <w:rsid w:val="005D126E"/>
    <w:rsid w:val="005D212F"/>
    <w:rsid w:val="005D34A2"/>
    <w:rsid w:val="005D48A9"/>
    <w:rsid w:val="005D735A"/>
    <w:rsid w:val="005D7412"/>
    <w:rsid w:val="005D7616"/>
    <w:rsid w:val="005E11D4"/>
    <w:rsid w:val="005F08E2"/>
    <w:rsid w:val="005F3248"/>
    <w:rsid w:val="005F41E5"/>
    <w:rsid w:val="005F5EAE"/>
    <w:rsid w:val="00603DBB"/>
    <w:rsid w:val="00603E09"/>
    <w:rsid w:val="00604305"/>
    <w:rsid w:val="00604983"/>
    <w:rsid w:val="00605EF1"/>
    <w:rsid w:val="00606E66"/>
    <w:rsid w:val="00607106"/>
    <w:rsid w:val="00612928"/>
    <w:rsid w:val="00613736"/>
    <w:rsid w:val="00621316"/>
    <w:rsid w:val="006226C9"/>
    <w:rsid w:val="0062365F"/>
    <w:rsid w:val="006246B8"/>
    <w:rsid w:val="00624DA9"/>
    <w:rsid w:val="00626096"/>
    <w:rsid w:val="006276CD"/>
    <w:rsid w:val="00633AFC"/>
    <w:rsid w:val="006410D9"/>
    <w:rsid w:val="00641CDF"/>
    <w:rsid w:val="00646BEB"/>
    <w:rsid w:val="006516E8"/>
    <w:rsid w:val="006636AD"/>
    <w:rsid w:val="006655DE"/>
    <w:rsid w:val="00671B29"/>
    <w:rsid w:val="00672E87"/>
    <w:rsid w:val="00673179"/>
    <w:rsid w:val="0067430C"/>
    <w:rsid w:val="00674DBE"/>
    <w:rsid w:val="00674F35"/>
    <w:rsid w:val="00680FC6"/>
    <w:rsid w:val="00691E58"/>
    <w:rsid w:val="006928AB"/>
    <w:rsid w:val="00694447"/>
    <w:rsid w:val="0069507F"/>
    <w:rsid w:val="006A1348"/>
    <w:rsid w:val="006A17E5"/>
    <w:rsid w:val="006A2208"/>
    <w:rsid w:val="006B1542"/>
    <w:rsid w:val="006B1B5B"/>
    <w:rsid w:val="006B291D"/>
    <w:rsid w:val="006C0397"/>
    <w:rsid w:val="006C2824"/>
    <w:rsid w:val="006D08FE"/>
    <w:rsid w:val="006E2A1B"/>
    <w:rsid w:val="006E57A5"/>
    <w:rsid w:val="006F0F1C"/>
    <w:rsid w:val="006F13A6"/>
    <w:rsid w:val="006F371D"/>
    <w:rsid w:val="006F4535"/>
    <w:rsid w:val="006F58B9"/>
    <w:rsid w:val="006F5DEA"/>
    <w:rsid w:val="00702031"/>
    <w:rsid w:val="00714D8F"/>
    <w:rsid w:val="00717F28"/>
    <w:rsid w:val="0072486A"/>
    <w:rsid w:val="0072683C"/>
    <w:rsid w:val="007304A0"/>
    <w:rsid w:val="007308D6"/>
    <w:rsid w:val="00730F41"/>
    <w:rsid w:val="0073343C"/>
    <w:rsid w:val="0073617D"/>
    <w:rsid w:val="0074308F"/>
    <w:rsid w:val="007519C0"/>
    <w:rsid w:val="007558FB"/>
    <w:rsid w:val="00781982"/>
    <w:rsid w:val="0078378F"/>
    <w:rsid w:val="0078455C"/>
    <w:rsid w:val="00784718"/>
    <w:rsid w:val="00784CE5"/>
    <w:rsid w:val="00786746"/>
    <w:rsid w:val="007875D2"/>
    <w:rsid w:val="00787684"/>
    <w:rsid w:val="00790169"/>
    <w:rsid w:val="00790EB8"/>
    <w:rsid w:val="00793B0B"/>
    <w:rsid w:val="007A4819"/>
    <w:rsid w:val="007A68DE"/>
    <w:rsid w:val="007A6D52"/>
    <w:rsid w:val="007B0DE2"/>
    <w:rsid w:val="007B15CA"/>
    <w:rsid w:val="007B5260"/>
    <w:rsid w:val="007C0787"/>
    <w:rsid w:val="007C3921"/>
    <w:rsid w:val="007C4336"/>
    <w:rsid w:val="007C51C8"/>
    <w:rsid w:val="007D12F0"/>
    <w:rsid w:val="007D5453"/>
    <w:rsid w:val="007D72D5"/>
    <w:rsid w:val="007E1D81"/>
    <w:rsid w:val="007E79CA"/>
    <w:rsid w:val="007E7C2E"/>
    <w:rsid w:val="007F3435"/>
    <w:rsid w:val="008006F9"/>
    <w:rsid w:val="008053A6"/>
    <w:rsid w:val="008072ED"/>
    <w:rsid w:val="00814B5C"/>
    <w:rsid w:val="00820AD8"/>
    <w:rsid w:val="00822B03"/>
    <w:rsid w:val="0082425C"/>
    <w:rsid w:val="00836969"/>
    <w:rsid w:val="008376C9"/>
    <w:rsid w:val="008410AD"/>
    <w:rsid w:val="00852564"/>
    <w:rsid w:val="00853BE1"/>
    <w:rsid w:val="008633C4"/>
    <w:rsid w:val="00866F47"/>
    <w:rsid w:val="00876241"/>
    <w:rsid w:val="008767C3"/>
    <w:rsid w:val="00883055"/>
    <w:rsid w:val="008846EF"/>
    <w:rsid w:val="00884C02"/>
    <w:rsid w:val="0088559E"/>
    <w:rsid w:val="00891B0B"/>
    <w:rsid w:val="008936FF"/>
    <w:rsid w:val="00896BD6"/>
    <w:rsid w:val="008A1127"/>
    <w:rsid w:val="008C0217"/>
    <w:rsid w:val="008C0FA0"/>
    <w:rsid w:val="008C690A"/>
    <w:rsid w:val="008D4DB9"/>
    <w:rsid w:val="008E011E"/>
    <w:rsid w:val="008E4019"/>
    <w:rsid w:val="008E4133"/>
    <w:rsid w:val="008E5CE7"/>
    <w:rsid w:val="008F3B5B"/>
    <w:rsid w:val="008F6FC3"/>
    <w:rsid w:val="0090089D"/>
    <w:rsid w:val="0090119D"/>
    <w:rsid w:val="00901FB6"/>
    <w:rsid w:val="00910CAC"/>
    <w:rsid w:val="00911139"/>
    <w:rsid w:val="00913229"/>
    <w:rsid w:val="00916111"/>
    <w:rsid w:val="009206BE"/>
    <w:rsid w:val="00925809"/>
    <w:rsid w:val="00930D97"/>
    <w:rsid w:val="00931002"/>
    <w:rsid w:val="00933BA5"/>
    <w:rsid w:val="00936878"/>
    <w:rsid w:val="00936CDB"/>
    <w:rsid w:val="009428CE"/>
    <w:rsid w:val="00950E5B"/>
    <w:rsid w:val="0095102B"/>
    <w:rsid w:val="0095338D"/>
    <w:rsid w:val="00955C1F"/>
    <w:rsid w:val="00956F94"/>
    <w:rsid w:val="00960A30"/>
    <w:rsid w:val="00961D0B"/>
    <w:rsid w:val="0097170B"/>
    <w:rsid w:val="0097374F"/>
    <w:rsid w:val="0098153D"/>
    <w:rsid w:val="009845E4"/>
    <w:rsid w:val="00984694"/>
    <w:rsid w:val="00990FC1"/>
    <w:rsid w:val="00995245"/>
    <w:rsid w:val="009A1F2E"/>
    <w:rsid w:val="009A22A8"/>
    <w:rsid w:val="009A3205"/>
    <w:rsid w:val="009A32AB"/>
    <w:rsid w:val="009A3A9C"/>
    <w:rsid w:val="009A6EA8"/>
    <w:rsid w:val="009C1ADB"/>
    <w:rsid w:val="009C4C8E"/>
    <w:rsid w:val="009C4CEF"/>
    <w:rsid w:val="009C65C1"/>
    <w:rsid w:val="009D12D7"/>
    <w:rsid w:val="009D369D"/>
    <w:rsid w:val="009D52E3"/>
    <w:rsid w:val="009D6606"/>
    <w:rsid w:val="009D71FE"/>
    <w:rsid w:val="009D7247"/>
    <w:rsid w:val="009E0077"/>
    <w:rsid w:val="009E3796"/>
    <w:rsid w:val="009E49B6"/>
    <w:rsid w:val="009E53F1"/>
    <w:rsid w:val="009E5723"/>
    <w:rsid w:val="009F355E"/>
    <w:rsid w:val="009F3964"/>
    <w:rsid w:val="009F3DC7"/>
    <w:rsid w:val="009F6227"/>
    <w:rsid w:val="009F65BB"/>
    <w:rsid w:val="00A00474"/>
    <w:rsid w:val="00A0257F"/>
    <w:rsid w:val="00A03F5D"/>
    <w:rsid w:val="00A049E6"/>
    <w:rsid w:val="00A10C8F"/>
    <w:rsid w:val="00A20923"/>
    <w:rsid w:val="00A251C8"/>
    <w:rsid w:val="00A25716"/>
    <w:rsid w:val="00A25985"/>
    <w:rsid w:val="00A30143"/>
    <w:rsid w:val="00A356FB"/>
    <w:rsid w:val="00A407FE"/>
    <w:rsid w:val="00A41F92"/>
    <w:rsid w:val="00A42713"/>
    <w:rsid w:val="00A537AD"/>
    <w:rsid w:val="00A54D71"/>
    <w:rsid w:val="00A558FB"/>
    <w:rsid w:val="00A571B4"/>
    <w:rsid w:val="00A73473"/>
    <w:rsid w:val="00A765EA"/>
    <w:rsid w:val="00A853C2"/>
    <w:rsid w:val="00A85462"/>
    <w:rsid w:val="00A85BF7"/>
    <w:rsid w:val="00A93853"/>
    <w:rsid w:val="00A94F62"/>
    <w:rsid w:val="00AA3154"/>
    <w:rsid w:val="00AA491B"/>
    <w:rsid w:val="00AA52C2"/>
    <w:rsid w:val="00AA70CE"/>
    <w:rsid w:val="00AA7208"/>
    <w:rsid w:val="00AB7CC6"/>
    <w:rsid w:val="00AC0E12"/>
    <w:rsid w:val="00AC2C0A"/>
    <w:rsid w:val="00AC42A2"/>
    <w:rsid w:val="00AC5877"/>
    <w:rsid w:val="00AC5C2F"/>
    <w:rsid w:val="00AD13DB"/>
    <w:rsid w:val="00AD422E"/>
    <w:rsid w:val="00AD51F4"/>
    <w:rsid w:val="00AE1DCE"/>
    <w:rsid w:val="00AE7471"/>
    <w:rsid w:val="00AF1BDB"/>
    <w:rsid w:val="00AF608A"/>
    <w:rsid w:val="00B00BDA"/>
    <w:rsid w:val="00B042D6"/>
    <w:rsid w:val="00B066F3"/>
    <w:rsid w:val="00B06A39"/>
    <w:rsid w:val="00B1005B"/>
    <w:rsid w:val="00B101C3"/>
    <w:rsid w:val="00B112FE"/>
    <w:rsid w:val="00B154CC"/>
    <w:rsid w:val="00B2034B"/>
    <w:rsid w:val="00B20636"/>
    <w:rsid w:val="00B2391C"/>
    <w:rsid w:val="00B264E3"/>
    <w:rsid w:val="00B27EB2"/>
    <w:rsid w:val="00B34A41"/>
    <w:rsid w:val="00B4309D"/>
    <w:rsid w:val="00B44508"/>
    <w:rsid w:val="00B46B96"/>
    <w:rsid w:val="00B4714D"/>
    <w:rsid w:val="00B47417"/>
    <w:rsid w:val="00B47C98"/>
    <w:rsid w:val="00B47F37"/>
    <w:rsid w:val="00B5084C"/>
    <w:rsid w:val="00B50C4D"/>
    <w:rsid w:val="00B56136"/>
    <w:rsid w:val="00B57723"/>
    <w:rsid w:val="00B62798"/>
    <w:rsid w:val="00B63F98"/>
    <w:rsid w:val="00B6457D"/>
    <w:rsid w:val="00B66DF8"/>
    <w:rsid w:val="00B676DE"/>
    <w:rsid w:val="00B6790A"/>
    <w:rsid w:val="00B702B7"/>
    <w:rsid w:val="00B70640"/>
    <w:rsid w:val="00B71B53"/>
    <w:rsid w:val="00B72605"/>
    <w:rsid w:val="00B82474"/>
    <w:rsid w:val="00B83ECB"/>
    <w:rsid w:val="00B85627"/>
    <w:rsid w:val="00B858B7"/>
    <w:rsid w:val="00B96BDA"/>
    <w:rsid w:val="00BA1219"/>
    <w:rsid w:val="00BA2BA8"/>
    <w:rsid w:val="00BB0643"/>
    <w:rsid w:val="00BB4F68"/>
    <w:rsid w:val="00BB51E1"/>
    <w:rsid w:val="00BB588B"/>
    <w:rsid w:val="00BB7C5D"/>
    <w:rsid w:val="00BC00E8"/>
    <w:rsid w:val="00BC4107"/>
    <w:rsid w:val="00BC751E"/>
    <w:rsid w:val="00BD02F7"/>
    <w:rsid w:val="00BD0E83"/>
    <w:rsid w:val="00BD24D1"/>
    <w:rsid w:val="00BF38CD"/>
    <w:rsid w:val="00BF4F27"/>
    <w:rsid w:val="00C12457"/>
    <w:rsid w:val="00C12ABA"/>
    <w:rsid w:val="00C138EB"/>
    <w:rsid w:val="00C165E7"/>
    <w:rsid w:val="00C1682C"/>
    <w:rsid w:val="00C20A9A"/>
    <w:rsid w:val="00C24FC8"/>
    <w:rsid w:val="00C267AE"/>
    <w:rsid w:val="00C27BDE"/>
    <w:rsid w:val="00C3006B"/>
    <w:rsid w:val="00C30E6B"/>
    <w:rsid w:val="00C37E84"/>
    <w:rsid w:val="00C52066"/>
    <w:rsid w:val="00C52DCC"/>
    <w:rsid w:val="00C531AA"/>
    <w:rsid w:val="00C61D4A"/>
    <w:rsid w:val="00C62391"/>
    <w:rsid w:val="00C65746"/>
    <w:rsid w:val="00C707D0"/>
    <w:rsid w:val="00C72D42"/>
    <w:rsid w:val="00C75875"/>
    <w:rsid w:val="00C84A2E"/>
    <w:rsid w:val="00C913D6"/>
    <w:rsid w:val="00C9771F"/>
    <w:rsid w:val="00CA67EB"/>
    <w:rsid w:val="00CB3284"/>
    <w:rsid w:val="00CB43D3"/>
    <w:rsid w:val="00CB44D1"/>
    <w:rsid w:val="00CB5121"/>
    <w:rsid w:val="00CB5B1D"/>
    <w:rsid w:val="00CB5DFF"/>
    <w:rsid w:val="00CC0ECE"/>
    <w:rsid w:val="00CC1956"/>
    <w:rsid w:val="00CD00A0"/>
    <w:rsid w:val="00CD0414"/>
    <w:rsid w:val="00CD2943"/>
    <w:rsid w:val="00CD4F6A"/>
    <w:rsid w:val="00CD745E"/>
    <w:rsid w:val="00CE19C6"/>
    <w:rsid w:val="00CE2B43"/>
    <w:rsid w:val="00CE7532"/>
    <w:rsid w:val="00CF027E"/>
    <w:rsid w:val="00CF5592"/>
    <w:rsid w:val="00CF6D68"/>
    <w:rsid w:val="00D008CD"/>
    <w:rsid w:val="00D03706"/>
    <w:rsid w:val="00D105BD"/>
    <w:rsid w:val="00D1362F"/>
    <w:rsid w:val="00D156B6"/>
    <w:rsid w:val="00D17C7F"/>
    <w:rsid w:val="00D27B5D"/>
    <w:rsid w:val="00D33DE6"/>
    <w:rsid w:val="00D33F33"/>
    <w:rsid w:val="00D367D2"/>
    <w:rsid w:val="00D43257"/>
    <w:rsid w:val="00D51A85"/>
    <w:rsid w:val="00D5213A"/>
    <w:rsid w:val="00D55F80"/>
    <w:rsid w:val="00D757F2"/>
    <w:rsid w:val="00D84577"/>
    <w:rsid w:val="00D85C11"/>
    <w:rsid w:val="00D86CF5"/>
    <w:rsid w:val="00D93509"/>
    <w:rsid w:val="00D9368B"/>
    <w:rsid w:val="00D95E85"/>
    <w:rsid w:val="00D96DB4"/>
    <w:rsid w:val="00D97E31"/>
    <w:rsid w:val="00DA2091"/>
    <w:rsid w:val="00DA285D"/>
    <w:rsid w:val="00DA4162"/>
    <w:rsid w:val="00DB2E30"/>
    <w:rsid w:val="00DB5600"/>
    <w:rsid w:val="00DB5A66"/>
    <w:rsid w:val="00DB62C0"/>
    <w:rsid w:val="00DB68BC"/>
    <w:rsid w:val="00DC3952"/>
    <w:rsid w:val="00DC4ADD"/>
    <w:rsid w:val="00DC5635"/>
    <w:rsid w:val="00DC7225"/>
    <w:rsid w:val="00DC773F"/>
    <w:rsid w:val="00DD1844"/>
    <w:rsid w:val="00DD4749"/>
    <w:rsid w:val="00DD7820"/>
    <w:rsid w:val="00DE0CA2"/>
    <w:rsid w:val="00DE167C"/>
    <w:rsid w:val="00DE3A32"/>
    <w:rsid w:val="00DF1015"/>
    <w:rsid w:val="00DF1AD9"/>
    <w:rsid w:val="00DF4241"/>
    <w:rsid w:val="00E00AEF"/>
    <w:rsid w:val="00E04C71"/>
    <w:rsid w:val="00E05AAD"/>
    <w:rsid w:val="00E066F7"/>
    <w:rsid w:val="00E1339F"/>
    <w:rsid w:val="00E141DD"/>
    <w:rsid w:val="00E14873"/>
    <w:rsid w:val="00E15DDF"/>
    <w:rsid w:val="00E16779"/>
    <w:rsid w:val="00E2059F"/>
    <w:rsid w:val="00E22E15"/>
    <w:rsid w:val="00E240C5"/>
    <w:rsid w:val="00E25673"/>
    <w:rsid w:val="00E31BF4"/>
    <w:rsid w:val="00E3344D"/>
    <w:rsid w:val="00E33561"/>
    <w:rsid w:val="00E33A98"/>
    <w:rsid w:val="00E36179"/>
    <w:rsid w:val="00E412C1"/>
    <w:rsid w:val="00E47264"/>
    <w:rsid w:val="00E527A9"/>
    <w:rsid w:val="00E532C4"/>
    <w:rsid w:val="00E53A05"/>
    <w:rsid w:val="00E60098"/>
    <w:rsid w:val="00E62CC8"/>
    <w:rsid w:val="00E70201"/>
    <w:rsid w:val="00E72A09"/>
    <w:rsid w:val="00E80E84"/>
    <w:rsid w:val="00E82F5D"/>
    <w:rsid w:val="00E83118"/>
    <w:rsid w:val="00E869EF"/>
    <w:rsid w:val="00E94D77"/>
    <w:rsid w:val="00E97085"/>
    <w:rsid w:val="00EA21A0"/>
    <w:rsid w:val="00EA28B2"/>
    <w:rsid w:val="00EA575B"/>
    <w:rsid w:val="00EA5CF1"/>
    <w:rsid w:val="00EA669C"/>
    <w:rsid w:val="00EA6C28"/>
    <w:rsid w:val="00EA73D7"/>
    <w:rsid w:val="00EB0BB9"/>
    <w:rsid w:val="00EB219D"/>
    <w:rsid w:val="00EB3D3B"/>
    <w:rsid w:val="00EB4A5B"/>
    <w:rsid w:val="00EB5E87"/>
    <w:rsid w:val="00EC6F84"/>
    <w:rsid w:val="00ED1FDC"/>
    <w:rsid w:val="00ED2DC0"/>
    <w:rsid w:val="00ED2ECE"/>
    <w:rsid w:val="00ED6B2E"/>
    <w:rsid w:val="00ED6CB5"/>
    <w:rsid w:val="00ED7F42"/>
    <w:rsid w:val="00EE14AB"/>
    <w:rsid w:val="00EE2028"/>
    <w:rsid w:val="00EE37CF"/>
    <w:rsid w:val="00EE7D19"/>
    <w:rsid w:val="00EF0DC4"/>
    <w:rsid w:val="00EF1EBF"/>
    <w:rsid w:val="00EF2524"/>
    <w:rsid w:val="00F0567B"/>
    <w:rsid w:val="00F1062E"/>
    <w:rsid w:val="00F10891"/>
    <w:rsid w:val="00F17900"/>
    <w:rsid w:val="00F21769"/>
    <w:rsid w:val="00F310B1"/>
    <w:rsid w:val="00F33698"/>
    <w:rsid w:val="00F37617"/>
    <w:rsid w:val="00F415FA"/>
    <w:rsid w:val="00F47B74"/>
    <w:rsid w:val="00F51D10"/>
    <w:rsid w:val="00F60514"/>
    <w:rsid w:val="00F635E5"/>
    <w:rsid w:val="00F643DD"/>
    <w:rsid w:val="00F67502"/>
    <w:rsid w:val="00F7119C"/>
    <w:rsid w:val="00F81A83"/>
    <w:rsid w:val="00F8226C"/>
    <w:rsid w:val="00F827E6"/>
    <w:rsid w:val="00F83A4A"/>
    <w:rsid w:val="00F86909"/>
    <w:rsid w:val="00F8791F"/>
    <w:rsid w:val="00F95C0D"/>
    <w:rsid w:val="00F970C3"/>
    <w:rsid w:val="00F97370"/>
    <w:rsid w:val="00FA3EB1"/>
    <w:rsid w:val="00FB07F5"/>
    <w:rsid w:val="00FB54E4"/>
    <w:rsid w:val="00FC217C"/>
    <w:rsid w:val="00FC4FDD"/>
    <w:rsid w:val="00FC616F"/>
    <w:rsid w:val="00FC7296"/>
    <w:rsid w:val="00FD6C38"/>
    <w:rsid w:val="00FE52CC"/>
    <w:rsid w:val="00FE54E6"/>
    <w:rsid w:val="00FE5762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0891"/>
  <w15:docId w15:val="{63DC6537-5753-40BA-9CDA-2B1FAC60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C4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4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2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90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1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31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049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2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3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02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27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7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4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98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012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5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Sofie</dc:creator>
  <cp:lastModifiedBy>Maj-Britt Agerskov</cp:lastModifiedBy>
  <cp:revision>2</cp:revision>
  <dcterms:created xsi:type="dcterms:W3CDTF">2024-09-23T10:35:00Z</dcterms:created>
  <dcterms:modified xsi:type="dcterms:W3CDTF">2024-09-23T10:35:00Z</dcterms:modified>
</cp:coreProperties>
</file>