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6197E" w14:textId="6E2FAD95" w:rsidR="00020F11" w:rsidRPr="00945400" w:rsidRDefault="00020F11" w:rsidP="00020F11">
      <w:pPr>
        <w:pStyle w:val="Overskrift2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945400">
        <w:rPr>
          <w:rFonts w:asciiTheme="minorHAnsi" w:hAnsiTheme="minorHAnsi" w:cstheme="minorHAnsi"/>
          <w:b/>
          <w:bCs/>
          <w:color w:val="auto"/>
          <w:sz w:val="32"/>
          <w:szCs w:val="32"/>
        </w:rPr>
        <w:t>Opvarmningsprogrammer og idrætshistorie teori 2:</w:t>
      </w:r>
    </w:p>
    <w:p w14:paraId="00EEF2F7" w14:textId="32A7F531" w:rsidR="00E85F53" w:rsidRDefault="00E85F53" w:rsidP="0021140F">
      <w:pPr>
        <w:pStyle w:val="Overskrift2"/>
        <w:rPr>
          <w:b/>
          <w:bCs/>
        </w:rPr>
      </w:pPr>
    </w:p>
    <w:p w14:paraId="4BF452EF" w14:textId="197EC30A" w:rsidR="00581440" w:rsidRDefault="00581440" w:rsidP="00581440">
      <w:r>
        <w:t>Idræt B: 21-22, 25-28, 28-</w:t>
      </w:r>
      <w:r w:rsidR="00D77525">
        <w:t xml:space="preserve">30 </w:t>
      </w:r>
      <w:r w:rsidR="003F267D">
        <w:t>(</w:t>
      </w:r>
      <w:r w:rsidR="00D77525">
        <w:t>læses på klassen)</w:t>
      </w:r>
    </w:p>
    <w:p w14:paraId="47DCE137" w14:textId="3CDF26A1" w:rsidR="000E02E4" w:rsidRPr="000E02E4" w:rsidRDefault="00BE56CB" w:rsidP="00945400">
      <w:r>
        <w:rPr>
          <w:b/>
          <w:bCs/>
        </w:rPr>
        <w:t>Hvad er forskellen på idræt, sport og gymnastik?</w:t>
      </w:r>
    </w:p>
    <w:p w14:paraId="795A1E83" w14:textId="77777777" w:rsidR="00BC3E06" w:rsidRPr="00945400" w:rsidRDefault="00BC3E06" w:rsidP="00945400">
      <w:pPr>
        <w:rPr>
          <w:b/>
          <w:bCs/>
        </w:rPr>
      </w:pPr>
    </w:p>
    <w:p w14:paraId="09D49BBE" w14:textId="0A7AAE90" w:rsidR="00106CE2" w:rsidRPr="00BE46B5" w:rsidRDefault="00BE46B5" w:rsidP="00BE46B5">
      <w:pPr>
        <w:rPr>
          <w:b/>
          <w:bCs/>
        </w:rPr>
      </w:pPr>
      <w:r>
        <w:rPr>
          <w:b/>
          <w:bCs/>
        </w:rPr>
        <w:t>Beskriv d</w:t>
      </w:r>
      <w:r w:rsidR="00106CE2" w:rsidRPr="00BE46B5">
        <w:rPr>
          <w:b/>
          <w:bCs/>
        </w:rPr>
        <w:t>ansk idrætshistorie</w:t>
      </w:r>
    </w:p>
    <w:p w14:paraId="3C678CA9" w14:textId="3E1554B1" w:rsidR="00106CE2" w:rsidRDefault="00764AD8" w:rsidP="00651EC6">
      <w:pPr>
        <w:pStyle w:val="Listeafsnit"/>
        <w:numPr>
          <w:ilvl w:val="0"/>
          <w:numId w:val="12"/>
        </w:numPr>
      </w:pPr>
      <w:r>
        <w:t>De to spor i dansk idrætshistorie</w:t>
      </w:r>
    </w:p>
    <w:p w14:paraId="18046FD7" w14:textId="77777777" w:rsidR="00764AD8" w:rsidRDefault="00764AD8" w:rsidP="00651EC6">
      <w:pPr>
        <w:pStyle w:val="Listeafsnit"/>
        <w:numPr>
          <w:ilvl w:val="0"/>
          <w:numId w:val="12"/>
        </w:numPr>
      </w:pPr>
      <w:r>
        <w:t>Skyttebevægelsen</w:t>
      </w:r>
    </w:p>
    <w:p w14:paraId="1976B846" w14:textId="77777777" w:rsidR="00764AD8" w:rsidRDefault="00764AD8" w:rsidP="00764AD8">
      <w:pPr>
        <w:pStyle w:val="Listeafsnit"/>
        <w:ind w:left="1440"/>
      </w:pPr>
    </w:p>
    <w:p w14:paraId="3480F33A" w14:textId="77777777" w:rsidR="00651EC6" w:rsidRDefault="00106CE2" w:rsidP="004E16F8">
      <w:pPr>
        <w:rPr>
          <w:b/>
          <w:bCs/>
        </w:rPr>
      </w:pPr>
      <w:r w:rsidRPr="004E16F8">
        <w:rPr>
          <w:b/>
          <w:bCs/>
        </w:rPr>
        <w:t>Gymnastikbevægelsen</w:t>
      </w:r>
      <w:r w:rsidR="00651EC6">
        <w:rPr>
          <w:b/>
          <w:bCs/>
        </w:rPr>
        <w:t>:</w:t>
      </w:r>
    </w:p>
    <w:p w14:paraId="42CA4984" w14:textId="0CB6F7FB" w:rsidR="00933546" w:rsidRPr="00933546" w:rsidRDefault="00651EC6" w:rsidP="004E16F8">
      <w:r>
        <w:rPr>
          <w:b/>
          <w:bCs/>
        </w:rPr>
        <w:t>D</w:t>
      </w:r>
      <w:r w:rsidR="004E16F8">
        <w:rPr>
          <w:b/>
          <w:bCs/>
        </w:rPr>
        <w:t>ansk/tysk gymnastik</w:t>
      </w:r>
    </w:p>
    <w:p w14:paraId="4EF2E746" w14:textId="28751DC9" w:rsidR="00933546" w:rsidRDefault="00106CE2" w:rsidP="006C3BBB">
      <w:r w:rsidRPr="005B1B18">
        <w:t>Læs s. 28m til 3</w:t>
      </w:r>
      <w:r w:rsidR="0099566E">
        <w:t>0</w:t>
      </w:r>
      <w:r w:rsidR="00AF0932">
        <w:t xml:space="preserve"> i den lilla bog</w:t>
      </w:r>
    </w:p>
    <w:p w14:paraId="069C84FE" w14:textId="77777777" w:rsidR="002126F6" w:rsidRDefault="00106CE2" w:rsidP="006C3BBB">
      <w:r w:rsidRPr="005B1B18">
        <w:t xml:space="preserve">Hvad er dansk/tysk gymnastik? </w:t>
      </w:r>
    </w:p>
    <w:p w14:paraId="3DCD6A7A" w14:textId="77777777" w:rsidR="002126F6" w:rsidRDefault="00106CE2" w:rsidP="006C3BBB">
      <w:r w:rsidRPr="005B1B18">
        <w:t xml:space="preserve">Hvad karakteriserer bevægelserne med denne form for gymnastik? </w:t>
      </w:r>
    </w:p>
    <w:p w14:paraId="6E8CFDC6" w14:textId="3DA6A9D0" w:rsidR="00933546" w:rsidRDefault="00106CE2" w:rsidP="006C3BBB">
      <w:r w:rsidRPr="005B1B18">
        <w:t>Hvad var formålet med denne form for gymnastik?</w:t>
      </w:r>
    </w:p>
    <w:p w14:paraId="7FCE7795" w14:textId="77777777" w:rsidR="00933546" w:rsidRPr="006C3BBB" w:rsidRDefault="00933546" w:rsidP="006C3BBB">
      <w:pPr>
        <w:rPr>
          <w:b/>
          <w:bCs/>
        </w:rPr>
      </w:pPr>
      <w:r w:rsidRPr="006C3BBB">
        <w:rPr>
          <w:b/>
          <w:bCs/>
        </w:rPr>
        <w:t>Svensk gymnastik</w:t>
      </w:r>
    </w:p>
    <w:p w14:paraId="036184F8" w14:textId="77777777" w:rsidR="002126F6" w:rsidRDefault="00106CE2" w:rsidP="006C3BBB">
      <w:r w:rsidRPr="005B1B18">
        <w:t xml:space="preserve">Hvad er svensk gymnastik? </w:t>
      </w:r>
    </w:p>
    <w:p w14:paraId="57CA8CA2" w14:textId="77777777" w:rsidR="002126F6" w:rsidRDefault="00106CE2" w:rsidP="006C3BBB">
      <w:r w:rsidRPr="005B1B18">
        <w:t xml:space="preserve">Hvad karakteriserer bevægelserne med denne form for gymnastik? </w:t>
      </w:r>
    </w:p>
    <w:p w14:paraId="37967F1F" w14:textId="0C7AA2F7" w:rsidR="00933546" w:rsidRDefault="00106CE2" w:rsidP="006C3BBB">
      <w:r w:rsidRPr="005B1B18">
        <w:t>Hvad var formålet med denne form for gymnastik?</w:t>
      </w:r>
    </w:p>
    <w:p w14:paraId="2E96020A" w14:textId="77777777" w:rsidR="00933546" w:rsidRDefault="00106CE2" w:rsidP="006C3BBB">
      <w:r>
        <w:t xml:space="preserve">Find på tre øvelser, der kunne udføres i forbindelse med svensk gymnastik </w:t>
      </w:r>
    </w:p>
    <w:p w14:paraId="7C4EE965" w14:textId="42606082" w:rsidR="00E363D8" w:rsidRPr="00D92048" w:rsidRDefault="00E363D8" w:rsidP="006C3BBB">
      <w:pPr>
        <w:rPr>
          <w:b/>
          <w:bCs/>
        </w:rPr>
      </w:pPr>
      <w:r w:rsidRPr="00D92048">
        <w:rPr>
          <w:b/>
          <w:bCs/>
        </w:rPr>
        <w:t>Kaptajn Jespersen</w:t>
      </w:r>
      <w:r w:rsidR="00D92048" w:rsidRPr="00D92048">
        <w:rPr>
          <w:b/>
          <w:bCs/>
        </w:rPr>
        <w:t xml:space="preserve"> pause</w:t>
      </w:r>
    </w:p>
    <w:p w14:paraId="6DF873FD" w14:textId="264E3243" w:rsidR="00A63AD7" w:rsidRPr="00A63AD7" w:rsidRDefault="00A63AD7" w:rsidP="006C3BBB">
      <w:pPr>
        <w:rPr>
          <w:b/>
          <w:bCs/>
        </w:rPr>
      </w:pPr>
      <w:r w:rsidRPr="00A63AD7">
        <w:rPr>
          <w:b/>
          <w:bCs/>
        </w:rPr>
        <w:t>Historisk opvarmning:</w:t>
      </w:r>
    </w:p>
    <w:p w14:paraId="324AB174" w14:textId="405E1E91" w:rsidR="003C2D6B" w:rsidRPr="00B5177D" w:rsidRDefault="003C2D6B" w:rsidP="00A63AD7">
      <w:pPr>
        <w:pStyle w:val="Listeafsnit"/>
      </w:pPr>
      <w:r>
        <w:t>I skal</w:t>
      </w:r>
      <w:r w:rsidRPr="00B5177D">
        <w:t xml:space="preserve"> inddeles i grupper, der skal lave hhv. et lille notepapir </w:t>
      </w:r>
      <w:r w:rsidR="00A63AD7">
        <w:t>I</w:t>
      </w:r>
      <w:r w:rsidRPr="00B5177D">
        <w:t xml:space="preserve"> selv og de andre på holdet kan bruge til eksamen om den enkelte idræt. </w:t>
      </w:r>
    </w:p>
    <w:p w14:paraId="1903B937" w14:textId="16DBE8CE" w:rsidR="005377FC" w:rsidRPr="00FE3350" w:rsidRDefault="00A63AD7" w:rsidP="00FE3350">
      <w:pPr>
        <w:pStyle w:val="Listeafsnit"/>
      </w:pPr>
      <w:r>
        <w:t>I</w:t>
      </w:r>
      <w:r w:rsidR="003C2D6B" w:rsidRPr="00B5177D">
        <w:t xml:space="preserve"> skal endvidere også lave et lille opvarmningsprogram med udgangspunkt i den pågældende idræt, som vi indleder de praktiske timer med.</w:t>
      </w:r>
    </w:p>
    <w:p w14:paraId="208FCA63" w14:textId="54C73304" w:rsidR="003C2D6B" w:rsidRPr="009D4CC1" w:rsidRDefault="00651EC6" w:rsidP="009D4CC1">
      <w:pPr>
        <w:rPr>
          <w:b/>
          <w:iCs/>
        </w:rPr>
      </w:pPr>
      <w:r w:rsidRPr="009D4CC1">
        <w:rPr>
          <w:b/>
          <w:iCs/>
        </w:rPr>
        <w:t>Historisk opvarmnings grupper</w:t>
      </w:r>
      <w:r w:rsidR="003C2D6B" w:rsidRPr="009D4CC1">
        <w:rPr>
          <w:b/>
          <w:iCs/>
        </w:rPr>
        <w:t>:</w:t>
      </w:r>
    </w:p>
    <w:p w14:paraId="4753F388" w14:textId="77777777" w:rsidR="003C2D6B" w:rsidRPr="00483F55" w:rsidRDefault="003C2D6B" w:rsidP="003C2D6B">
      <w:pPr>
        <w:pStyle w:val="Listeafsnit"/>
        <w:rPr>
          <w:b/>
          <w:i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2155"/>
        <w:gridCol w:w="2298"/>
        <w:gridCol w:w="2154"/>
        <w:gridCol w:w="2301"/>
      </w:tblGrid>
      <w:tr w:rsidR="003C2D6B" w14:paraId="382C8C68" w14:textId="77777777" w:rsidTr="00922D0B">
        <w:tc>
          <w:tcPr>
            <w:tcW w:w="2407" w:type="dxa"/>
          </w:tcPr>
          <w:p w14:paraId="7AB291C1" w14:textId="77777777" w:rsidR="003C2D6B" w:rsidRPr="00604787" w:rsidRDefault="003C2D6B" w:rsidP="00922D0B">
            <w:pPr>
              <w:pStyle w:val="Listeafsnit"/>
              <w:ind w:left="0"/>
              <w:rPr>
                <w:b/>
              </w:rPr>
            </w:pPr>
            <w:r w:rsidRPr="00604787">
              <w:rPr>
                <w:b/>
              </w:rPr>
              <w:t>Tysk gymnastik</w:t>
            </w:r>
          </w:p>
        </w:tc>
        <w:tc>
          <w:tcPr>
            <w:tcW w:w="2407" w:type="dxa"/>
          </w:tcPr>
          <w:p w14:paraId="2F8E81CA" w14:textId="77777777" w:rsidR="003C2D6B" w:rsidRPr="00604787" w:rsidRDefault="003C2D6B" w:rsidP="00922D0B">
            <w:pPr>
              <w:pStyle w:val="Listeafsnit"/>
              <w:ind w:left="0"/>
              <w:rPr>
                <w:b/>
              </w:rPr>
            </w:pPr>
            <w:r w:rsidRPr="00604787">
              <w:rPr>
                <w:b/>
              </w:rPr>
              <w:t>Skyttebevægelsen</w:t>
            </w:r>
          </w:p>
        </w:tc>
        <w:tc>
          <w:tcPr>
            <w:tcW w:w="2407" w:type="dxa"/>
          </w:tcPr>
          <w:p w14:paraId="0915F2C9" w14:textId="77777777" w:rsidR="003C2D6B" w:rsidRPr="00604787" w:rsidRDefault="003C2D6B" w:rsidP="00922D0B">
            <w:pPr>
              <w:pStyle w:val="Listeafsnit"/>
              <w:ind w:left="0"/>
              <w:rPr>
                <w:b/>
              </w:rPr>
            </w:pPr>
            <w:r w:rsidRPr="00604787">
              <w:rPr>
                <w:b/>
              </w:rPr>
              <w:t>Svensk gymnastik</w:t>
            </w:r>
          </w:p>
        </w:tc>
        <w:tc>
          <w:tcPr>
            <w:tcW w:w="2407" w:type="dxa"/>
          </w:tcPr>
          <w:p w14:paraId="2A0FB8AD" w14:textId="77777777" w:rsidR="003C2D6B" w:rsidRPr="00604787" w:rsidRDefault="003C2D6B" w:rsidP="00922D0B">
            <w:pPr>
              <w:pStyle w:val="Listeafsnit"/>
              <w:ind w:left="0"/>
              <w:rPr>
                <w:b/>
              </w:rPr>
            </w:pPr>
            <w:r w:rsidRPr="00604787">
              <w:rPr>
                <w:b/>
              </w:rPr>
              <w:t>Sportsbevægelsen</w:t>
            </w:r>
          </w:p>
        </w:tc>
      </w:tr>
      <w:tr w:rsidR="003C2D6B" w14:paraId="2D5C58C6" w14:textId="77777777" w:rsidTr="00922D0B">
        <w:tc>
          <w:tcPr>
            <w:tcW w:w="2407" w:type="dxa"/>
          </w:tcPr>
          <w:p w14:paraId="2013372B" w14:textId="77777777" w:rsidR="003C2D6B" w:rsidRDefault="003C2D6B" w:rsidP="00922D0B">
            <w:pPr>
              <w:pStyle w:val="Listeafsnit"/>
              <w:ind w:left="0"/>
            </w:pPr>
          </w:p>
        </w:tc>
        <w:tc>
          <w:tcPr>
            <w:tcW w:w="2407" w:type="dxa"/>
          </w:tcPr>
          <w:p w14:paraId="1C3827BE" w14:textId="77777777" w:rsidR="003C2D6B" w:rsidRDefault="003C2D6B" w:rsidP="00922D0B">
            <w:pPr>
              <w:pStyle w:val="Listeafsnit"/>
              <w:ind w:left="0"/>
            </w:pPr>
          </w:p>
        </w:tc>
        <w:tc>
          <w:tcPr>
            <w:tcW w:w="2407" w:type="dxa"/>
          </w:tcPr>
          <w:p w14:paraId="31596390" w14:textId="77777777" w:rsidR="003C2D6B" w:rsidRDefault="003C2D6B" w:rsidP="00922D0B">
            <w:pPr>
              <w:pStyle w:val="Listeafsnit"/>
              <w:ind w:left="0"/>
            </w:pPr>
            <w:r>
              <w:t xml:space="preserve"> </w:t>
            </w:r>
          </w:p>
        </w:tc>
        <w:tc>
          <w:tcPr>
            <w:tcW w:w="2407" w:type="dxa"/>
          </w:tcPr>
          <w:p w14:paraId="4D4D665A" w14:textId="77777777" w:rsidR="003C2D6B" w:rsidRDefault="003C2D6B" w:rsidP="00922D0B">
            <w:pPr>
              <w:pStyle w:val="Listeafsnit"/>
              <w:ind w:left="0"/>
            </w:pPr>
          </w:p>
        </w:tc>
      </w:tr>
      <w:tr w:rsidR="003C2D6B" w14:paraId="6D209B86" w14:textId="77777777" w:rsidTr="00922D0B">
        <w:tc>
          <w:tcPr>
            <w:tcW w:w="2407" w:type="dxa"/>
          </w:tcPr>
          <w:p w14:paraId="4AC661BF" w14:textId="77777777" w:rsidR="003C2D6B" w:rsidRDefault="003C2D6B" w:rsidP="00922D0B">
            <w:pPr>
              <w:pStyle w:val="Listeafsnit"/>
              <w:ind w:left="0"/>
            </w:pPr>
          </w:p>
        </w:tc>
        <w:tc>
          <w:tcPr>
            <w:tcW w:w="2407" w:type="dxa"/>
          </w:tcPr>
          <w:p w14:paraId="37A0B09B" w14:textId="77777777" w:rsidR="003C2D6B" w:rsidRDefault="003C2D6B" w:rsidP="00922D0B">
            <w:pPr>
              <w:pStyle w:val="Listeafsnit"/>
              <w:ind w:left="0"/>
            </w:pPr>
          </w:p>
        </w:tc>
        <w:tc>
          <w:tcPr>
            <w:tcW w:w="2407" w:type="dxa"/>
          </w:tcPr>
          <w:p w14:paraId="2AA40A71" w14:textId="77777777" w:rsidR="003C2D6B" w:rsidRDefault="003C2D6B" w:rsidP="00922D0B">
            <w:pPr>
              <w:pStyle w:val="Listeafsnit"/>
              <w:ind w:left="0"/>
            </w:pPr>
          </w:p>
        </w:tc>
        <w:tc>
          <w:tcPr>
            <w:tcW w:w="2407" w:type="dxa"/>
          </w:tcPr>
          <w:p w14:paraId="72316C9C" w14:textId="77777777" w:rsidR="003C2D6B" w:rsidRDefault="003C2D6B" w:rsidP="00922D0B">
            <w:pPr>
              <w:pStyle w:val="Listeafsnit"/>
              <w:ind w:left="0"/>
            </w:pPr>
          </w:p>
        </w:tc>
      </w:tr>
      <w:tr w:rsidR="003C2D6B" w14:paraId="4ABE23B6" w14:textId="77777777" w:rsidTr="00922D0B">
        <w:tc>
          <w:tcPr>
            <w:tcW w:w="2407" w:type="dxa"/>
          </w:tcPr>
          <w:p w14:paraId="16FB5174" w14:textId="77777777" w:rsidR="003C2D6B" w:rsidRDefault="003C2D6B" w:rsidP="00922D0B">
            <w:pPr>
              <w:pStyle w:val="Listeafsnit"/>
              <w:ind w:left="0"/>
            </w:pPr>
          </w:p>
        </w:tc>
        <w:tc>
          <w:tcPr>
            <w:tcW w:w="2407" w:type="dxa"/>
          </w:tcPr>
          <w:p w14:paraId="427086AA" w14:textId="77777777" w:rsidR="003C2D6B" w:rsidRDefault="003C2D6B" w:rsidP="00922D0B">
            <w:pPr>
              <w:pStyle w:val="Listeafsnit"/>
              <w:ind w:left="0"/>
            </w:pPr>
            <w:r>
              <w:t xml:space="preserve"> </w:t>
            </w:r>
          </w:p>
        </w:tc>
        <w:tc>
          <w:tcPr>
            <w:tcW w:w="2407" w:type="dxa"/>
          </w:tcPr>
          <w:p w14:paraId="71EAF215" w14:textId="77777777" w:rsidR="003C2D6B" w:rsidRDefault="003C2D6B" w:rsidP="00922D0B">
            <w:pPr>
              <w:pStyle w:val="Listeafsnit"/>
              <w:ind w:left="0"/>
            </w:pPr>
          </w:p>
        </w:tc>
        <w:tc>
          <w:tcPr>
            <w:tcW w:w="2407" w:type="dxa"/>
          </w:tcPr>
          <w:p w14:paraId="5D561706" w14:textId="77777777" w:rsidR="003C2D6B" w:rsidRDefault="003C2D6B" w:rsidP="00922D0B">
            <w:pPr>
              <w:pStyle w:val="Listeafsnit"/>
              <w:ind w:left="0"/>
            </w:pPr>
          </w:p>
        </w:tc>
      </w:tr>
      <w:tr w:rsidR="005377FC" w14:paraId="01EFAA80" w14:textId="77777777" w:rsidTr="00922D0B">
        <w:tc>
          <w:tcPr>
            <w:tcW w:w="2407" w:type="dxa"/>
          </w:tcPr>
          <w:p w14:paraId="2CC6F5F4" w14:textId="77777777" w:rsidR="005377FC" w:rsidRDefault="005377FC" w:rsidP="00922D0B">
            <w:pPr>
              <w:pStyle w:val="Listeafsnit"/>
              <w:ind w:left="0"/>
            </w:pPr>
          </w:p>
        </w:tc>
        <w:tc>
          <w:tcPr>
            <w:tcW w:w="2407" w:type="dxa"/>
          </w:tcPr>
          <w:p w14:paraId="67D652E7" w14:textId="77777777" w:rsidR="005377FC" w:rsidRDefault="005377FC" w:rsidP="00922D0B">
            <w:pPr>
              <w:pStyle w:val="Listeafsnit"/>
              <w:ind w:left="0"/>
            </w:pPr>
          </w:p>
        </w:tc>
        <w:tc>
          <w:tcPr>
            <w:tcW w:w="2407" w:type="dxa"/>
          </w:tcPr>
          <w:p w14:paraId="243749C7" w14:textId="77777777" w:rsidR="005377FC" w:rsidRDefault="005377FC" w:rsidP="00922D0B">
            <w:pPr>
              <w:pStyle w:val="Listeafsnit"/>
              <w:ind w:left="0"/>
            </w:pPr>
          </w:p>
        </w:tc>
        <w:tc>
          <w:tcPr>
            <w:tcW w:w="2407" w:type="dxa"/>
          </w:tcPr>
          <w:p w14:paraId="7816134F" w14:textId="77777777" w:rsidR="005377FC" w:rsidRDefault="005377FC" w:rsidP="00922D0B">
            <w:pPr>
              <w:pStyle w:val="Listeafsnit"/>
              <w:ind w:left="0"/>
            </w:pPr>
          </w:p>
        </w:tc>
      </w:tr>
      <w:tr w:rsidR="005377FC" w14:paraId="63A4C9A2" w14:textId="77777777" w:rsidTr="00922D0B">
        <w:tc>
          <w:tcPr>
            <w:tcW w:w="2407" w:type="dxa"/>
          </w:tcPr>
          <w:p w14:paraId="08827C6A" w14:textId="77777777" w:rsidR="005377FC" w:rsidRDefault="005377FC" w:rsidP="00922D0B">
            <w:pPr>
              <w:pStyle w:val="Listeafsnit"/>
              <w:ind w:left="0"/>
            </w:pPr>
          </w:p>
        </w:tc>
        <w:tc>
          <w:tcPr>
            <w:tcW w:w="2407" w:type="dxa"/>
          </w:tcPr>
          <w:p w14:paraId="10EBB53E" w14:textId="77777777" w:rsidR="005377FC" w:rsidRDefault="005377FC" w:rsidP="00922D0B">
            <w:pPr>
              <w:pStyle w:val="Listeafsnit"/>
              <w:ind w:left="0"/>
            </w:pPr>
          </w:p>
        </w:tc>
        <w:tc>
          <w:tcPr>
            <w:tcW w:w="2407" w:type="dxa"/>
          </w:tcPr>
          <w:p w14:paraId="3D94D0FC" w14:textId="77777777" w:rsidR="005377FC" w:rsidRDefault="005377FC" w:rsidP="00922D0B">
            <w:pPr>
              <w:pStyle w:val="Listeafsnit"/>
              <w:ind w:left="0"/>
            </w:pPr>
          </w:p>
        </w:tc>
        <w:tc>
          <w:tcPr>
            <w:tcW w:w="2407" w:type="dxa"/>
          </w:tcPr>
          <w:p w14:paraId="112215A3" w14:textId="77777777" w:rsidR="005377FC" w:rsidRDefault="005377FC" w:rsidP="00922D0B">
            <w:pPr>
              <w:pStyle w:val="Listeafsnit"/>
              <w:ind w:left="0"/>
            </w:pPr>
          </w:p>
        </w:tc>
      </w:tr>
      <w:tr w:rsidR="005377FC" w14:paraId="3694A25B" w14:textId="77777777" w:rsidTr="00922D0B">
        <w:tc>
          <w:tcPr>
            <w:tcW w:w="2407" w:type="dxa"/>
          </w:tcPr>
          <w:p w14:paraId="68908F3F" w14:textId="77777777" w:rsidR="005377FC" w:rsidRDefault="005377FC" w:rsidP="00922D0B">
            <w:pPr>
              <w:pStyle w:val="Listeafsnit"/>
              <w:ind w:left="0"/>
            </w:pPr>
          </w:p>
        </w:tc>
        <w:tc>
          <w:tcPr>
            <w:tcW w:w="2407" w:type="dxa"/>
          </w:tcPr>
          <w:p w14:paraId="0CD45C13" w14:textId="77777777" w:rsidR="005377FC" w:rsidRDefault="005377FC" w:rsidP="00922D0B">
            <w:pPr>
              <w:pStyle w:val="Listeafsnit"/>
              <w:ind w:left="0"/>
            </w:pPr>
          </w:p>
        </w:tc>
        <w:tc>
          <w:tcPr>
            <w:tcW w:w="2407" w:type="dxa"/>
          </w:tcPr>
          <w:p w14:paraId="49DD05DD" w14:textId="77777777" w:rsidR="005377FC" w:rsidRDefault="005377FC" w:rsidP="00922D0B">
            <w:pPr>
              <w:pStyle w:val="Listeafsnit"/>
              <w:ind w:left="0"/>
            </w:pPr>
          </w:p>
        </w:tc>
        <w:tc>
          <w:tcPr>
            <w:tcW w:w="2407" w:type="dxa"/>
          </w:tcPr>
          <w:p w14:paraId="3F36DBA2" w14:textId="77777777" w:rsidR="005377FC" w:rsidRDefault="005377FC" w:rsidP="00922D0B">
            <w:pPr>
              <w:pStyle w:val="Listeafsnit"/>
              <w:ind w:left="0"/>
            </w:pPr>
          </w:p>
        </w:tc>
      </w:tr>
    </w:tbl>
    <w:p w14:paraId="0D51023E" w14:textId="77777777" w:rsidR="00106CE2" w:rsidRDefault="00106CE2" w:rsidP="00106CE2"/>
    <w:sectPr w:rsidR="00106CE2" w:rsidSect="002D61EF">
      <w:headerReference w:type="default" r:id="rId7"/>
      <w:pgSz w:w="11906" w:h="16838"/>
      <w:pgMar w:top="1701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26ED7" w14:textId="77777777" w:rsidR="00DA62B7" w:rsidRDefault="00DA62B7" w:rsidP="00020F11">
      <w:pPr>
        <w:spacing w:after="0" w:line="240" w:lineRule="auto"/>
      </w:pPr>
      <w:r>
        <w:separator/>
      </w:r>
    </w:p>
  </w:endnote>
  <w:endnote w:type="continuationSeparator" w:id="0">
    <w:p w14:paraId="7C41E1D2" w14:textId="77777777" w:rsidR="00DA62B7" w:rsidRDefault="00DA62B7" w:rsidP="00020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71378" w14:textId="77777777" w:rsidR="00DA62B7" w:rsidRDefault="00DA62B7" w:rsidP="00020F11">
      <w:pPr>
        <w:spacing w:after="0" w:line="240" w:lineRule="auto"/>
      </w:pPr>
      <w:r>
        <w:separator/>
      </w:r>
    </w:p>
  </w:footnote>
  <w:footnote w:type="continuationSeparator" w:id="0">
    <w:p w14:paraId="4A5B24A3" w14:textId="77777777" w:rsidR="00DA62B7" w:rsidRDefault="00DA62B7" w:rsidP="00020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5913" w14:textId="4FEFC782" w:rsidR="00020F11" w:rsidRDefault="00020F11">
    <w:pPr>
      <w:pStyle w:val="Sidehoved"/>
    </w:pPr>
    <w:r>
      <w:t>Forløb 4: O</w:t>
    </w:r>
    <w:r w:rsidR="003A5F44">
      <w:t>p</w:t>
    </w:r>
    <w:r>
      <w:t>varm</w:t>
    </w:r>
    <w:r w:rsidR="003A5F44">
      <w:t>n</w:t>
    </w:r>
    <w:r>
      <w:t>ingsprogram</w:t>
    </w:r>
    <w:r w:rsidR="003A5F44">
      <w:t xml:space="preserve"> og idrætshistorie</w:t>
    </w:r>
    <w:r w:rsidR="003A5F44">
      <w:tab/>
    </w:r>
    <w:r w:rsidR="003A5F44">
      <w:tab/>
      <w:t>KG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70842"/>
    <w:multiLevelType w:val="hybridMultilevel"/>
    <w:tmpl w:val="0844723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692579"/>
    <w:multiLevelType w:val="hybridMultilevel"/>
    <w:tmpl w:val="987AE590"/>
    <w:lvl w:ilvl="0" w:tplc="4F4458C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67F7C"/>
    <w:multiLevelType w:val="multilevel"/>
    <w:tmpl w:val="0924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D94497"/>
    <w:multiLevelType w:val="hybridMultilevel"/>
    <w:tmpl w:val="A9A4A5E2"/>
    <w:lvl w:ilvl="0" w:tplc="A670B08E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C68F4"/>
    <w:multiLevelType w:val="hybridMultilevel"/>
    <w:tmpl w:val="8E1AF4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70921"/>
    <w:multiLevelType w:val="hybridMultilevel"/>
    <w:tmpl w:val="D2B26DD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31E8E"/>
    <w:multiLevelType w:val="hybridMultilevel"/>
    <w:tmpl w:val="B7ACD46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A68EF"/>
    <w:multiLevelType w:val="hybridMultilevel"/>
    <w:tmpl w:val="AB22E05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D04D7"/>
    <w:multiLevelType w:val="hybridMultilevel"/>
    <w:tmpl w:val="C276CA7E"/>
    <w:lvl w:ilvl="0" w:tplc="46B61A44">
      <w:numFmt w:val="bullet"/>
      <w:lvlText w:val="-"/>
      <w:lvlJc w:val="left"/>
      <w:pPr>
        <w:ind w:left="643" w:hanging="360"/>
      </w:pPr>
      <w:rPr>
        <w:rFonts w:ascii="Calibri" w:eastAsiaTheme="minorHAnsi" w:hAnsi="Calibri" w:cstheme="minorBidi" w:hint="default"/>
      </w:rPr>
    </w:lvl>
    <w:lvl w:ilvl="1" w:tplc="46B61A4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642EC"/>
    <w:multiLevelType w:val="hybridMultilevel"/>
    <w:tmpl w:val="A2A885FE"/>
    <w:lvl w:ilvl="0" w:tplc="F2683A94">
      <w:start w:val="1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D74BD"/>
    <w:multiLevelType w:val="hybridMultilevel"/>
    <w:tmpl w:val="887A2BFE"/>
    <w:lvl w:ilvl="0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72FE499D"/>
    <w:multiLevelType w:val="hybridMultilevel"/>
    <w:tmpl w:val="7DF0F56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776125">
    <w:abstractNumId w:val="1"/>
  </w:num>
  <w:num w:numId="2" w16cid:durableId="1569806771">
    <w:abstractNumId w:val="2"/>
  </w:num>
  <w:num w:numId="3" w16cid:durableId="1020156639">
    <w:abstractNumId w:val="5"/>
  </w:num>
  <w:num w:numId="4" w16cid:durableId="769089336">
    <w:abstractNumId w:val="4"/>
  </w:num>
  <w:num w:numId="5" w16cid:durableId="1520316752">
    <w:abstractNumId w:val="9"/>
  </w:num>
  <w:num w:numId="6" w16cid:durableId="584921169">
    <w:abstractNumId w:val="3"/>
  </w:num>
  <w:num w:numId="7" w16cid:durableId="1386296441">
    <w:abstractNumId w:val="7"/>
  </w:num>
  <w:num w:numId="8" w16cid:durableId="2108571578">
    <w:abstractNumId w:val="0"/>
  </w:num>
  <w:num w:numId="9" w16cid:durableId="763964725">
    <w:abstractNumId w:val="11"/>
  </w:num>
  <w:num w:numId="10" w16cid:durableId="1517305461">
    <w:abstractNumId w:val="10"/>
  </w:num>
  <w:num w:numId="11" w16cid:durableId="716468946">
    <w:abstractNumId w:val="8"/>
  </w:num>
  <w:num w:numId="12" w16cid:durableId="3617080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0F"/>
    <w:rsid w:val="00000340"/>
    <w:rsid w:val="00020F11"/>
    <w:rsid w:val="00080644"/>
    <w:rsid w:val="000E02E4"/>
    <w:rsid w:val="00106CE2"/>
    <w:rsid w:val="00155B40"/>
    <w:rsid w:val="001D2F7A"/>
    <w:rsid w:val="0021140F"/>
    <w:rsid w:val="002126F6"/>
    <w:rsid w:val="002602B0"/>
    <w:rsid w:val="002D61EF"/>
    <w:rsid w:val="003A5F44"/>
    <w:rsid w:val="003C2D6B"/>
    <w:rsid w:val="003F267D"/>
    <w:rsid w:val="004E16F8"/>
    <w:rsid w:val="00517C58"/>
    <w:rsid w:val="005377FC"/>
    <w:rsid w:val="00581440"/>
    <w:rsid w:val="005F7061"/>
    <w:rsid w:val="00644F8E"/>
    <w:rsid w:val="00651EC6"/>
    <w:rsid w:val="00671385"/>
    <w:rsid w:val="006C3BBB"/>
    <w:rsid w:val="007638DC"/>
    <w:rsid w:val="00764AD8"/>
    <w:rsid w:val="007C7471"/>
    <w:rsid w:val="00874C07"/>
    <w:rsid w:val="00933546"/>
    <w:rsid w:val="00945400"/>
    <w:rsid w:val="00980C05"/>
    <w:rsid w:val="0099566E"/>
    <w:rsid w:val="009D4CC1"/>
    <w:rsid w:val="00A63AD7"/>
    <w:rsid w:val="00A7191F"/>
    <w:rsid w:val="00AF0932"/>
    <w:rsid w:val="00BC3E06"/>
    <w:rsid w:val="00BE46B5"/>
    <w:rsid w:val="00BE56CB"/>
    <w:rsid w:val="00C80E66"/>
    <w:rsid w:val="00D77525"/>
    <w:rsid w:val="00D92048"/>
    <w:rsid w:val="00DA62B7"/>
    <w:rsid w:val="00E363D8"/>
    <w:rsid w:val="00E85F53"/>
    <w:rsid w:val="00F8240B"/>
    <w:rsid w:val="00FE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150E46"/>
  <w15:chartTrackingRefBased/>
  <w15:docId w15:val="{3F25BE73-7026-416D-B0E9-93B15E4A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114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2114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21140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21140F"/>
    <w:rPr>
      <w:b/>
      <w:bCs/>
    </w:rPr>
  </w:style>
  <w:style w:type="table" w:styleId="Tabel-Gitter">
    <w:name w:val="Table Grid"/>
    <w:basedOn w:val="Tabel-Normal"/>
    <w:uiPriority w:val="39"/>
    <w:rsid w:val="00211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4-farve5">
    <w:name w:val="Grid Table 4 Accent 5"/>
    <w:basedOn w:val="Tabel-Normal"/>
    <w:uiPriority w:val="49"/>
    <w:rsid w:val="0021140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Standardskrifttypeiafsnit"/>
    <w:uiPriority w:val="99"/>
    <w:unhideWhenUsed/>
    <w:rsid w:val="00106CE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64AD8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020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20F11"/>
  </w:style>
  <w:style w:type="paragraph" w:styleId="Sidefod">
    <w:name w:val="footer"/>
    <w:basedOn w:val="Normal"/>
    <w:link w:val="SidefodTegn"/>
    <w:uiPriority w:val="99"/>
    <w:unhideWhenUsed/>
    <w:rsid w:val="00020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20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Nielsen</dc:creator>
  <cp:keywords/>
  <dc:description/>
  <cp:lastModifiedBy>Kirstin Godsk</cp:lastModifiedBy>
  <cp:revision>21</cp:revision>
  <dcterms:created xsi:type="dcterms:W3CDTF">2024-08-05T07:10:00Z</dcterms:created>
  <dcterms:modified xsi:type="dcterms:W3CDTF">2025-01-10T07:02:00Z</dcterms:modified>
</cp:coreProperties>
</file>