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ED91" w14:textId="16F0425C" w:rsidR="00032317" w:rsidRDefault="00620BA0" w:rsidP="002F2944">
      <w:pPr>
        <w:pStyle w:val="Overskrift1"/>
        <w:rPr>
          <w:b/>
          <w:bCs/>
          <w:u w:val="single"/>
        </w:rPr>
      </w:pPr>
      <w:r w:rsidRPr="00620BA0">
        <w:rPr>
          <w:b/>
          <w:bCs/>
          <w:u w:val="single"/>
        </w:rPr>
        <w:t xml:space="preserve">Arbejdsark: </w:t>
      </w:r>
      <w:r w:rsidR="00485913">
        <w:rPr>
          <w:b/>
          <w:bCs/>
          <w:u w:val="single"/>
        </w:rPr>
        <w:t>Feminisme</w:t>
      </w:r>
      <w:r w:rsidR="00F7297B">
        <w:rPr>
          <w:b/>
          <w:bCs/>
          <w:u w:val="single"/>
        </w:rPr>
        <w:t xml:space="preserve">. </w:t>
      </w:r>
    </w:p>
    <w:p w14:paraId="68495617" w14:textId="52EB1F20" w:rsidR="001F6D0C" w:rsidRDefault="0056031B" w:rsidP="0056031B">
      <w:pPr>
        <w:pStyle w:val="Listeafsnit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Opsamling på debatten om unges mistrivsel.</w:t>
      </w:r>
    </w:p>
    <w:p w14:paraId="628397E1" w14:textId="38C8CA0A" w:rsidR="0056031B" w:rsidRPr="0056031B" w:rsidRDefault="0056031B" w:rsidP="0056031B">
      <w:pPr>
        <w:pStyle w:val="Listeafsnit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Introduktion til aflevering 5</w:t>
      </w:r>
    </w:p>
    <w:p w14:paraId="4D4A5A45" w14:textId="77777777" w:rsidR="0046764B" w:rsidRDefault="0046764B" w:rsidP="0046764B">
      <w:pPr>
        <w:pStyle w:val="Listeafsnit"/>
        <w:rPr>
          <w:b/>
          <w:bCs/>
        </w:rPr>
      </w:pPr>
    </w:p>
    <w:p w14:paraId="6AA5D57E" w14:textId="676E95A0" w:rsidR="0046764B" w:rsidRPr="0056031B" w:rsidRDefault="0046764B" w:rsidP="0056031B">
      <w:pPr>
        <w:pStyle w:val="Listeafsnit"/>
        <w:numPr>
          <w:ilvl w:val="0"/>
          <w:numId w:val="19"/>
        </w:numPr>
        <w:rPr>
          <w:b/>
        </w:rPr>
      </w:pPr>
      <w:r w:rsidRPr="0056031B">
        <w:rPr>
          <w:b/>
        </w:rPr>
        <w:t xml:space="preserve">Klip fra deadline om feminismens bølger: Deadline d. 3. </w:t>
      </w:r>
      <w:proofErr w:type="gramStart"/>
      <w:r w:rsidRPr="0056031B">
        <w:rPr>
          <w:b/>
        </w:rPr>
        <w:t>Januar</w:t>
      </w:r>
      <w:proofErr w:type="gramEnd"/>
      <w:r w:rsidRPr="0056031B">
        <w:rPr>
          <w:b/>
        </w:rPr>
        <w:t xml:space="preserve"> 2017.</w:t>
      </w:r>
      <w:r w:rsidR="00F02F8F" w:rsidRPr="0056031B">
        <w:rPr>
          <w:b/>
        </w:rPr>
        <w:t xml:space="preserve"> Klippet er lånt til jer på mit cfu. </w:t>
      </w:r>
    </w:p>
    <w:p w14:paraId="76FC3303" w14:textId="48D2B01C" w:rsidR="0046764B" w:rsidRPr="00746752" w:rsidRDefault="0046764B" w:rsidP="00746752">
      <w:pPr>
        <w:pStyle w:val="Listeafsnit"/>
        <w:numPr>
          <w:ilvl w:val="1"/>
          <w:numId w:val="13"/>
        </w:numPr>
        <w:rPr>
          <w:bCs/>
        </w:rPr>
      </w:pPr>
      <w:r w:rsidRPr="00746752">
        <w:rPr>
          <w:bCs/>
        </w:rPr>
        <w:t xml:space="preserve">Minuttal 17-33 minutter </w:t>
      </w:r>
    </w:p>
    <w:p w14:paraId="443DFE0A" w14:textId="76BF7B4E" w:rsidR="0046764B" w:rsidRPr="00746752" w:rsidRDefault="0046764B" w:rsidP="00746752">
      <w:pPr>
        <w:pStyle w:val="Listeafsnit"/>
        <w:numPr>
          <w:ilvl w:val="1"/>
          <w:numId w:val="13"/>
        </w:numPr>
        <w:rPr>
          <w:b/>
        </w:rPr>
      </w:pPr>
      <w:r w:rsidRPr="00761639">
        <w:t xml:space="preserve">Hvilke bølger af feminisme findes? </w:t>
      </w:r>
    </w:p>
    <w:p w14:paraId="6C3A7FA8" w14:textId="77777777" w:rsidR="00746752" w:rsidRPr="00746752" w:rsidRDefault="0046764B" w:rsidP="00746752">
      <w:pPr>
        <w:pStyle w:val="Listeafsnit"/>
        <w:numPr>
          <w:ilvl w:val="1"/>
          <w:numId w:val="13"/>
        </w:numPr>
        <w:rPr>
          <w:b/>
        </w:rPr>
      </w:pPr>
      <w:r w:rsidRPr="00761639">
        <w:t>Hvo</w:t>
      </w:r>
      <w:r>
        <w:t xml:space="preserve">rdan definerer Emma Holten og Nikita Klæstrup </w:t>
      </w:r>
      <w:r w:rsidRPr="00761639">
        <w:t xml:space="preserve">feminisme? </w:t>
      </w:r>
    </w:p>
    <w:p w14:paraId="6AFFFF29" w14:textId="0C66E2A2" w:rsidR="0046764B" w:rsidRPr="00746752" w:rsidRDefault="0046764B" w:rsidP="00746752">
      <w:pPr>
        <w:pStyle w:val="Listeafsnit"/>
        <w:numPr>
          <w:ilvl w:val="1"/>
          <w:numId w:val="13"/>
        </w:numPr>
        <w:rPr>
          <w:b/>
        </w:rPr>
      </w:pPr>
      <w:r w:rsidRPr="00761639">
        <w:t xml:space="preserve">Kan debattørernes </w:t>
      </w:r>
      <w:r>
        <w:t xml:space="preserve">to forskellige </w:t>
      </w:r>
      <w:r w:rsidRPr="00761639">
        <w:t xml:space="preserve">ideologiske </w:t>
      </w:r>
      <w:r w:rsidR="00F02F8F" w:rsidRPr="00761639">
        <w:t>udgangspunkt</w:t>
      </w:r>
      <w:r w:rsidR="00F02F8F">
        <w:t xml:space="preserve"> som hhv. socialist og liberalist </w:t>
      </w:r>
      <w:r w:rsidRPr="00761639">
        <w:t xml:space="preserve">identificeres? </w:t>
      </w:r>
    </w:p>
    <w:p w14:paraId="7453D6DD" w14:textId="77777777" w:rsidR="00746752" w:rsidRDefault="00746752" w:rsidP="00746752">
      <w:pPr>
        <w:ind w:left="1080"/>
      </w:pPr>
    </w:p>
    <w:p w14:paraId="39DBB7B5" w14:textId="0F193E9A" w:rsidR="00350A83" w:rsidRPr="00746752" w:rsidRDefault="00F02F8F" w:rsidP="0056031B">
      <w:pPr>
        <w:pStyle w:val="Listeafsnit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Læs s</w:t>
      </w:r>
      <w:r w:rsidR="00746752" w:rsidRPr="00746752">
        <w:rPr>
          <w:b/>
          <w:bCs/>
        </w:rPr>
        <w:t xml:space="preserve"> ”Køn og ligestilling” s. 81-85</w:t>
      </w:r>
      <w:r w:rsidR="009D0F6E">
        <w:rPr>
          <w:b/>
          <w:bCs/>
        </w:rPr>
        <w:t xml:space="preserve">. </w:t>
      </w:r>
      <w:r w:rsidR="00350A83" w:rsidRPr="00746752">
        <w:rPr>
          <w:b/>
          <w:bCs/>
        </w:rPr>
        <w:t>Nedenfor ses en opsummering i figur 2.5 fra s. 85</w:t>
      </w:r>
    </w:p>
    <w:p w14:paraId="6F5257FD" w14:textId="5173516F" w:rsidR="00350A83" w:rsidRDefault="00350A83" w:rsidP="00746752">
      <w:pPr>
        <w:pStyle w:val="Listeafsnit"/>
        <w:numPr>
          <w:ilvl w:val="0"/>
          <w:numId w:val="16"/>
        </w:numPr>
      </w:pPr>
      <w:r>
        <w:t xml:space="preserve">Læs derefter </w:t>
      </w:r>
      <w:r w:rsidR="00A55987">
        <w:t xml:space="preserve">artiklen på følgende link (da det er en Zetland-artikel, kan du også vælge at høre artiklen, ved at trykke på </w:t>
      </w:r>
      <w:proofErr w:type="spellStart"/>
      <w:r w:rsidR="00A55987">
        <w:t>play</w:t>
      </w:r>
      <w:proofErr w:type="spellEnd"/>
      <w:r w:rsidR="00A55987">
        <w:t xml:space="preserve"> i den orange boks). U</w:t>
      </w:r>
      <w:r>
        <w:t xml:space="preserve">dfyld </w:t>
      </w:r>
      <w:r w:rsidR="00A55987">
        <w:t xml:space="preserve">på baggrund af artiklen den sidste </w:t>
      </w:r>
      <w:r>
        <w:t>kolonne</w:t>
      </w:r>
      <w:r w:rsidR="00A55987">
        <w:t xml:space="preserve"> i oversigten over feministiske bølger</w:t>
      </w:r>
    </w:p>
    <w:p w14:paraId="5007E9FD" w14:textId="088B2DA7" w:rsidR="00746752" w:rsidRDefault="00746752" w:rsidP="00746752">
      <w:pPr>
        <w:pStyle w:val="Listeafsnit"/>
        <w:ind w:left="2024"/>
      </w:pPr>
      <w:r w:rsidRPr="00746752">
        <w:t>https://www.zetland.dk/historie/s8lE9m4w-mop1dMNq-8ca32</w:t>
      </w:r>
    </w:p>
    <w:p w14:paraId="6278F245" w14:textId="77777777" w:rsidR="00746752" w:rsidRDefault="00746752" w:rsidP="00350A83">
      <w:pPr>
        <w:pStyle w:val="Overskrift3"/>
        <w:rPr>
          <w:b/>
          <w:bCs/>
        </w:rPr>
      </w:pPr>
    </w:p>
    <w:p w14:paraId="48800E02" w14:textId="3EA6FF30" w:rsidR="00350A83" w:rsidRPr="00841232" w:rsidRDefault="00350A83" w:rsidP="00350A83">
      <w:pPr>
        <w:pStyle w:val="Overskrift3"/>
        <w:rPr>
          <w:b/>
          <w:bCs/>
        </w:rPr>
      </w:pPr>
      <w:r w:rsidRPr="00841232">
        <w:rPr>
          <w:b/>
          <w:bCs/>
        </w:rPr>
        <w:t>Oversigt over feministiske bølger</w:t>
      </w:r>
      <w:r w:rsidR="009D0F6E">
        <w:rPr>
          <w:b/>
          <w:bCs/>
        </w:rPr>
        <w:t xml:space="preserve"> fra Køn og ligestilling. </w:t>
      </w:r>
    </w:p>
    <w:tbl>
      <w:tblPr>
        <w:tblStyle w:val="Gittertabel4-farve1"/>
        <w:tblW w:w="13887" w:type="dxa"/>
        <w:tblLook w:val="04A0" w:firstRow="1" w:lastRow="0" w:firstColumn="1" w:lastColumn="0" w:noHBand="0" w:noVBand="1"/>
      </w:tblPr>
      <w:tblGrid>
        <w:gridCol w:w="1187"/>
        <w:gridCol w:w="2933"/>
        <w:gridCol w:w="3117"/>
        <w:gridCol w:w="3521"/>
        <w:gridCol w:w="3129"/>
      </w:tblGrid>
      <w:tr w:rsidR="00350A83" w14:paraId="74CA31BF" w14:textId="77777777" w:rsidTr="00A55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6634DFF" w14:textId="77777777" w:rsidR="00350A83" w:rsidRDefault="00350A83" w:rsidP="00350A83"/>
        </w:tc>
        <w:tc>
          <w:tcPr>
            <w:tcW w:w="2936" w:type="dxa"/>
          </w:tcPr>
          <w:p w14:paraId="0AB40D3A" w14:textId="738F54E4" w:rsidR="00350A83" w:rsidRPr="00C03DDF" w:rsidRDefault="00350A83" w:rsidP="00350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DDF">
              <w:t>Første bølge</w:t>
            </w:r>
          </w:p>
        </w:tc>
        <w:tc>
          <w:tcPr>
            <w:tcW w:w="3119" w:type="dxa"/>
          </w:tcPr>
          <w:p w14:paraId="386C1887" w14:textId="5CEB1372" w:rsidR="00350A83" w:rsidRPr="00C03DDF" w:rsidRDefault="00350A83" w:rsidP="00350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DDF">
              <w:t>Anden bølge</w:t>
            </w:r>
          </w:p>
        </w:tc>
        <w:tc>
          <w:tcPr>
            <w:tcW w:w="3526" w:type="dxa"/>
          </w:tcPr>
          <w:p w14:paraId="25F5BE33" w14:textId="1C565FCF" w:rsidR="00350A83" w:rsidRPr="00C03DDF" w:rsidRDefault="00350A83" w:rsidP="00350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DDF">
              <w:t>Tredje bølge</w:t>
            </w:r>
          </w:p>
        </w:tc>
        <w:tc>
          <w:tcPr>
            <w:tcW w:w="3136" w:type="dxa"/>
          </w:tcPr>
          <w:p w14:paraId="5F8E651F" w14:textId="21757221" w:rsidR="00350A83" w:rsidRPr="00C03DDF" w:rsidRDefault="00350A83" w:rsidP="00350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DDF">
              <w:t>Fjerde bølge</w:t>
            </w:r>
          </w:p>
        </w:tc>
      </w:tr>
      <w:tr w:rsidR="00350A83" w14:paraId="23F15E2F" w14:textId="77777777" w:rsidTr="00A5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BE36447" w14:textId="6E992CEC" w:rsidR="00350A83" w:rsidRPr="00C03DDF" w:rsidRDefault="00350A83" w:rsidP="00350A83">
            <w:r w:rsidRPr="00C03DDF">
              <w:t>Periode</w:t>
            </w:r>
          </w:p>
        </w:tc>
        <w:tc>
          <w:tcPr>
            <w:tcW w:w="2936" w:type="dxa"/>
          </w:tcPr>
          <w:p w14:paraId="2D8A9CE2" w14:textId="58CFA201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Slutningen af 1800-tallet og begyndelsen af 1900-tallet</w:t>
            </w:r>
          </w:p>
        </w:tc>
        <w:tc>
          <w:tcPr>
            <w:tcW w:w="3119" w:type="dxa"/>
          </w:tcPr>
          <w:p w14:paraId="39B16092" w14:textId="4F884A0F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1960’erne og 1970’erne</w:t>
            </w:r>
          </w:p>
        </w:tc>
        <w:tc>
          <w:tcPr>
            <w:tcW w:w="3526" w:type="dxa"/>
          </w:tcPr>
          <w:p w14:paraId="64D28C0A" w14:textId="17259B55" w:rsidR="00350A83" w:rsidRDefault="00841232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1990’erne og frem</w:t>
            </w:r>
          </w:p>
        </w:tc>
        <w:tc>
          <w:tcPr>
            <w:tcW w:w="3136" w:type="dxa"/>
          </w:tcPr>
          <w:p w14:paraId="7C535503" w14:textId="77777777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0A83" w14:paraId="05D0952A" w14:textId="77777777" w:rsidTr="00A559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DB701EB" w14:textId="4F5489D4" w:rsidR="00350A83" w:rsidRPr="00C03DDF" w:rsidRDefault="00350A83" w:rsidP="00350A83">
            <w:r w:rsidRPr="00C03DDF">
              <w:t>Politisk bevægelse</w:t>
            </w:r>
          </w:p>
        </w:tc>
        <w:tc>
          <w:tcPr>
            <w:tcW w:w="2936" w:type="dxa"/>
          </w:tcPr>
          <w:p w14:paraId="70D19432" w14:textId="0F84747A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Sufragetter</w:t>
            </w:r>
            <w:proofErr w:type="spellEnd"/>
            <w:r>
              <w:t>, stemmeretsforkæmpere</w:t>
            </w:r>
          </w:p>
        </w:tc>
        <w:tc>
          <w:tcPr>
            <w:tcW w:w="3119" w:type="dxa"/>
          </w:tcPr>
          <w:p w14:paraId="332F3DDF" w14:textId="26C07130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Rødstrømpebevægelsen</w:t>
            </w:r>
          </w:p>
        </w:tc>
        <w:tc>
          <w:tcPr>
            <w:tcW w:w="3526" w:type="dxa"/>
          </w:tcPr>
          <w:p w14:paraId="366569A8" w14:textId="50EEFC76" w:rsidR="00350A83" w:rsidRDefault="00841232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Queer-bevægelsen, postkoloniale feminister, </w:t>
            </w:r>
            <w:proofErr w:type="spellStart"/>
            <w:r>
              <w:t>Normstormerne</w:t>
            </w:r>
            <w:proofErr w:type="spellEnd"/>
          </w:p>
        </w:tc>
        <w:tc>
          <w:tcPr>
            <w:tcW w:w="3136" w:type="dxa"/>
          </w:tcPr>
          <w:p w14:paraId="6B931D1B" w14:textId="77777777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A83" w14:paraId="31A932A5" w14:textId="77777777" w:rsidTr="00A5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DF72594" w14:textId="1154CF80" w:rsidR="00350A83" w:rsidRPr="00C03DDF" w:rsidRDefault="00350A83" w:rsidP="00350A83">
            <w:r w:rsidRPr="00C03DDF">
              <w:t>Kritik af</w:t>
            </w:r>
          </w:p>
        </w:tc>
        <w:tc>
          <w:tcPr>
            <w:tcW w:w="2936" w:type="dxa"/>
          </w:tcPr>
          <w:p w14:paraId="7D6976E1" w14:textId="4BB2B1EC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Ulighed i formelle rettigheder (formel lighed), for eksempel i </w:t>
            </w:r>
            <w:proofErr w:type="spellStart"/>
            <w:r>
              <w:t>fht</w:t>
            </w:r>
            <w:proofErr w:type="spellEnd"/>
            <w:r>
              <w:t>. ejendomsret, forældremyndighed og stemmeret. Generelt statslig lovgivning</w:t>
            </w:r>
          </w:p>
        </w:tc>
        <w:tc>
          <w:tcPr>
            <w:tcW w:w="3119" w:type="dxa"/>
          </w:tcPr>
          <w:p w14:paraId="520286F4" w14:textId="7D3A9F02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Magtforhold, baseret på uformelle normer og socialisering. Traditionelle institutioner som eksempelvis ægteskab og patriarkalsk familiemønster</w:t>
            </w:r>
          </w:p>
        </w:tc>
        <w:tc>
          <w:tcPr>
            <w:tcW w:w="3526" w:type="dxa"/>
          </w:tcPr>
          <w:p w14:paraId="46002A2A" w14:textId="792833DF" w:rsidR="00350A83" w:rsidRDefault="00841232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Begrænsninger af kønsidentitet og seksualitet i sproglige konstruktioner af køn. (Diskursiv magt)</w:t>
            </w:r>
          </w:p>
        </w:tc>
        <w:tc>
          <w:tcPr>
            <w:tcW w:w="3136" w:type="dxa"/>
          </w:tcPr>
          <w:p w14:paraId="0F5E59D6" w14:textId="77777777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0A83" w14:paraId="6628CA11" w14:textId="77777777" w:rsidTr="00A559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308BDDB" w14:textId="7D1B3FDF" w:rsidR="00350A83" w:rsidRPr="00C03DDF" w:rsidRDefault="00350A83" w:rsidP="00350A83">
            <w:r w:rsidRPr="00C03DDF">
              <w:t>Midler</w:t>
            </w:r>
          </w:p>
        </w:tc>
        <w:tc>
          <w:tcPr>
            <w:tcW w:w="2936" w:type="dxa"/>
          </w:tcPr>
          <w:p w14:paraId="41685333" w14:textId="2C033033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Demonstrationer og militante angreb på myndigheder</w:t>
            </w:r>
          </w:p>
        </w:tc>
        <w:tc>
          <w:tcPr>
            <w:tcW w:w="3119" w:type="dxa"/>
          </w:tcPr>
          <w:p w14:paraId="5A4CA0CB" w14:textId="6417AFBD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Demonstrationer og happenings</w:t>
            </w:r>
            <w:r w:rsidR="00841232">
              <w:t xml:space="preserve">. Etablering af </w:t>
            </w:r>
            <w:r w:rsidR="00841232">
              <w:lastRenderedPageBreak/>
              <w:t>fællesskaber kun for kvinder (</w:t>
            </w:r>
            <w:proofErr w:type="spellStart"/>
            <w:r w:rsidR="00841232">
              <w:t>seperatisme</w:t>
            </w:r>
            <w:proofErr w:type="spellEnd"/>
            <w:r w:rsidR="00841232">
              <w:t>)</w:t>
            </w:r>
          </w:p>
        </w:tc>
        <w:tc>
          <w:tcPr>
            <w:tcW w:w="3526" w:type="dxa"/>
          </w:tcPr>
          <w:p w14:paraId="48C180B5" w14:textId="450A8A3F" w:rsidR="00350A83" w:rsidRDefault="00841232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Demonstrationer. Forsøg på at overskride vedtagne kønsnormer gennem sproget (Fx ’hen’) og </w:t>
            </w:r>
            <w:r>
              <w:lastRenderedPageBreak/>
              <w:t>gennem udseende, der gør op med kønsidealer</w:t>
            </w:r>
          </w:p>
        </w:tc>
        <w:tc>
          <w:tcPr>
            <w:tcW w:w="3136" w:type="dxa"/>
          </w:tcPr>
          <w:p w14:paraId="42738E59" w14:textId="77777777" w:rsidR="00350A83" w:rsidRDefault="00350A83" w:rsidP="0035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A83" w14:paraId="4BE52A93" w14:textId="77777777" w:rsidTr="00A5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5DCD0EE" w14:textId="79FA93D5" w:rsidR="00350A83" w:rsidRPr="00C03DDF" w:rsidRDefault="00350A83" w:rsidP="00350A83">
            <w:r w:rsidRPr="00C03DDF">
              <w:t>Mål</w:t>
            </w:r>
          </w:p>
        </w:tc>
        <w:tc>
          <w:tcPr>
            <w:tcW w:w="2936" w:type="dxa"/>
          </w:tcPr>
          <w:p w14:paraId="434823BC" w14:textId="7E7B89AD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Ligestilling gennem politiske og økonomiske rettigheder. Anerkendelse af kvinder som borgere</w:t>
            </w:r>
          </w:p>
        </w:tc>
        <w:tc>
          <w:tcPr>
            <w:tcW w:w="3119" w:type="dxa"/>
          </w:tcPr>
          <w:p w14:paraId="418FC501" w14:textId="55E5D724" w:rsidR="00350A83" w:rsidRDefault="00841232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Frigørelse fra undertrykkelse. Opgør med autoriteter og institutioner som for eksempel ægteskabet</w:t>
            </w:r>
          </w:p>
        </w:tc>
        <w:tc>
          <w:tcPr>
            <w:tcW w:w="3526" w:type="dxa"/>
          </w:tcPr>
          <w:p w14:paraId="43858BCF" w14:textId="7B7932E3" w:rsidR="00350A83" w:rsidRDefault="00841232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Opløsning af begrænsende (binære) og heteronormative kønskategorier</w:t>
            </w:r>
          </w:p>
        </w:tc>
        <w:tc>
          <w:tcPr>
            <w:tcW w:w="3136" w:type="dxa"/>
          </w:tcPr>
          <w:p w14:paraId="755152DF" w14:textId="77777777" w:rsidR="00350A83" w:rsidRDefault="00350A83" w:rsidP="00350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EE13A9" w14:textId="77777777" w:rsidR="00350A83" w:rsidRDefault="00350A83" w:rsidP="00350A83"/>
    <w:p w14:paraId="14AA6E88" w14:textId="77777777" w:rsidR="00841232" w:rsidRPr="00A55987" w:rsidRDefault="00841232" w:rsidP="00A55987">
      <w:pPr>
        <w:rPr>
          <w:b/>
          <w:bCs/>
        </w:rPr>
      </w:pPr>
    </w:p>
    <w:p w14:paraId="6CC49A41" w14:textId="658F9C7D" w:rsidR="002E542D" w:rsidRPr="002E542D" w:rsidRDefault="00A55987" w:rsidP="0056031B">
      <w:pPr>
        <w:pStyle w:val="Listeafsnit"/>
        <w:numPr>
          <w:ilvl w:val="0"/>
          <w:numId w:val="19"/>
        </w:numPr>
      </w:pPr>
      <w:r w:rsidRPr="002E542D">
        <w:rPr>
          <w:b/>
          <w:bCs/>
        </w:rPr>
        <w:t>Tessas nytårstale</w:t>
      </w:r>
      <w:r w:rsidR="009B0962" w:rsidRPr="002E542D">
        <w:rPr>
          <w:b/>
          <w:bCs/>
        </w:rPr>
        <w:t xml:space="preserve">: </w:t>
      </w:r>
      <w:hyperlink r:id="rId5" w:history="1">
        <w:r w:rsidR="00746752" w:rsidRPr="00FD478A">
          <w:rPr>
            <w:rStyle w:val="Hyperlink"/>
            <w:b/>
            <w:bCs/>
          </w:rPr>
          <w:t>https://www.dr.dk/nyheder/kultur/dronningen-af-vestegnen-giver-eliten-opsang-i-viral-nytaarstale-der-er-noget-galt-paa</w:t>
        </w:r>
      </w:hyperlink>
    </w:p>
    <w:p w14:paraId="55B82BFA" w14:textId="1377D44A" w:rsidR="009B0962" w:rsidRDefault="009B0962" w:rsidP="0056031B">
      <w:pPr>
        <w:pStyle w:val="Listeafsnit"/>
        <w:numPr>
          <w:ilvl w:val="1"/>
          <w:numId w:val="19"/>
        </w:numPr>
      </w:pPr>
      <w:r>
        <w:t>Se Tessas nytårstale</w:t>
      </w:r>
      <w:r w:rsidR="00F02F8F">
        <w:t xml:space="preserve">. Det er den første video. </w:t>
      </w:r>
    </w:p>
    <w:p w14:paraId="1FF6F0A2" w14:textId="7717E62F" w:rsidR="00A55987" w:rsidRDefault="00A55987" w:rsidP="0056031B">
      <w:pPr>
        <w:pStyle w:val="Listeafsnit"/>
        <w:numPr>
          <w:ilvl w:val="1"/>
          <w:numId w:val="19"/>
        </w:numPr>
      </w:pPr>
      <w:r w:rsidRPr="00A55987">
        <w:t>Hvilken form for feminisme er pointerne i talen udtryk for? Fremhæv citater og forklar med afsæt i viden fra oversigten over feministiske bølger</w:t>
      </w:r>
      <w:r w:rsidR="00F02F8F">
        <w:t>.</w:t>
      </w:r>
    </w:p>
    <w:p w14:paraId="780967BB" w14:textId="577C1627" w:rsidR="00A55987" w:rsidRPr="00A55987" w:rsidRDefault="00A55987" w:rsidP="0056031B">
      <w:pPr>
        <w:pStyle w:val="Listeafsnit"/>
        <w:numPr>
          <w:ilvl w:val="1"/>
          <w:numId w:val="19"/>
        </w:numPr>
      </w:pPr>
      <w:r>
        <w:t>I har tidligere stiftet bekendtskab med kønsteorier og identitetspolitik</w:t>
      </w:r>
      <w:r w:rsidR="009D0F6E">
        <w:t xml:space="preserve"> i forløbet</w:t>
      </w:r>
      <w:r>
        <w:t xml:space="preserve">. </w:t>
      </w:r>
      <w:r w:rsidR="009D0F6E">
        <w:t>Kan</w:t>
      </w:r>
      <w:r>
        <w:t xml:space="preserve"> man bruge viden om det til at forklare pointerne i Tessas nytårstale?</w:t>
      </w:r>
    </w:p>
    <w:p w14:paraId="6CAACBF1" w14:textId="0E10FBFB" w:rsidR="001F6D0C" w:rsidRDefault="001F6D0C" w:rsidP="0056031B">
      <w:pPr>
        <w:pStyle w:val="Listeafsnit"/>
        <w:rPr>
          <w:b/>
          <w:bCs/>
        </w:rPr>
      </w:pPr>
    </w:p>
    <w:p w14:paraId="43457871" w14:textId="3E61324A" w:rsidR="002F2944" w:rsidRDefault="002F2944" w:rsidP="001F6D0C">
      <w:pPr>
        <w:pStyle w:val="Listeafsnit"/>
      </w:pPr>
    </w:p>
    <w:sectPr w:rsidR="002F2944" w:rsidSect="00841232">
      <w:pgSz w:w="16838" w:h="11906" w:orient="landscape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470"/>
    <w:multiLevelType w:val="hybridMultilevel"/>
    <w:tmpl w:val="D3E0B1EA"/>
    <w:lvl w:ilvl="0" w:tplc="3B9639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44908"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EAF"/>
    <w:multiLevelType w:val="hybridMultilevel"/>
    <w:tmpl w:val="99361B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103C"/>
    <w:multiLevelType w:val="hybridMultilevel"/>
    <w:tmpl w:val="E5C07E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4EE4"/>
    <w:multiLevelType w:val="hybridMultilevel"/>
    <w:tmpl w:val="9ECC72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442"/>
    <w:multiLevelType w:val="multilevel"/>
    <w:tmpl w:val="167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280915"/>
    <w:multiLevelType w:val="multilevel"/>
    <w:tmpl w:val="16762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22645"/>
    <w:multiLevelType w:val="hybridMultilevel"/>
    <w:tmpl w:val="D15AEE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5511"/>
    <w:multiLevelType w:val="hybridMultilevel"/>
    <w:tmpl w:val="19226B50"/>
    <w:lvl w:ilvl="0" w:tplc="03122674">
      <w:start w:val="2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04794"/>
    <w:multiLevelType w:val="hybridMultilevel"/>
    <w:tmpl w:val="109A4650"/>
    <w:lvl w:ilvl="0" w:tplc="D1566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B577A"/>
    <w:multiLevelType w:val="hybridMultilevel"/>
    <w:tmpl w:val="F65E0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C2C80"/>
    <w:multiLevelType w:val="hybridMultilevel"/>
    <w:tmpl w:val="CBF623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0500"/>
    <w:multiLevelType w:val="multilevel"/>
    <w:tmpl w:val="F3F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12A48"/>
    <w:multiLevelType w:val="hybridMultilevel"/>
    <w:tmpl w:val="A66AB2D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A9D4D84"/>
    <w:multiLevelType w:val="multilevel"/>
    <w:tmpl w:val="167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0526B"/>
    <w:multiLevelType w:val="hybridMultilevel"/>
    <w:tmpl w:val="550E7BBA"/>
    <w:lvl w:ilvl="0" w:tplc="8808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50ECB"/>
    <w:multiLevelType w:val="hybridMultilevel"/>
    <w:tmpl w:val="519094F8"/>
    <w:lvl w:ilvl="0" w:tplc="149863A0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468D4"/>
    <w:multiLevelType w:val="hybridMultilevel"/>
    <w:tmpl w:val="AD62FC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7BDE"/>
    <w:multiLevelType w:val="hybridMultilevel"/>
    <w:tmpl w:val="88BC30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028F1"/>
    <w:multiLevelType w:val="hybridMultilevel"/>
    <w:tmpl w:val="461E56B8"/>
    <w:lvl w:ilvl="0" w:tplc="D4DC7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6969">
    <w:abstractNumId w:val="2"/>
  </w:num>
  <w:num w:numId="2" w16cid:durableId="311452050">
    <w:abstractNumId w:val="3"/>
  </w:num>
  <w:num w:numId="3" w16cid:durableId="899093813">
    <w:abstractNumId w:val="0"/>
  </w:num>
  <w:num w:numId="4" w16cid:durableId="1907453127">
    <w:abstractNumId w:val="14"/>
  </w:num>
  <w:num w:numId="5" w16cid:durableId="1301151932">
    <w:abstractNumId w:val="17"/>
  </w:num>
  <w:num w:numId="6" w16cid:durableId="2066417321">
    <w:abstractNumId w:val="6"/>
  </w:num>
  <w:num w:numId="7" w16cid:durableId="1569881979">
    <w:abstractNumId w:val="9"/>
  </w:num>
  <w:num w:numId="8" w16cid:durableId="580330596">
    <w:abstractNumId w:val="16"/>
  </w:num>
  <w:num w:numId="9" w16cid:durableId="2143574649">
    <w:abstractNumId w:val="10"/>
  </w:num>
  <w:num w:numId="10" w16cid:durableId="350380838">
    <w:abstractNumId w:val="18"/>
  </w:num>
  <w:num w:numId="11" w16cid:durableId="631593790">
    <w:abstractNumId w:val="7"/>
  </w:num>
  <w:num w:numId="12" w16cid:durableId="1575314726">
    <w:abstractNumId w:val="15"/>
  </w:num>
  <w:num w:numId="13" w16cid:durableId="469517785">
    <w:abstractNumId w:val="13"/>
  </w:num>
  <w:num w:numId="14" w16cid:durableId="805513162">
    <w:abstractNumId w:val="4"/>
  </w:num>
  <w:num w:numId="15" w16cid:durableId="149517954">
    <w:abstractNumId w:val="5"/>
  </w:num>
  <w:num w:numId="16" w16cid:durableId="570845228">
    <w:abstractNumId w:val="12"/>
  </w:num>
  <w:num w:numId="17" w16cid:durableId="1272322065">
    <w:abstractNumId w:val="11"/>
  </w:num>
  <w:num w:numId="18" w16cid:durableId="899094868">
    <w:abstractNumId w:val="8"/>
  </w:num>
  <w:num w:numId="19" w16cid:durableId="99707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0"/>
    <w:rsid w:val="00032317"/>
    <w:rsid w:val="00070842"/>
    <w:rsid w:val="001B749A"/>
    <w:rsid w:val="001E74E9"/>
    <w:rsid w:val="001F6D0C"/>
    <w:rsid w:val="0020398B"/>
    <w:rsid w:val="002E52F9"/>
    <w:rsid w:val="002E542D"/>
    <w:rsid w:val="002F2944"/>
    <w:rsid w:val="003377C1"/>
    <w:rsid w:val="00350A83"/>
    <w:rsid w:val="00356A45"/>
    <w:rsid w:val="003C3A6D"/>
    <w:rsid w:val="0046764B"/>
    <w:rsid w:val="00485913"/>
    <w:rsid w:val="004D7C0E"/>
    <w:rsid w:val="0050071B"/>
    <w:rsid w:val="00526DE6"/>
    <w:rsid w:val="0056031B"/>
    <w:rsid w:val="00620BA0"/>
    <w:rsid w:val="006665AC"/>
    <w:rsid w:val="006E7A24"/>
    <w:rsid w:val="00705850"/>
    <w:rsid w:val="00746752"/>
    <w:rsid w:val="007526E9"/>
    <w:rsid w:val="007B7077"/>
    <w:rsid w:val="00841232"/>
    <w:rsid w:val="00874A8A"/>
    <w:rsid w:val="009B0962"/>
    <w:rsid w:val="009B6F9D"/>
    <w:rsid w:val="009C7E59"/>
    <w:rsid w:val="009D0F6E"/>
    <w:rsid w:val="00A17493"/>
    <w:rsid w:val="00A53A45"/>
    <w:rsid w:val="00A55987"/>
    <w:rsid w:val="00AA0520"/>
    <w:rsid w:val="00B236D8"/>
    <w:rsid w:val="00C03DDF"/>
    <w:rsid w:val="00CD40A8"/>
    <w:rsid w:val="00D04E06"/>
    <w:rsid w:val="00D06C47"/>
    <w:rsid w:val="00D96521"/>
    <w:rsid w:val="00DB1730"/>
    <w:rsid w:val="00DE24BD"/>
    <w:rsid w:val="00E71F6D"/>
    <w:rsid w:val="00F02F8F"/>
    <w:rsid w:val="00F2686A"/>
    <w:rsid w:val="00F724C0"/>
    <w:rsid w:val="00F7297B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12BC"/>
  <w15:chartTrackingRefBased/>
  <w15:docId w15:val="{A1A56B39-C794-4AA9-BF22-6F8720A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A0"/>
  </w:style>
  <w:style w:type="paragraph" w:styleId="Overskrift1">
    <w:name w:val="heading 1"/>
    <w:basedOn w:val="Normal"/>
    <w:next w:val="Normal"/>
    <w:link w:val="Overskrift1Tegn"/>
    <w:uiPriority w:val="9"/>
    <w:qFormat/>
    <w:rsid w:val="00620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2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0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0B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620BA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20BA0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62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56A4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24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ittertabel4-farve1">
    <w:name w:val="Grid Table 4 Accent 1"/>
    <w:basedOn w:val="Tabel-Normal"/>
    <w:uiPriority w:val="49"/>
    <w:rsid w:val="008412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7467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kultur/dronningen-af-vestegnen-giver-eliten-opsang-i-viral-nytaarstale-der-er-noget-galt-p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Maj-Britt Agerskov</cp:lastModifiedBy>
  <cp:revision>2</cp:revision>
  <cp:lastPrinted>2024-09-11T10:00:00Z</cp:lastPrinted>
  <dcterms:created xsi:type="dcterms:W3CDTF">2025-01-10T12:58:00Z</dcterms:created>
  <dcterms:modified xsi:type="dcterms:W3CDTF">2025-01-10T12:58:00Z</dcterms:modified>
</cp:coreProperties>
</file>