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087E" w14:textId="7692F379" w:rsidR="00E74FE1" w:rsidRPr="00325C3B" w:rsidRDefault="00E74FE1" w:rsidP="00E74FE1">
      <w:pPr>
        <w:spacing w:line="360" w:lineRule="auto"/>
        <w:jc w:val="center"/>
        <w:rPr>
          <w:b/>
          <w:bCs/>
          <w:sz w:val="28"/>
          <w:szCs w:val="28"/>
          <w:lang w:val="en-US"/>
        </w:rPr>
      </w:pPr>
      <w:r w:rsidRPr="00E74FE1">
        <w:rPr>
          <w:b/>
          <w:bCs/>
          <w:i/>
          <w:iCs/>
          <w:sz w:val="28"/>
          <w:szCs w:val="28"/>
          <w:lang w:val="en-US"/>
        </w:rPr>
        <w:t xml:space="preserve">Miss Marple </w:t>
      </w:r>
      <w:r w:rsidRPr="00325C3B">
        <w:rPr>
          <w:b/>
          <w:bCs/>
          <w:i/>
          <w:iCs/>
          <w:sz w:val="28"/>
          <w:szCs w:val="28"/>
          <w:lang w:val="en-US"/>
        </w:rPr>
        <w:t xml:space="preserve">Tells a Story </w:t>
      </w:r>
      <w:r w:rsidRPr="00325C3B">
        <w:rPr>
          <w:b/>
          <w:bCs/>
          <w:sz w:val="28"/>
          <w:szCs w:val="28"/>
          <w:lang w:val="en-US"/>
        </w:rPr>
        <w:t>by Agatha Christie (1935)</w:t>
      </w:r>
    </w:p>
    <w:p w14:paraId="6B5A2174" w14:textId="77777777" w:rsidR="00E74FE1" w:rsidRPr="00325C3B" w:rsidRDefault="00E74FE1" w:rsidP="00E74FE1">
      <w:pPr>
        <w:spacing w:line="360" w:lineRule="auto"/>
        <w:rPr>
          <w:sz w:val="24"/>
          <w:szCs w:val="24"/>
          <w:lang w:val="en-US"/>
        </w:rPr>
      </w:pPr>
    </w:p>
    <w:p w14:paraId="41B2D768" w14:textId="77777777" w:rsidR="00747AF2" w:rsidRPr="00325C3B" w:rsidRDefault="00E74FE1" w:rsidP="00E74FE1">
      <w:pPr>
        <w:spacing w:line="360" w:lineRule="auto"/>
        <w:rPr>
          <w:sz w:val="24"/>
          <w:szCs w:val="24"/>
          <w:lang w:val="en-US"/>
        </w:rPr>
      </w:pPr>
      <w:r w:rsidRPr="00325C3B">
        <w:rPr>
          <w:sz w:val="24"/>
          <w:szCs w:val="24"/>
          <w:lang w:val="en-US"/>
        </w:rPr>
        <w:t>I don’t think I’ve ever told you, my dears—you, Raymond, and you, Joan, about the rather curious little business that happened some years ago now. I don’t want to seem vain</w:t>
      </w:r>
      <w:r w:rsidR="00BF5A37" w:rsidRPr="00325C3B">
        <w:rPr>
          <w:rStyle w:val="Fodnotehenvisning"/>
          <w:sz w:val="24"/>
          <w:szCs w:val="24"/>
          <w:lang w:val="en-US"/>
        </w:rPr>
        <w:footnoteReference w:id="1"/>
      </w:r>
      <w:r w:rsidRPr="00325C3B">
        <w:rPr>
          <w:sz w:val="24"/>
          <w:szCs w:val="24"/>
          <w:lang w:val="en-US"/>
        </w:rPr>
        <w:t xml:space="preserve"> in any way, […] but I couldn’t help being just a </w:t>
      </w:r>
      <w:proofErr w:type="gramStart"/>
      <w:r w:rsidRPr="00325C3B">
        <w:rPr>
          <w:sz w:val="24"/>
          <w:szCs w:val="24"/>
          <w:lang w:val="en-US"/>
        </w:rPr>
        <w:t>teeny weeny</w:t>
      </w:r>
      <w:proofErr w:type="gramEnd"/>
      <w:r w:rsidRPr="00325C3B">
        <w:rPr>
          <w:sz w:val="24"/>
          <w:szCs w:val="24"/>
          <w:lang w:val="en-US"/>
        </w:rPr>
        <w:t xml:space="preserve"> bit pleased with myself, because, just by applying a little common sense, I believe I really did solve a problem that had baffled</w:t>
      </w:r>
      <w:r w:rsidR="00BF5A37" w:rsidRPr="00325C3B">
        <w:rPr>
          <w:rStyle w:val="Fodnotehenvisning"/>
          <w:sz w:val="24"/>
          <w:szCs w:val="24"/>
          <w:lang w:val="en-US"/>
        </w:rPr>
        <w:footnoteReference w:id="2"/>
      </w:r>
      <w:r w:rsidRPr="00325C3B">
        <w:rPr>
          <w:sz w:val="24"/>
          <w:szCs w:val="24"/>
          <w:lang w:val="en-US"/>
        </w:rPr>
        <w:t xml:space="preserve"> cleverer heads than mine. Though </w:t>
      </w:r>
      <w:proofErr w:type="gramStart"/>
      <w:r w:rsidRPr="00325C3B">
        <w:rPr>
          <w:sz w:val="24"/>
          <w:szCs w:val="24"/>
          <w:lang w:val="en-US"/>
        </w:rPr>
        <w:t>really</w:t>
      </w:r>
      <w:proofErr w:type="gramEnd"/>
      <w:r w:rsidRPr="00325C3B">
        <w:rPr>
          <w:sz w:val="24"/>
          <w:szCs w:val="24"/>
          <w:lang w:val="en-US"/>
        </w:rPr>
        <w:t xml:space="preserve"> I should have thought the whole thing was </w:t>
      </w:r>
      <w:r w:rsidRPr="00325C3B">
        <w:rPr>
          <w:i/>
          <w:iCs/>
          <w:sz w:val="24"/>
          <w:szCs w:val="24"/>
          <w:lang w:val="en-US"/>
        </w:rPr>
        <w:t>obvious</w:t>
      </w:r>
      <w:r w:rsidRPr="00325C3B">
        <w:rPr>
          <w:sz w:val="24"/>
          <w:szCs w:val="24"/>
          <w:lang w:val="en-US"/>
        </w:rPr>
        <w:t xml:space="preserve"> from the beginning… </w:t>
      </w:r>
    </w:p>
    <w:p w14:paraId="202D802A" w14:textId="0850E763" w:rsidR="0015282C" w:rsidRPr="00325C3B" w:rsidRDefault="00E74FE1" w:rsidP="00E74FE1">
      <w:pPr>
        <w:spacing w:line="360" w:lineRule="auto"/>
        <w:rPr>
          <w:sz w:val="24"/>
          <w:szCs w:val="24"/>
          <w:lang w:val="en-US"/>
        </w:rPr>
      </w:pPr>
      <w:r w:rsidRPr="00325C3B">
        <w:rPr>
          <w:sz w:val="24"/>
          <w:szCs w:val="24"/>
          <w:lang w:val="en-US"/>
        </w:rPr>
        <w:t>Well, I’ll tell you my little story, and if you think I’m inclined to be conceited</w:t>
      </w:r>
      <w:r w:rsidR="00BF5A37" w:rsidRPr="00325C3B">
        <w:rPr>
          <w:rStyle w:val="Fodnotehenvisning"/>
          <w:sz w:val="24"/>
          <w:szCs w:val="24"/>
          <w:lang w:val="en-US"/>
        </w:rPr>
        <w:footnoteReference w:id="3"/>
      </w:r>
      <w:r w:rsidRPr="00325C3B">
        <w:rPr>
          <w:sz w:val="24"/>
          <w:szCs w:val="24"/>
          <w:lang w:val="en-US"/>
        </w:rPr>
        <w:t xml:space="preserve"> about it, you must remember that I did at least help a fellow creature</w:t>
      </w:r>
      <w:r w:rsidR="00630157" w:rsidRPr="00325C3B">
        <w:rPr>
          <w:rStyle w:val="Fodnotehenvisning"/>
          <w:sz w:val="24"/>
          <w:szCs w:val="24"/>
          <w:lang w:val="en-US"/>
        </w:rPr>
        <w:footnoteReference w:id="4"/>
      </w:r>
      <w:r w:rsidRPr="00325C3B">
        <w:rPr>
          <w:sz w:val="24"/>
          <w:szCs w:val="24"/>
          <w:lang w:val="en-US"/>
        </w:rPr>
        <w:t xml:space="preserve"> who was in very grave distress</w:t>
      </w:r>
      <w:r w:rsidR="00630157" w:rsidRPr="00325C3B">
        <w:rPr>
          <w:rStyle w:val="Fodnotehenvisning"/>
          <w:sz w:val="24"/>
          <w:szCs w:val="24"/>
          <w:lang w:val="en-US"/>
        </w:rPr>
        <w:footnoteReference w:id="5"/>
      </w:r>
      <w:r w:rsidRPr="00325C3B">
        <w:rPr>
          <w:sz w:val="24"/>
          <w:szCs w:val="24"/>
          <w:lang w:val="en-US"/>
        </w:rPr>
        <w:t>. The first I knew of this business was one evening about nine o’clock when Gwen— (you remember Gwen? My little maid</w:t>
      </w:r>
      <w:r w:rsidR="00BF5A37" w:rsidRPr="00325C3B">
        <w:rPr>
          <w:rStyle w:val="Fodnotehenvisning"/>
          <w:sz w:val="24"/>
          <w:szCs w:val="24"/>
          <w:lang w:val="en-US"/>
        </w:rPr>
        <w:footnoteReference w:id="6"/>
      </w:r>
      <w:r w:rsidRPr="00325C3B">
        <w:rPr>
          <w:sz w:val="24"/>
          <w:szCs w:val="24"/>
          <w:lang w:val="en-US"/>
        </w:rPr>
        <w:t xml:space="preserve"> with red hair) well—Gwen came in and told me that </w:t>
      </w:r>
      <w:proofErr w:type="spellStart"/>
      <w:r w:rsidRPr="00325C3B">
        <w:rPr>
          <w:sz w:val="24"/>
          <w:szCs w:val="24"/>
          <w:lang w:val="en-US"/>
        </w:rPr>
        <w:t>Mr</w:t>
      </w:r>
      <w:proofErr w:type="spellEnd"/>
      <w:r w:rsidRPr="00325C3B">
        <w:rPr>
          <w:sz w:val="24"/>
          <w:szCs w:val="24"/>
          <w:lang w:val="en-US"/>
        </w:rPr>
        <w:t xml:space="preserve"> Petherick and a gentleman had called to see me. Gwen had shown them into the drawing-room—quite rightly. I was sitting in the dining-room because in early spring I think it is so wasteful to have two fires going</w:t>
      </w:r>
      <w:r w:rsidR="00BF5A37" w:rsidRPr="00325C3B">
        <w:rPr>
          <w:rStyle w:val="Fodnotehenvisning"/>
          <w:sz w:val="24"/>
          <w:szCs w:val="24"/>
          <w:lang w:val="en-US"/>
        </w:rPr>
        <w:footnoteReference w:id="7"/>
      </w:r>
      <w:r w:rsidRPr="00325C3B">
        <w:rPr>
          <w:sz w:val="24"/>
          <w:szCs w:val="24"/>
          <w:lang w:val="en-US"/>
        </w:rPr>
        <w:t xml:space="preserve">. </w:t>
      </w:r>
    </w:p>
    <w:p w14:paraId="20D9C2FE" w14:textId="77777777" w:rsidR="0015282C" w:rsidRDefault="00E74FE1" w:rsidP="00E74FE1">
      <w:pPr>
        <w:spacing w:line="360" w:lineRule="auto"/>
        <w:rPr>
          <w:sz w:val="24"/>
          <w:szCs w:val="24"/>
          <w:lang w:val="en-US"/>
        </w:rPr>
      </w:pPr>
      <w:r w:rsidRPr="00325C3B">
        <w:rPr>
          <w:sz w:val="24"/>
          <w:szCs w:val="24"/>
          <w:lang w:val="en-US"/>
        </w:rPr>
        <w:t xml:space="preserve">I directed Gwen to bring in the cherry brandy and some glasses and I hurried into the drawing-room. I don’t know whether you remember </w:t>
      </w:r>
      <w:proofErr w:type="spellStart"/>
      <w:r w:rsidRPr="00325C3B">
        <w:rPr>
          <w:sz w:val="24"/>
          <w:szCs w:val="24"/>
          <w:lang w:val="en-US"/>
        </w:rPr>
        <w:t>Mr</w:t>
      </w:r>
      <w:proofErr w:type="spellEnd"/>
      <w:r w:rsidRPr="00325C3B">
        <w:rPr>
          <w:sz w:val="24"/>
          <w:szCs w:val="24"/>
          <w:lang w:val="en-US"/>
        </w:rPr>
        <w:t xml:space="preserve"> Petherick? He died two years ago, but he had been a friend of mine for many years as well as attending to all my legal business. A very shrewd</w:t>
      </w:r>
      <w:r w:rsidR="00BF5A37" w:rsidRPr="00325C3B">
        <w:rPr>
          <w:rStyle w:val="Fodnotehenvisning"/>
          <w:sz w:val="24"/>
          <w:szCs w:val="24"/>
          <w:lang w:val="en-US"/>
        </w:rPr>
        <w:footnoteReference w:id="8"/>
      </w:r>
      <w:r w:rsidRPr="00325C3B">
        <w:rPr>
          <w:sz w:val="24"/>
          <w:szCs w:val="24"/>
          <w:lang w:val="en-US"/>
        </w:rPr>
        <w:t xml:space="preserve"> man and a </w:t>
      </w:r>
      <w:proofErr w:type="gramStart"/>
      <w:r w:rsidRPr="00325C3B">
        <w:rPr>
          <w:sz w:val="24"/>
          <w:szCs w:val="24"/>
          <w:lang w:val="en-US"/>
        </w:rPr>
        <w:t>really clever</w:t>
      </w:r>
      <w:proofErr w:type="gramEnd"/>
      <w:r w:rsidRPr="00325C3B">
        <w:rPr>
          <w:sz w:val="24"/>
          <w:szCs w:val="24"/>
          <w:lang w:val="en-US"/>
        </w:rPr>
        <w:t xml:space="preserve"> solicitor</w:t>
      </w:r>
      <w:r w:rsidR="00BF5A37" w:rsidRPr="00325C3B">
        <w:rPr>
          <w:rStyle w:val="Fodnotehenvisning"/>
          <w:sz w:val="24"/>
          <w:szCs w:val="24"/>
          <w:lang w:val="en-US"/>
        </w:rPr>
        <w:footnoteReference w:id="9"/>
      </w:r>
      <w:r w:rsidRPr="00325C3B">
        <w:rPr>
          <w:sz w:val="24"/>
          <w:szCs w:val="24"/>
          <w:lang w:val="en-US"/>
        </w:rPr>
        <w:t xml:space="preserve">. His son does my business for me now—a very nice lad and very up to date—but </w:t>
      </w:r>
      <w:proofErr w:type="gramStart"/>
      <w:r w:rsidRPr="00325C3B">
        <w:rPr>
          <w:sz w:val="24"/>
          <w:szCs w:val="24"/>
          <w:lang w:val="en-US"/>
        </w:rPr>
        <w:t>somehow</w:t>
      </w:r>
      <w:proofErr w:type="gramEnd"/>
      <w:r w:rsidRPr="00325C3B">
        <w:rPr>
          <w:sz w:val="24"/>
          <w:szCs w:val="24"/>
          <w:lang w:val="en-US"/>
        </w:rPr>
        <w:t xml:space="preserve"> I don’t feel quite the confidence I had with </w:t>
      </w:r>
      <w:proofErr w:type="spellStart"/>
      <w:r w:rsidRPr="00325C3B">
        <w:rPr>
          <w:sz w:val="24"/>
          <w:szCs w:val="24"/>
          <w:lang w:val="en-US"/>
        </w:rPr>
        <w:t>Mr</w:t>
      </w:r>
      <w:proofErr w:type="spellEnd"/>
      <w:r w:rsidRPr="00325C3B">
        <w:rPr>
          <w:sz w:val="24"/>
          <w:szCs w:val="24"/>
          <w:lang w:val="en-US"/>
        </w:rPr>
        <w:t xml:space="preserve"> Petherick.</w:t>
      </w:r>
      <w:r w:rsidRPr="00E74FE1">
        <w:rPr>
          <w:sz w:val="24"/>
          <w:szCs w:val="24"/>
          <w:lang w:val="en-US"/>
        </w:rPr>
        <w:t xml:space="preserve"> </w:t>
      </w:r>
    </w:p>
    <w:p w14:paraId="562C78FA" w14:textId="77777777" w:rsidR="0015282C" w:rsidRDefault="00E74FE1" w:rsidP="00E74FE1">
      <w:pPr>
        <w:spacing w:line="360" w:lineRule="auto"/>
        <w:rPr>
          <w:sz w:val="24"/>
          <w:szCs w:val="24"/>
          <w:lang w:val="en-US"/>
        </w:rPr>
      </w:pPr>
      <w:r w:rsidRPr="00E74FE1">
        <w:rPr>
          <w:sz w:val="24"/>
          <w:szCs w:val="24"/>
          <w:lang w:val="en-US"/>
        </w:rPr>
        <w:t xml:space="preserve">I explained to </w:t>
      </w:r>
      <w:proofErr w:type="spellStart"/>
      <w:r w:rsidRPr="00E74FE1">
        <w:rPr>
          <w:sz w:val="24"/>
          <w:szCs w:val="24"/>
          <w:lang w:val="en-US"/>
        </w:rPr>
        <w:t>Mr</w:t>
      </w:r>
      <w:proofErr w:type="spellEnd"/>
      <w:r w:rsidRPr="00E74FE1">
        <w:rPr>
          <w:sz w:val="24"/>
          <w:szCs w:val="24"/>
          <w:lang w:val="en-US"/>
        </w:rPr>
        <w:t xml:space="preserve"> Petherick about the </w:t>
      </w:r>
      <w:proofErr w:type="gramStart"/>
      <w:r w:rsidRPr="00E74FE1">
        <w:rPr>
          <w:sz w:val="24"/>
          <w:szCs w:val="24"/>
          <w:lang w:val="en-US"/>
        </w:rPr>
        <w:t>fires</w:t>
      </w:r>
      <w:proofErr w:type="gramEnd"/>
      <w:r w:rsidRPr="00E74FE1">
        <w:rPr>
          <w:sz w:val="24"/>
          <w:szCs w:val="24"/>
          <w:lang w:val="en-US"/>
        </w:rPr>
        <w:t xml:space="preserve"> and he said at once that he and his friend would come into the dining-room—and then he introduced his friend—a </w:t>
      </w:r>
      <w:proofErr w:type="spellStart"/>
      <w:r w:rsidRPr="00E74FE1">
        <w:rPr>
          <w:sz w:val="24"/>
          <w:szCs w:val="24"/>
          <w:lang w:val="en-US"/>
        </w:rPr>
        <w:t>Mr</w:t>
      </w:r>
      <w:proofErr w:type="spellEnd"/>
      <w:r w:rsidRPr="00E74FE1">
        <w:rPr>
          <w:sz w:val="24"/>
          <w:szCs w:val="24"/>
          <w:lang w:val="en-US"/>
        </w:rPr>
        <w:t xml:space="preserve"> Rhodes. He was a youngish man—not much over forty—and I saw at once there was something very wrong. His manner was most </w:t>
      </w:r>
      <w:r w:rsidRPr="0015282C">
        <w:rPr>
          <w:i/>
          <w:iCs/>
          <w:sz w:val="24"/>
          <w:szCs w:val="24"/>
          <w:lang w:val="en-US"/>
        </w:rPr>
        <w:lastRenderedPageBreak/>
        <w:t>peculiar</w:t>
      </w:r>
      <w:r w:rsidRPr="00E74FE1">
        <w:rPr>
          <w:sz w:val="24"/>
          <w:szCs w:val="24"/>
          <w:lang w:val="en-US"/>
        </w:rPr>
        <w:t>. One might have called it</w:t>
      </w:r>
      <w:r w:rsidR="00BF5A37">
        <w:rPr>
          <w:sz w:val="24"/>
          <w:szCs w:val="24"/>
          <w:lang w:val="en-US"/>
        </w:rPr>
        <w:t xml:space="preserve"> </w:t>
      </w:r>
      <w:r w:rsidRPr="0015282C">
        <w:rPr>
          <w:i/>
          <w:iCs/>
          <w:sz w:val="24"/>
          <w:szCs w:val="24"/>
          <w:lang w:val="en-US"/>
        </w:rPr>
        <w:t>rude</w:t>
      </w:r>
      <w:r w:rsidRPr="00E74FE1">
        <w:rPr>
          <w:sz w:val="24"/>
          <w:szCs w:val="24"/>
          <w:lang w:val="en-US"/>
        </w:rPr>
        <w:t xml:space="preserve"> if one hadn’t realized that the poor fellow was suffering from </w:t>
      </w:r>
      <w:r w:rsidRPr="0015282C">
        <w:rPr>
          <w:i/>
          <w:iCs/>
          <w:sz w:val="24"/>
          <w:szCs w:val="24"/>
          <w:lang w:val="en-US"/>
        </w:rPr>
        <w:t>strain</w:t>
      </w:r>
      <w:r w:rsidR="00BF5A37">
        <w:rPr>
          <w:rStyle w:val="Fodnotehenvisning"/>
          <w:sz w:val="24"/>
          <w:szCs w:val="24"/>
          <w:lang w:val="en-US"/>
        </w:rPr>
        <w:footnoteReference w:id="10"/>
      </w:r>
      <w:r w:rsidRPr="00E74FE1">
        <w:rPr>
          <w:sz w:val="24"/>
          <w:szCs w:val="24"/>
          <w:lang w:val="en-US"/>
        </w:rPr>
        <w:t xml:space="preserve">. </w:t>
      </w:r>
    </w:p>
    <w:p w14:paraId="447FD9A1" w14:textId="77777777" w:rsidR="00962A19" w:rsidRDefault="00E74FE1" w:rsidP="0015282C">
      <w:pPr>
        <w:tabs>
          <w:tab w:val="left" w:pos="709"/>
        </w:tabs>
        <w:spacing w:line="360" w:lineRule="auto"/>
        <w:rPr>
          <w:sz w:val="24"/>
          <w:szCs w:val="24"/>
          <w:lang w:val="en-US"/>
        </w:rPr>
      </w:pPr>
      <w:r w:rsidRPr="00E74FE1">
        <w:rPr>
          <w:sz w:val="24"/>
          <w:szCs w:val="24"/>
          <w:lang w:val="en-US"/>
        </w:rPr>
        <w:t xml:space="preserve">When we were settled in the dining-room and Gwen had brought the cherry brandy, </w:t>
      </w:r>
      <w:proofErr w:type="spellStart"/>
      <w:r w:rsidRPr="00E74FE1">
        <w:rPr>
          <w:sz w:val="24"/>
          <w:szCs w:val="24"/>
          <w:lang w:val="en-US"/>
        </w:rPr>
        <w:t>Mr</w:t>
      </w:r>
      <w:proofErr w:type="spellEnd"/>
      <w:r w:rsidRPr="00E74FE1">
        <w:rPr>
          <w:sz w:val="24"/>
          <w:szCs w:val="24"/>
          <w:lang w:val="en-US"/>
        </w:rPr>
        <w:t xml:space="preserve"> Petherick explained the reason for his visit. </w:t>
      </w:r>
    </w:p>
    <w:p w14:paraId="0668C4A2" w14:textId="77777777" w:rsidR="00962A19" w:rsidRDefault="00E74FE1" w:rsidP="0015282C">
      <w:pPr>
        <w:tabs>
          <w:tab w:val="left" w:pos="709"/>
        </w:tabs>
        <w:spacing w:line="360" w:lineRule="auto"/>
        <w:rPr>
          <w:sz w:val="24"/>
          <w:szCs w:val="24"/>
          <w:lang w:val="en-US"/>
        </w:rPr>
      </w:pPr>
      <w:r w:rsidRPr="00E74FE1">
        <w:rPr>
          <w:sz w:val="24"/>
          <w:szCs w:val="24"/>
          <w:lang w:val="en-US"/>
        </w:rPr>
        <w:t xml:space="preserve">‘Miss Marple,’ he said, ‘you must forgive an old friend for taking a liberty. What I have come here for is a consultation.’ </w:t>
      </w:r>
    </w:p>
    <w:p w14:paraId="10A2E950" w14:textId="77777777" w:rsidR="00962A19" w:rsidRPr="00630157" w:rsidRDefault="00E74FE1" w:rsidP="0015282C">
      <w:pPr>
        <w:tabs>
          <w:tab w:val="left" w:pos="709"/>
        </w:tabs>
        <w:spacing w:line="360" w:lineRule="auto"/>
        <w:rPr>
          <w:sz w:val="24"/>
          <w:szCs w:val="24"/>
          <w:lang w:val="en-US"/>
        </w:rPr>
      </w:pPr>
      <w:r w:rsidRPr="00630157">
        <w:rPr>
          <w:sz w:val="24"/>
          <w:szCs w:val="24"/>
          <w:lang w:val="en-US"/>
        </w:rPr>
        <w:t xml:space="preserve">I couldn’t understand at all what he meant […]. ‘If </w:t>
      </w:r>
      <w:proofErr w:type="spellStart"/>
      <w:r w:rsidRPr="00630157">
        <w:rPr>
          <w:sz w:val="24"/>
          <w:szCs w:val="24"/>
          <w:lang w:val="en-US"/>
        </w:rPr>
        <w:t>Mr</w:t>
      </w:r>
      <w:proofErr w:type="spellEnd"/>
      <w:r w:rsidRPr="00630157">
        <w:rPr>
          <w:sz w:val="24"/>
          <w:szCs w:val="24"/>
          <w:lang w:val="en-US"/>
        </w:rPr>
        <w:t xml:space="preserve"> Rhodes is ill—’ I </w:t>
      </w:r>
      <w:proofErr w:type="gramStart"/>
      <w:r w:rsidRPr="00630157">
        <w:rPr>
          <w:sz w:val="24"/>
          <w:szCs w:val="24"/>
          <w:lang w:val="en-US"/>
        </w:rPr>
        <w:t>said, and</w:t>
      </w:r>
      <w:proofErr w:type="gramEnd"/>
      <w:r w:rsidRPr="00630157">
        <w:rPr>
          <w:sz w:val="24"/>
          <w:szCs w:val="24"/>
          <w:lang w:val="en-US"/>
        </w:rPr>
        <w:t xml:space="preserve"> stopped—because the poor man gave a most dreadful laugh. </w:t>
      </w:r>
    </w:p>
    <w:p w14:paraId="4B74D1CD" w14:textId="77777777" w:rsidR="00962A19" w:rsidRDefault="00E74FE1" w:rsidP="0015282C">
      <w:pPr>
        <w:tabs>
          <w:tab w:val="left" w:pos="709"/>
        </w:tabs>
        <w:spacing w:line="360" w:lineRule="auto"/>
        <w:rPr>
          <w:sz w:val="24"/>
          <w:szCs w:val="24"/>
          <w:lang w:val="en-US"/>
        </w:rPr>
      </w:pPr>
      <w:r w:rsidRPr="00630157">
        <w:rPr>
          <w:sz w:val="24"/>
          <w:szCs w:val="24"/>
          <w:lang w:val="en-US"/>
        </w:rPr>
        <w:t>He said: ‘I expect to die of a broken neck in a few months’ time.’</w:t>
      </w:r>
      <w:r w:rsidR="00BF5A37" w:rsidRPr="00630157">
        <w:rPr>
          <w:rStyle w:val="Fodnotehenvisning"/>
          <w:sz w:val="24"/>
          <w:szCs w:val="24"/>
          <w:lang w:val="en-US"/>
        </w:rPr>
        <w:footnoteReference w:id="11"/>
      </w:r>
      <w:r w:rsidRPr="00E74FE1">
        <w:rPr>
          <w:sz w:val="24"/>
          <w:szCs w:val="24"/>
          <w:lang w:val="en-US"/>
        </w:rPr>
        <w:t xml:space="preserve"> </w:t>
      </w:r>
    </w:p>
    <w:p w14:paraId="60A60ED1" w14:textId="77777777" w:rsidR="00962A19" w:rsidRDefault="00E74FE1" w:rsidP="0015282C">
      <w:pPr>
        <w:tabs>
          <w:tab w:val="left" w:pos="709"/>
        </w:tabs>
        <w:spacing w:line="360" w:lineRule="auto"/>
        <w:rPr>
          <w:sz w:val="24"/>
          <w:szCs w:val="24"/>
          <w:lang w:val="en-US"/>
        </w:rPr>
      </w:pPr>
      <w:r w:rsidRPr="00325C3B">
        <w:rPr>
          <w:sz w:val="24"/>
          <w:szCs w:val="24"/>
          <w:lang w:val="en-US"/>
        </w:rPr>
        <w:t xml:space="preserve">And then it all came out. There had been a case of murder lately in </w:t>
      </w:r>
      <w:proofErr w:type="spellStart"/>
      <w:r w:rsidRPr="00325C3B">
        <w:rPr>
          <w:sz w:val="24"/>
          <w:szCs w:val="24"/>
          <w:lang w:val="en-US"/>
        </w:rPr>
        <w:t>Barnchester</w:t>
      </w:r>
      <w:proofErr w:type="spellEnd"/>
      <w:r w:rsidRPr="00325C3B">
        <w:rPr>
          <w:sz w:val="24"/>
          <w:szCs w:val="24"/>
          <w:lang w:val="en-US"/>
        </w:rPr>
        <w:t xml:space="preserve">—a town about twenty miles away. I’m afraid I hadn’t paid much attention to it at the time, because we had been having a lot of excitement in the village about our district nurse, and outside occurrences like an earthquake in India and a murder in </w:t>
      </w:r>
      <w:proofErr w:type="spellStart"/>
      <w:r w:rsidRPr="00325C3B">
        <w:rPr>
          <w:sz w:val="24"/>
          <w:szCs w:val="24"/>
          <w:lang w:val="en-US"/>
        </w:rPr>
        <w:t>Barnchester</w:t>
      </w:r>
      <w:proofErr w:type="spellEnd"/>
      <w:r w:rsidRPr="00325C3B">
        <w:rPr>
          <w:sz w:val="24"/>
          <w:szCs w:val="24"/>
          <w:lang w:val="en-US"/>
        </w:rPr>
        <w:t xml:space="preserve">, although of course far more important really—had given way to our own little local excitements. I’m afraid villages are like that. Still, I did remember having read about a woman having been stabbed in a hotel, though I hadn’t remembered her name. But now it seemed that this woman had been </w:t>
      </w:r>
      <w:proofErr w:type="spellStart"/>
      <w:r w:rsidRPr="00325C3B">
        <w:rPr>
          <w:sz w:val="24"/>
          <w:szCs w:val="24"/>
          <w:lang w:val="en-US"/>
        </w:rPr>
        <w:t>Mr</w:t>
      </w:r>
      <w:proofErr w:type="spellEnd"/>
      <w:r w:rsidRPr="00325C3B">
        <w:rPr>
          <w:sz w:val="24"/>
          <w:szCs w:val="24"/>
          <w:lang w:val="en-US"/>
        </w:rPr>
        <w:t xml:space="preserve"> Rhodes’s wife—and as if that wasn’t bad enough—he was </w:t>
      </w:r>
      <w:proofErr w:type="gramStart"/>
      <w:r w:rsidRPr="00325C3B">
        <w:rPr>
          <w:sz w:val="24"/>
          <w:szCs w:val="24"/>
          <w:lang w:val="en-US"/>
        </w:rPr>
        <w:t>actually under</w:t>
      </w:r>
      <w:proofErr w:type="gramEnd"/>
      <w:r w:rsidRPr="00325C3B">
        <w:rPr>
          <w:sz w:val="24"/>
          <w:szCs w:val="24"/>
          <w:lang w:val="en-US"/>
        </w:rPr>
        <w:t xml:space="preserve"> suspicion of having murdered her himself.</w:t>
      </w:r>
      <w:r w:rsidRPr="00E74FE1">
        <w:rPr>
          <w:sz w:val="24"/>
          <w:szCs w:val="24"/>
          <w:lang w:val="en-US"/>
        </w:rPr>
        <w:t xml:space="preserve"> </w:t>
      </w:r>
    </w:p>
    <w:p w14:paraId="7F1C1BA3" w14:textId="77777777" w:rsidR="000D696A" w:rsidRDefault="00E74FE1" w:rsidP="0015282C">
      <w:pPr>
        <w:tabs>
          <w:tab w:val="left" w:pos="709"/>
        </w:tabs>
        <w:spacing w:line="360" w:lineRule="auto"/>
        <w:rPr>
          <w:sz w:val="24"/>
          <w:szCs w:val="24"/>
          <w:lang w:val="en-US"/>
        </w:rPr>
      </w:pPr>
      <w:r w:rsidRPr="00E74FE1">
        <w:rPr>
          <w:sz w:val="24"/>
          <w:szCs w:val="24"/>
          <w:lang w:val="en-US"/>
        </w:rPr>
        <w:t xml:space="preserve">All this </w:t>
      </w:r>
      <w:proofErr w:type="spellStart"/>
      <w:r w:rsidRPr="00E74FE1">
        <w:rPr>
          <w:sz w:val="24"/>
          <w:szCs w:val="24"/>
          <w:lang w:val="en-US"/>
        </w:rPr>
        <w:t>Mr</w:t>
      </w:r>
      <w:proofErr w:type="spellEnd"/>
      <w:r w:rsidRPr="00E74FE1">
        <w:rPr>
          <w:sz w:val="24"/>
          <w:szCs w:val="24"/>
          <w:lang w:val="en-US"/>
        </w:rPr>
        <w:t xml:space="preserve"> Petherick explained to me very clearly, saying that, although the </w:t>
      </w:r>
      <w:proofErr w:type="spellStart"/>
      <w:r w:rsidRPr="00E74FE1">
        <w:rPr>
          <w:sz w:val="24"/>
          <w:szCs w:val="24"/>
          <w:lang w:val="en-US"/>
        </w:rPr>
        <w:t>Coronor’s</w:t>
      </w:r>
      <w:proofErr w:type="spellEnd"/>
      <w:r w:rsidRPr="00E74FE1">
        <w:rPr>
          <w:sz w:val="24"/>
          <w:szCs w:val="24"/>
          <w:lang w:val="en-US"/>
        </w:rPr>
        <w:t xml:space="preserve"> jury</w:t>
      </w:r>
      <w:r w:rsidR="00655843">
        <w:rPr>
          <w:rStyle w:val="Fodnotehenvisning"/>
          <w:sz w:val="24"/>
          <w:szCs w:val="24"/>
          <w:lang w:val="en-US"/>
        </w:rPr>
        <w:footnoteReference w:id="12"/>
      </w:r>
      <w:r w:rsidRPr="00E74FE1">
        <w:rPr>
          <w:sz w:val="24"/>
          <w:szCs w:val="24"/>
          <w:lang w:val="en-US"/>
        </w:rPr>
        <w:t xml:space="preserve"> had brought in a verdict</w:t>
      </w:r>
      <w:r w:rsidR="00655843">
        <w:rPr>
          <w:rStyle w:val="Fodnotehenvisning"/>
          <w:sz w:val="24"/>
          <w:szCs w:val="24"/>
          <w:lang w:val="en-US"/>
        </w:rPr>
        <w:footnoteReference w:id="13"/>
      </w:r>
      <w:r w:rsidRPr="00E74FE1">
        <w:rPr>
          <w:sz w:val="24"/>
          <w:szCs w:val="24"/>
          <w:lang w:val="en-US"/>
        </w:rPr>
        <w:t xml:space="preserve"> of murder by a person or persons unknown, </w:t>
      </w:r>
      <w:proofErr w:type="spellStart"/>
      <w:r w:rsidRPr="00E74FE1">
        <w:rPr>
          <w:sz w:val="24"/>
          <w:szCs w:val="24"/>
          <w:lang w:val="en-US"/>
        </w:rPr>
        <w:t>Mr</w:t>
      </w:r>
      <w:proofErr w:type="spellEnd"/>
      <w:r w:rsidRPr="00E74FE1">
        <w:rPr>
          <w:sz w:val="24"/>
          <w:szCs w:val="24"/>
          <w:lang w:val="en-US"/>
        </w:rPr>
        <w:t xml:space="preserve"> Rhodes had reason to believe that he would probably be arrested within a day or two, and that he had come to </w:t>
      </w:r>
      <w:proofErr w:type="spellStart"/>
      <w:r w:rsidRPr="00E74FE1">
        <w:rPr>
          <w:sz w:val="24"/>
          <w:szCs w:val="24"/>
          <w:lang w:val="en-US"/>
        </w:rPr>
        <w:t>Mr</w:t>
      </w:r>
      <w:proofErr w:type="spellEnd"/>
      <w:r w:rsidRPr="00E74FE1">
        <w:rPr>
          <w:sz w:val="24"/>
          <w:szCs w:val="24"/>
          <w:lang w:val="en-US"/>
        </w:rPr>
        <w:t xml:space="preserve"> Petherick and placed himself in his hands. </w:t>
      </w:r>
      <w:proofErr w:type="spellStart"/>
      <w:r w:rsidRPr="00E74FE1">
        <w:rPr>
          <w:sz w:val="24"/>
          <w:szCs w:val="24"/>
          <w:lang w:val="en-US"/>
        </w:rPr>
        <w:t>Mr</w:t>
      </w:r>
      <w:proofErr w:type="spellEnd"/>
      <w:r w:rsidRPr="00E74FE1">
        <w:rPr>
          <w:sz w:val="24"/>
          <w:szCs w:val="24"/>
          <w:lang w:val="en-US"/>
        </w:rPr>
        <w:t xml:space="preserve"> Petherick went on to say that they had that afternoon consulted Sir Malcolm Olde, and that in the event of the case coming to trial Sir Malcolm had been briefed</w:t>
      </w:r>
      <w:r w:rsidR="00655843">
        <w:rPr>
          <w:rStyle w:val="Fodnotehenvisning"/>
          <w:sz w:val="24"/>
          <w:szCs w:val="24"/>
          <w:lang w:val="en-US"/>
        </w:rPr>
        <w:footnoteReference w:id="14"/>
      </w:r>
      <w:r w:rsidRPr="00E74FE1">
        <w:rPr>
          <w:sz w:val="24"/>
          <w:szCs w:val="24"/>
          <w:lang w:val="en-US"/>
        </w:rPr>
        <w:t xml:space="preserve"> to defend </w:t>
      </w:r>
      <w:proofErr w:type="spellStart"/>
      <w:r w:rsidRPr="00E74FE1">
        <w:rPr>
          <w:sz w:val="24"/>
          <w:szCs w:val="24"/>
          <w:lang w:val="en-US"/>
        </w:rPr>
        <w:t>Mr</w:t>
      </w:r>
      <w:proofErr w:type="spellEnd"/>
      <w:r w:rsidRPr="00E74FE1">
        <w:rPr>
          <w:sz w:val="24"/>
          <w:szCs w:val="24"/>
          <w:lang w:val="en-US"/>
        </w:rPr>
        <w:t xml:space="preserve"> Rhodes. </w:t>
      </w:r>
    </w:p>
    <w:p w14:paraId="38456239" w14:textId="77777777" w:rsidR="000D696A" w:rsidRDefault="00E74FE1" w:rsidP="0015282C">
      <w:pPr>
        <w:tabs>
          <w:tab w:val="left" w:pos="709"/>
        </w:tabs>
        <w:spacing w:line="360" w:lineRule="auto"/>
        <w:rPr>
          <w:sz w:val="24"/>
          <w:szCs w:val="24"/>
          <w:lang w:val="en-US"/>
        </w:rPr>
      </w:pPr>
      <w:r w:rsidRPr="00E74FE1">
        <w:rPr>
          <w:sz w:val="24"/>
          <w:szCs w:val="24"/>
          <w:lang w:val="en-US"/>
        </w:rPr>
        <w:lastRenderedPageBreak/>
        <w:t xml:space="preserve">Sir Malcolm was a young man, </w:t>
      </w:r>
      <w:proofErr w:type="spellStart"/>
      <w:r w:rsidRPr="00E74FE1">
        <w:rPr>
          <w:sz w:val="24"/>
          <w:szCs w:val="24"/>
          <w:lang w:val="en-US"/>
        </w:rPr>
        <w:t>Mr</w:t>
      </w:r>
      <w:proofErr w:type="spellEnd"/>
      <w:r w:rsidRPr="00E74FE1">
        <w:rPr>
          <w:sz w:val="24"/>
          <w:szCs w:val="24"/>
          <w:lang w:val="en-US"/>
        </w:rPr>
        <w:t xml:space="preserve"> Petherick said, very up to date in his methods, and he had indicated a certain line of </w:t>
      </w:r>
      <w:proofErr w:type="spellStart"/>
      <w:r w:rsidRPr="00E74FE1">
        <w:rPr>
          <w:sz w:val="24"/>
          <w:szCs w:val="24"/>
          <w:lang w:val="en-US"/>
        </w:rPr>
        <w:t>defence</w:t>
      </w:r>
      <w:proofErr w:type="spellEnd"/>
      <w:r w:rsidR="00655843">
        <w:rPr>
          <w:rStyle w:val="Fodnotehenvisning"/>
          <w:sz w:val="24"/>
          <w:szCs w:val="24"/>
          <w:lang w:val="en-US"/>
        </w:rPr>
        <w:footnoteReference w:id="15"/>
      </w:r>
      <w:r w:rsidRPr="00E74FE1">
        <w:rPr>
          <w:sz w:val="24"/>
          <w:szCs w:val="24"/>
          <w:lang w:val="en-US"/>
        </w:rPr>
        <w:t xml:space="preserve">. But with that line of </w:t>
      </w:r>
      <w:proofErr w:type="spellStart"/>
      <w:r w:rsidRPr="00E74FE1">
        <w:rPr>
          <w:sz w:val="24"/>
          <w:szCs w:val="24"/>
          <w:lang w:val="en-US"/>
        </w:rPr>
        <w:t>defence</w:t>
      </w:r>
      <w:proofErr w:type="spellEnd"/>
      <w:r w:rsidRPr="00E74FE1">
        <w:rPr>
          <w:sz w:val="24"/>
          <w:szCs w:val="24"/>
          <w:lang w:val="en-US"/>
        </w:rPr>
        <w:t xml:space="preserve"> </w:t>
      </w:r>
      <w:proofErr w:type="spellStart"/>
      <w:r w:rsidRPr="00E74FE1">
        <w:rPr>
          <w:sz w:val="24"/>
          <w:szCs w:val="24"/>
          <w:lang w:val="en-US"/>
        </w:rPr>
        <w:t>Mr</w:t>
      </w:r>
      <w:proofErr w:type="spellEnd"/>
      <w:r w:rsidRPr="00E74FE1">
        <w:rPr>
          <w:sz w:val="24"/>
          <w:szCs w:val="24"/>
          <w:lang w:val="en-US"/>
        </w:rPr>
        <w:t xml:space="preserve"> Petherick was not entirely satisfied. </w:t>
      </w:r>
    </w:p>
    <w:p w14:paraId="21CFF259" w14:textId="77777777" w:rsidR="000D696A" w:rsidRDefault="00E74FE1" w:rsidP="0015282C">
      <w:pPr>
        <w:tabs>
          <w:tab w:val="left" w:pos="709"/>
        </w:tabs>
        <w:spacing w:line="360" w:lineRule="auto"/>
        <w:rPr>
          <w:sz w:val="24"/>
          <w:szCs w:val="24"/>
          <w:lang w:val="en-US"/>
        </w:rPr>
      </w:pPr>
      <w:r w:rsidRPr="00E74FE1">
        <w:rPr>
          <w:sz w:val="24"/>
          <w:szCs w:val="24"/>
          <w:lang w:val="en-US"/>
        </w:rPr>
        <w:t xml:space="preserve">‘You see, my dear lady,’ he said, ‘it is tainted with what I call the specialist’s point of view. Give Sir Malcolm a case and he sees only one point—the most likely line of </w:t>
      </w:r>
      <w:proofErr w:type="spellStart"/>
      <w:r w:rsidRPr="00E74FE1">
        <w:rPr>
          <w:sz w:val="24"/>
          <w:szCs w:val="24"/>
          <w:lang w:val="en-US"/>
        </w:rPr>
        <w:t>defence</w:t>
      </w:r>
      <w:proofErr w:type="spellEnd"/>
      <w:r w:rsidRPr="00E74FE1">
        <w:rPr>
          <w:sz w:val="24"/>
          <w:szCs w:val="24"/>
          <w:lang w:val="en-US"/>
        </w:rPr>
        <w:t xml:space="preserve">. But even the best line of </w:t>
      </w:r>
      <w:proofErr w:type="spellStart"/>
      <w:r w:rsidRPr="00E74FE1">
        <w:rPr>
          <w:sz w:val="24"/>
          <w:szCs w:val="24"/>
          <w:lang w:val="en-US"/>
        </w:rPr>
        <w:t>defence</w:t>
      </w:r>
      <w:proofErr w:type="spellEnd"/>
      <w:r w:rsidRPr="00E74FE1">
        <w:rPr>
          <w:sz w:val="24"/>
          <w:szCs w:val="24"/>
          <w:lang w:val="en-US"/>
        </w:rPr>
        <w:t xml:space="preserve"> may ignore completely what is, to my mind, the vital</w:t>
      </w:r>
      <w:r w:rsidR="00655843">
        <w:rPr>
          <w:rStyle w:val="Fodnotehenvisning"/>
          <w:sz w:val="24"/>
          <w:szCs w:val="24"/>
          <w:lang w:val="en-US"/>
        </w:rPr>
        <w:footnoteReference w:id="16"/>
      </w:r>
      <w:r w:rsidRPr="00E74FE1">
        <w:rPr>
          <w:sz w:val="24"/>
          <w:szCs w:val="24"/>
          <w:lang w:val="en-US"/>
        </w:rPr>
        <w:t xml:space="preserve"> point. It takes no account of what </w:t>
      </w:r>
      <w:proofErr w:type="gramStart"/>
      <w:r w:rsidRPr="00E74FE1">
        <w:rPr>
          <w:sz w:val="24"/>
          <w:szCs w:val="24"/>
          <w:lang w:val="en-US"/>
        </w:rPr>
        <w:t>actually happened</w:t>
      </w:r>
      <w:proofErr w:type="gramEnd"/>
      <w:r w:rsidRPr="00E74FE1">
        <w:rPr>
          <w:sz w:val="24"/>
          <w:szCs w:val="24"/>
          <w:lang w:val="en-US"/>
        </w:rPr>
        <w:t xml:space="preserve">.’ </w:t>
      </w:r>
    </w:p>
    <w:p w14:paraId="73478273" w14:textId="77777777" w:rsidR="000D696A" w:rsidRDefault="00E74FE1" w:rsidP="0015282C">
      <w:pPr>
        <w:tabs>
          <w:tab w:val="left" w:pos="709"/>
        </w:tabs>
        <w:spacing w:line="360" w:lineRule="auto"/>
        <w:rPr>
          <w:sz w:val="24"/>
          <w:szCs w:val="24"/>
          <w:lang w:val="en-US"/>
        </w:rPr>
      </w:pPr>
      <w:r w:rsidRPr="00325C3B">
        <w:rPr>
          <w:sz w:val="24"/>
          <w:szCs w:val="24"/>
          <w:lang w:val="en-US"/>
        </w:rPr>
        <w:t>Then he went on to say some very kind and flattering things about my acumen</w:t>
      </w:r>
      <w:r w:rsidR="00655843" w:rsidRPr="00325C3B">
        <w:rPr>
          <w:rStyle w:val="Fodnotehenvisning"/>
          <w:sz w:val="24"/>
          <w:szCs w:val="24"/>
          <w:lang w:val="en-US"/>
        </w:rPr>
        <w:footnoteReference w:id="17"/>
      </w:r>
      <w:r w:rsidRPr="00325C3B">
        <w:rPr>
          <w:sz w:val="24"/>
          <w:szCs w:val="24"/>
          <w:lang w:val="en-US"/>
        </w:rPr>
        <w:t xml:space="preserve"> and judgement and my knowledge of human nature, and asked permission to tell me the story of the case in the hopes that I might be able to suggest some explanation.</w:t>
      </w:r>
      <w:r w:rsidRPr="00E74FE1">
        <w:rPr>
          <w:sz w:val="24"/>
          <w:szCs w:val="24"/>
          <w:lang w:val="en-US"/>
        </w:rPr>
        <w:t xml:space="preserve"> </w:t>
      </w:r>
    </w:p>
    <w:p w14:paraId="3F4B21B4" w14:textId="77777777" w:rsidR="000D696A" w:rsidRDefault="00E74FE1" w:rsidP="0015282C">
      <w:pPr>
        <w:tabs>
          <w:tab w:val="left" w:pos="709"/>
        </w:tabs>
        <w:spacing w:line="360" w:lineRule="auto"/>
        <w:rPr>
          <w:sz w:val="24"/>
          <w:szCs w:val="24"/>
          <w:lang w:val="en-US"/>
        </w:rPr>
      </w:pPr>
      <w:r w:rsidRPr="00E74FE1">
        <w:rPr>
          <w:sz w:val="24"/>
          <w:szCs w:val="24"/>
          <w:lang w:val="en-US"/>
        </w:rPr>
        <w:t xml:space="preserve">I could see that </w:t>
      </w:r>
      <w:proofErr w:type="spellStart"/>
      <w:r w:rsidRPr="00E74FE1">
        <w:rPr>
          <w:sz w:val="24"/>
          <w:szCs w:val="24"/>
          <w:lang w:val="en-US"/>
        </w:rPr>
        <w:t>Mr</w:t>
      </w:r>
      <w:proofErr w:type="spellEnd"/>
      <w:r w:rsidRPr="00E74FE1">
        <w:rPr>
          <w:sz w:val="24"/>
          <w:szCs w:val="24"/>
          <w:lang w:val="en-US"/>
        </w:rPr>
        <w:t xml:space="preserve"> Rhodes was highly </w:t>
      </w:r>
      <w:proofErr w:type="spellStart"/>
      <w:r w:rsidRPr="00E74FE1">
        <w:rPr>
          <w:sz w:val="24"/>
          <w:szCs w:val="24"/>
          <w:lang w:val="en-US"/>
        </w:rPr>
        <w:t>sceptical</w:t>
      </w:r>
      <w:proofErr w:type="spellEnd"/>
      <w:r w:rsidRPr="00E74FE1">
        <w:rPr>
          <w:sz w:val="24"/>
          <w:szCs w:val="24"/>
          <w:lang w:val="en-US"/>
        </w:rPr>
        <w:t xml:space="preserve"> of my being of any </w:t>
      </w:r>
      <w:proofErr w:type="gramStart"/>
      <w:r w:rsidRPr="00E74FE1">
        <w:rPr>
          <w:sz w:val="24"/>
          <w:szCs w:val="24"/>
          <w:lang w:val="en-US"/>
        </w:rPr>
        <w:t>use</w:t>
      </w:r>
      <w:proofErr w:type="gramEnd"/>
      <w:r w:rsidRPr="00E74FE1">
        <w:rPr>
          <w:sz w:val="24"/>
          <w:szCs w:val="24"/>
          <w:lang w:val="en-US"/>
        </w:rPr>
        <w:t xml:space="preserve"> and he was annoyed at being brought here. But </w:t>
      </w:r>
      <w:proofErr w:type="spellStart"/>
      <w:r w:rsidRPr="00E74FE1">
        <w:rPr>
          <w:sz w:val="24"/>
          <w:szCs w:val="24"/>
          <w:lang w:val="en-US"/>
        </w:rPr>
        <w:t>Mr</w:t>
      </w:r>
      <w:proofErr w:type="spellEnd"/>
      <w:r w:rsidRPr="00E74FE1">
        <w:rPr>
          <w:sz w:val="24"/>
          <w:szCs w:val="24"/>
          <w:lang w:val="en-US"/>
        </w:rPr>
        <w:t xml:space="preserve"> Petherick took no notice and proceeded to give me the facts of what occurred on the night of March 8</w:t>
      </w:r>
      <w:r w:rsidRPr="00542BFD">
        <w:rPr>
          <w:sz w:val="24"/>
          <w:szCs w:val="24"/>
          <w:vertAlign w:val="superscript"/>
          <w:lang w:val="en-US"/>
        </w:rPr>
        <w:t>th</w:t>
      </w:r>
      <w:r w:rsidRPr="00E74FE1">
        <w:rPr>
          <w:sz w:val="24"/>
          <w:szCs w:val="24"/>
          <w:lang w:val="en-US"/>
        </w:rPr>
        <w:t xml:space="preserve">. </w:t>
      </w:r>
    </w:p>
    <w:p w14:paraId="2C4181B3" w14:textId="77777777" w:rsidR="000D696A"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and </w:t>
      </w:r>
      <w:proofErr w:type="spellStart"/>
      <w:r w:rsidRPr="00E74FE1">
        <w:rPr>
          <w:sz w:val="24"/>
          <w:szCs w:val="24"/>
          <w:lang w:val="en-US"/>
        </w:rPr>
        <w:t>Mrs</w:t>
      </w:r>
      <w:proofErr w:type="spellEnd"/>
      <w:r w:rsidRPr="00E74FE1">
        <w:rPr>
          <w:sz w:val="24"/>
          <w:szCs w:val="24"/>
          <w:lang w:val="en-US"/>
        </w:rPr>
        <w:t xml:space="preserve"> Rhodes had been staying at the Crown Hotel in </w:t>
      </w:r>
      <w:proofErr w:type="spellStart"/>
      <w:r w:rsidRPr="00E74FE1">
        <w:rPr>
          <w:sz w:val="24"/>
          <w:szCs w:val="24"/>
          <w:lang w:val="en-US"/>
        </w:rPr>
        <w:t>Barnchester</w:t>
      </w:r>
      <w:proofErr w:type="spellEnd"/>
      <w:r w:rsidRPr="00E74FE1">
        <w:rPr>
          <w:sz w:val="24"/>
          <w:szCs w:val="24"/>
          <w:lang w:val="en-US"/>
        </w:rPr>
        <w:t xml:space="preserve">. </w:t>
      </w:r>
      <w:proofErr w:type="spellStart"/>
      <w:r w:rsidRPr="00E74FE1">
        <w:rPr>
          <w:sz w:val="24"/>
          <w:szCs w:val="24"/>
          <w:lang w:val="en-US"/>
        </w:rPr>
        <w:t>Mrs</w:t>
      </w:r>
      <w:proofErr w:type="spellEnd"/>
      <w:r w:rsidRPr="00E74FE1">
        <w:rPr>
          <w:sz w:val="24"/>
          <w:szCs w:val="24"/>
          <w:lang w:val="en-US"/>
        </w:rPr>
        <w:t xml:space="preserve"> Rhodes who (so I gathered from </w:t>
      </w:r>
      <w:proofErr w:type="spellStart"/>
      <w:r w:rsidRPr="00E74FE1">
        <w:rPr>
          <w:sz w:val="24"/>
          <w:szCs w:val="24"/>
          <w:lang w:val="en-US"/>
        </w:rPr>
        <w:t>Mr</w:t>
      </w:r>
      <w:proofErr w:type="spellEnd"/>
      <w:r w:rsidRPr="00E74FE1">
        <w:rPr>
          <w:sz w:val="24"/>
          <w:szCs w:val="24"/>
          <w:lang w:val="en-US"/>
        </w:rPr>
        <w:t xml:space="preserve"> Petherick’s careful language) was perhaps just a shade of a hypochondriac</w:t>
      </w:r>
      <w:r w:rsidR="00542BFD">
        <w:rPr>
          <w:rStyle w:val="Fodnotehenvisning"/>
          <w:sz w:val="24"/>
          <w:szCs w:val="24"/>
          <w:lang w:val="en-US"/>
        </w:rPr>
        <w:footnoteReference w:id="18"/>
      </w:r>
      <w:r w:rsidRPr="00E74FE1">
        <w:rPr>
          <w:sz w:val="24"/>
          <w:szCs w:val="24"/>
          <w:lang w:val="en-US"/>
        </w:rPr>
        <w:t>, had retired to bed immediately after dinner. She and her husband occupied adjoining rooms</w:t>
      </w:r>
      <w:r w:rsidR="00542BFD">
        <w:rPr>
          <w:rStyle w:val="Fodnotehenvisning"/>
          <w:sz w:val="24"/>
          <w:szCs w:val="24"/>
          <w:lang w:val="en-US"/>
        </w:rPr>
        <w:footnoteReference w:id="19"/>
      </w:r>
      <w:r w:rsidRPr="00E74FE1">
        <w:rPr>
          <w:sz w:val="24"/>
          <w:szCs w:val="24"/>
          <w:lang w:val="en-US"/>
        </w:rPr>
        <w:t xml:space="preserve"> with a connecting door. </w:t>
      </w:r>
      <w:proofErr w:type="spellStart"/>
      <w:r w:rsidRPr="00E74FE1">
        <w:rPr>
          <w:sz w:val="24"/>
          <w:szCs w:val="24"/>
          <w:lang w:val="en-US"/>
        </w:rPr>
        <w:t>Mr</w:t>
      </w:r>
      <w:proofErr w:type="spellEnd"/>
      <w:r w:rsidRPr="00E74FE1">
        <w:rPr>
          <w:sz w:val="24"/>
          <w:szCs w:val="24"/>
          <w:lang w:val="en-US"/>
        </w:rPr>
        <w:t xml:space="preserve"> Rhodes, who is writing a book on prehistoric flints</w:t>
      </w:r>
      <w:r w:rsidR="00542BFD">
        <w:rPr>
          <w:rStyle w:val="Fodnotehenvisning"/>
          <w:sz w:val="24"/>
          <w:szCs w:val="24"/>
          <w:lang w:val="en-US"/>
        </w:rPr>
        <w:footnoteReference w:id="20"/>
      </w:r>
      <w:r w:rsidRPr="00E74FE1">
        <w:rPr>
          <w:sz w:val="24"/>
          <w:szCs w:val="24"/>
          <w:lang w:val="en-US"/>
        </w:rPr>
        <w:t xml:space="preserve">, settled down to work in the adjoining room. At eleven o’clock he tidied up his papers and prepared to go to bed. Before doing so, he just glanced into his wife’s room to make sure that there was nothing she wanted. He discovered the electric light on and his wife lying in bed stabbed through the heart. She had been dead at least an hour—probably longer. The following were the points made. There was another door in </w:t>
      </w:r>
      <w:proofErr w:type="spellStart"/>
      <w:r w:rsidRPr="00E74FE1">
        <w:rPr>
          <w:sz w:val="24"/>
          <w:szCs w:val="24"/>
          <w:lang w:val="en-US"/>
        </w:rPr>
        <w:t>Mrs</w:t>
      </w:r>
      <w:proofErr w:type="spellEnd"/>
      <w:r w:rsidRPr="00E74FE1">
        <w:rPr>
          <w:sz w:val="24"/>
          <w:szCs w:val="24"/>
          <w:lang w:val="en-US"/>
        </w:rPr>
        <w:t xml:space="preserve"> Rhodes’s room leading into the corridor. This door was locked and bolted on the inside. The only window in the room was closed and latched</w:t>
      </w:r>
      <w:r w:rsidR="00542BFD">
        <w:rPr>
          <w:rStyle w:val="Fodnotehenvisning"/>
          <w:sz w:val="24"/>
          <w:szCs w:val="24"/>
          <w:lang w:val="en-US"/>
        </w:rPr>
        <w:footnoteReference w:id="21"/>
      </w:r>
      <w:r w:rsidRPr="00E74FE1">
        <w:rPr>
          <w:sz w:val="24"/>
          <w:szCs w:val="24"/>
          <w:lang w:val="en-US"/>
        </w:rPr>
        <w:t xml:space="preserve">. According to </w:t>
      </w:r>
      <w:proofErr w:type="spellStart"/>
      <w:r w:rsidRPr="00E74FE1">
        <w:rPr>
          <w:sz w:val="24"/>
          <w:szCs w:val="24"/>
          <w:lang w:val="en-US"/>
        </w:rPr>
        <w:t>Mr</w:t>
      </w:r>
      <w:proofErr w:type="spellEnd"/>
      <w:r w:rsidRPr="00E74FE1">
        <w:rPr>
          <w:sz w:val="24"/>
          <w:szCs w:val="24"/>
          <w:lang w:val="en-US"/>
        </w:rPr>
        <w:t xml:space="preserve"> Rhodes nobody had passed through the room in which he was sitting except a chambermaid bringing hot-</w:t>
      </w:r>
      <w:r w:rsidRPr="00E74FE1">
        <w:rPr>
          <w:sz w:val="24"/>
          <w:szCs w:val="24"/>
          <w:lang w:val="en-US"/>
        </w:rPr>
        <w:lastRenderedPageBreak/>
        <w:t xml:space="preserve">water bottles. The weapon found in the wound was a stiletto dagger which had been lying on </w:t>
      </w:r>
      <w:proofErr w:type="spellStart"/>
      <w:r w:rsidRPr="00E74FE1">
        <w:rPr>
          <w:sz w:val="24"/>
          <w:szCs w:val="24"/>
          <w:lang w:val="en-US"/>
        </w:rPr>
        <w:t>Mrs</w:t>
      </w:r>
      <w:proofErr w:type="spellEnd"/>
      <w:r w:rsidRPr="00E74FE1">
        <w:rPr>
          <w:sz w:val="24"/>
          <w:szCs w:val="24"/>
          <w:lang w:val="en-US"/>
        </w:rPr>
        <w:t xml:space="preserve"> Rhodes’s dressing-table. She was in the habit of using it as a paper knife. There were no fingerprints on it. </w:t>
      </w:r>
    </w:p>
    <w:p w14:paraId="342D1974" w14:textId="77777777" w:rsidR="000D696A" w:rsidRDefault="00E74FE1" w:rsidP="0015282C">
      <w:pPr>
        <w:tabs>
          <w:tab w:val="left" w:pos="709"/>
        </w:tabs>
        <w:spacing w:line="360" w:lineRule="auto"/>
        <w:rPr>
          <w:sz w:val="24"/>
          <w:szCs w:val="24"/>
          <w:lang w:val="en-US"/>
        </w:rPr>
      </w:pPr>
      <w:r w:rsidRPr="00E74FE1">
        <w:rPr>
          <w:sz w:val="24"/>
          <w:szCs w:val="24"/>
          <w:lang w:val="en-US"/>
        </w:rPr>
        <w:t>The situation boiled down to this—</w:t>
      </w:r>
      <w:proofErr w:type="gramStart"/>
      <w:r w:rsidRPr="00E74FE1">
        <w:rPr>
          <w:sz w:val="24"/>
          <w:szCs w:val="24"/>
          <w:lang w:val="en-US"/>
        </w:rPr>
        <w:t>no one but</w:t>
      </w:r>
      <w:proofErr w:type="gramEnd"/>
      <w:r w:rsidRPr="00E74FE1">
        <w:rPr>
          <w:sz w:val="24"/>
          <w:szCs w:val="24"/>
          <w:lang w:val="en-US"/>
        </w:rPr>
        <w:t xml:space="preserve"> </w:t>
      </w:r>
      <w:proofErr w:type="spellStart"/>
      <w:r w:rsidRPr="00E74FE1">
        <w:rPr>
          <w:sz w:val="24"/>
          <w:szCs w:val="24"/>
          <w:lang w:val="en-US"/>
        </w:rPr>
        <w:t>Mr</w:t>
      </w:r>
      <w:proofErr w:type="spellEnd"/>
      <w:r w:rsidRPr="00E74FE1">
        <w:rPr>
          <w:sz w:val="24"/>
          <w:szCs w:val="24"/>
          <w:lang w:val="en-US"/>
        </w:rPr>
        <w:t xml:space="preserve"> Rhodes and the chambermaid had entered the victim’s room. </w:t>
      </w:r>
    </w:p>
    <w:p w14:paraId="5BE75DB1" w14:textId="77777777" w:rsidR="000D696A" w:rsidRDefault="00E74FE1" w:rsidP="0015282C">
      <w:pPr>
        <w:tabs>
          <w:tab w:val="left" w:pos="709"/>
        </w:tabs>
        <w:spacing w:line="360" w:lineRule="auto"/>
        <w:rPr>
          <w:sz w:val="24"/>
          <w:szCs w:val="24"/>
          <w:lang w:val="en-US"/>
        </w:rPr>
      </w:pPr>
      <w:r w:rsidRPr="00E74FE1">
        <w:rPr>
          <w:sz w:val="24"/>
          <w:szCs w:val="24"/>
          <w:lang w:val="en-US"/>
        </w:rPr>
        <w:t xml:space="preserve">I enquired about the chambermaid. </w:t>
      </w:r>
    </w:p>
    <w:p w14:paraId="2C10BA54" w14:textId="77777777" w:rsidR="000D696A" w:rsidRDefault="00E74FE1" w:rsidP="0015282C">
      <w:pPr>
        <w:tabs>
          <w:tab w:val="left" w:pos="709"/>
        </w:tabs>
        <w:spacing w:line="360" w:lineRule="auto"/>
        <w:rPr>
          <w:sz w:val="24"/>
          <w:szCs w:val="24"/>
          <w:lang w:val="en-US"/>
        </w:rPr>
      </w:pPr>
      <w:r w:rsidRPr="00E74FE1">
        <w:rPr>
          <w:sz w:val="24"/>
          <w:szCs w:val="24"/>
          <w:lang w:val="en-US"/>
        </w:rPr>
        <w:t xml:space="preserve">‘That was our first line of enquiry,’ said </w:t>
      </w:r>
      <w:proofErr w:type="spellStart"/>
      <w:r w:rsidRPr="00E74FE1">
        <w:rPr>
          <w:sz w:val="24"/>
          <w:szCs w:val="24"/>
          <w:lang w:val="en-US"/>
        </w:rPr>
        <w:t>Mr</w:t>
      </w:r>
      <w:proofErr w:type="spellEnd"/>
      <w:r w:rsidRPr="00E74FE1">
        <w:rPr>
          <w:sz w:val="24"/>
          <w:szCs w:val="24"/>
          <w:lang w:val="en-US"/>
        </w:rPr>
        <w:t xml:space="preserve"> Petherick. ‘Mary Hill is a local woman. She had been chambermaid at the Crown for ten years. There seems absolutely no reason why she should commit a sudden assault on a guest. She is, in any case, extraordinarily stupid, almost half-witted. Her story has never varied. She brought </w:t>
      </w:r>
      <w:proofErr w:type="spellStart"/>
      <w:r w:rsidRPr="00E74FE1">
        <w:rPr>
          <w:sz w:val="24"/>
          <w:szCs w:val="24"/>
          <w:lang w:val="en-US"/>
        </w:rPr>
        <w:t>Mrs</w:t>
      </w:r>
      <w:proofErr w:type="spellEnd"/>
      <w:r w:rsidRPr="00E74FE1">
        <w:rPr>
          <w:sz w:val="24"/>
          <w:szCs w:val="24"/>
          <w:lang w:val="en-US"/>
        </w:rPr>
        <w:t xml:space="preserve"> Rhodes her hot</w:t>
      </w:r>
      <w:r w:rsidR="00542BFD">
        <w:rPr>
          <w:sz w:val="24"/>
          <w:szCs w:val="24"/>
          <w:lang w:val="en-US"/>
        </w:rPr>
        <w:t>-</w:t>
      </w:r>
      <w:r w:rsidRPr="00E74FE1">
        <w:rPr>
          <w:sz w:val="24"/>
          <w:szCs w:val="24"/>
          <w:lang w:val="en-US"/>
        </w:rPr>
        <w:t>water bottle and says the lady was drowsy</w:t>
      </w:r>
      <w:r w:rsidR="00542BFD">
        <w:rPr>
          <w:rStyle w:val="Fodnotehenvisning"/>
          <w:sz w:val="24"/>
          <w:szCs w:val="24"/>
          <w:lang w:val="en-US"/>
        </w:rPr>
        <w:footnoteReference w:id="22"/>
      </w:r>
      <w:r w:rsidRPr="00E74FE1">
        <w:rPr>
          <w:sz w:val="24"/>
          <w:szCs w:val="24"/>
          <w:lang w:val="en-US"/>
        </w:rPr>
        <w:t xml:space="preserve">—just dropping off to sleep. Frankly, I cannot believe, and I am sure no jury would believe, that she committed the crime.’ </w:t>
      </w:r>
    </w:p>
    <w:p w14:paraId="714F9B88" w14:textId="77777777" w:rsidR="000D696A"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Petherick went on to mention a few additional details. At the head of the staircase in the Crown Hotel is a kind of miniature lounge where people sometimes sit and have coffee. A passage goes off to the right and the last door in it is the door into the room occupied by </w:t>
      </w:r>
      <w:proofErr w:type="spellStart"/>
      <w:r w:rsidRPr="00E74FE1">
        <w:rPr>
          <w:sz w:val="24"/>
          <w:szCs w:val="24"/>
          <w:lang w:val="en-US"/>
        </w:rPr>
        <w:t>Mr</w:t>
      </w:r>
      <w:proofErr w:type="spellEnd"/>
      <w:r w:rsidRPr="00E74FE1">
        <w:rPr>
          <w:sz w:val="24"/>
          <w:szCs w:val="24"/>
          <w:lang w:val="en-US"/>
        </w:rPr>
        <w:t xml:space="preserve"> Rhodes. The passage then turns sharply to the right again and the first door round the corner is the door into </w:t>
      </w:r>
      <w:proofErr w:type="spellStart"/>
      <w:r w:rsidRPr="00E74FE1">
        <w:rPr>
          <w:sz w:val="24"/>
          <w:szCs w:val="24"/>
          <w:lang w:val="en-US"/>
        </w:rPr>
        <w:t>Mrs</w:t>
      </w:r>
      <w:proofErr w:type="spellEnd"/>
      <w:r w:rsidRPr="00E74FE1">
        <w:rPr>
          <w:sz w:val="24"/>
          <w:szCs w:val="24"/>
          <w:lang w:val="en-US"/>
        </w:rPr>
        <w:t xml:space="preserve"> Rhodes’s room. As it happened, both these doors could be seen by witnesses. The first door—that into </w:t>
      </w:r>
      <w:proofErr w:type="spellStart"/>
      <w:r w:rsidRPr="00E74FE1">
        <w:rPr>
          <w:sz w:val="24"/>
          <w:szCs w:val="24"/>
          <w:lang w:val="en-US"/>
        </w:rPr>
        <w:t>Mr</w:t>
      </w:r>
      <w:proofErr w:type="spellEnd"/>
      <w:r w:rsidRPr="00E74FE1">
        <w:rPr>
          <w:sz w:val="24"/>
          <w:szCs w:val="24"/>
          <w:lang w:val="en-US"/>
        </w:rPr>
        <w:t xml:space="preserve"> Rhodes’s room, which I will call A, could be seen by four people, two commercial </w:t>
      </w:r>
      <w:proofErr w:type="spellStart"/>
      <w:r w:rsidRPr="00E74FE1">
        <w:rPr>
          <w:sz w:val="24"/>
          <w:szCs w:val="24"/>
          <w:lang w:val="en-US"/>
        </w:rPr>
        <w:t>travellers</w:t>
      </w:r>
      <w:proofErr w:type="spellEnd"/>
      <w:r w:rsidR="0098249E">
        <w:rPr>
          <w:rStyle w:val="Fodnotehenvisning"/>
          <w:sz w:val="24"/>
          <w:szCs w:val="24"/>
          <w:lang w:val="en-US"/>
        </w:rPr>
        <w:footnoteReference w:id="23"/>
      </w:r>
      <w:r w:rsidRPr="00E74FE1">
        <w:rPr>
          <w:sz w:val="24"/>
          <w:szCs w:val="24"/>
          <w:lang w:val="en-US"/>
        </w:rPr>
        <w:t xml:space="preserve"> and an elderly married couple who were having coffee. According to them nobody went in or out of door A except </w:t>
      </w:r>
      <w:proofErr w:type="spellStart"/>
      <w:r w:rsidRPr="00E74FE1">
        <w:rPr>
          <w:sz w:val="24"/>
          <w:szCs w:val="24"/>
          <w:lang w:val="en-US"/>
        </w:rPr>
        <w:t>Mr</w:t>
      </w:r>
      <w:proofErr w:type="spellEnd"/>
      <w:r w:rsidRPr="00E74FE1">
        <w:rPr>
          <w:sz w:val="24"/>
          <w:szCs w:val="24"/>
          <w:lang w:val="en-US"/>
        </w:rPr>
        <w:t xml:space="preserve"> Rhodes and the chambermaid. As to the other door in the passage B, there was an electrician at work there and he also swears that nobody entered or left door B except the chambermaid. </w:t>
      </w:r>
    </w:p>
    <w:p w14:paraId="1CB8F24C" w14:textId="77777777" w:rsidR="00B8040D" w:rsidRDefault="00E74FE1" w:rsidP="0015282C">
      <w:pPr>
        <w:tabs>
          <w:tab w:val="left" w:pos="709"/>
        </w:tabs>
        <w:spacing w:line="360" w:lineRule="auto"/>
        <w:rPr>
          <w:sz w:val="24"/>
          <w:szCs w:val="24"/>
          <w:lang w:val="en-US"/>
        </w:rPr>
      </w:pPr>
      <w:r w:rsidRPr="00E74FE1">
        <w:rPr>
          <w:sz w:val="24"/>
          <w:szCs w:val="24"/>
          <w:lang w:val="en-US"/>
        </w:rPr>
        <w:t>It was certainly a very curious and interesting case. On the face of it</w:t>
      </w:r>
      <w:r w:rsidR="0098249E">
        <w:rPr>
          <w:rStyle w:val="Fodnotehenvisning"/>
          <w:sz w:val="24"/>
          <w:szCs w:val="24"/>
          <w:lang w:val="en-US"/>
        </w:rPr>
        <w:footnoteReference w:id="24"/>
      </w:r>
      <w:r w:rsidRPr="00E74FE1">
        <w:rPr>
          <w:sz w:val="24"/>
          <w:szCs w:val="24"/>
          <w:lang w:val="en-US"/>
        </w:rPr>
        <w:t xml:space="preserve">, it looked as though </w:t>
      </w:r>
      <w:proofErr w:type="spellStart"/>
      <w:r w:rsidRPr="00E74FE1">
        <w:rPr>
          <w:sz w:val="24"/>
          <w:szCs w:val="24"/>
          <w:lang w:val="en-US"/>
        </w:rPr>
        <w:t>Mr</w:t>
      </w:r>
      <w:proofErr w:type="spellEnd"/>
      <w:r w:rsidRPr="00E74FE1">
        <w:rPr>
          <w:sz w:val="24"/>
          <w:szCs w:val="24"/>
          <w:lang w:val="en-US"/>
        </w:rPr>
        <w:t xml:space="preserve"> Rhodes must have murdered his wife. But I could see that </w:t>
      </w:r>
      <w:proofErr w:type="spellStart"/>
      <w:r w:rsidRPr="00E74FE1">
        <w:rPr>
          <w:sz w:val="24"/>
          <w:szCs w:val="24"/>
          <w:lang w:val="en-US"/>
        </w:rPr>
        <w:t>Mr</w:t>
      </w:r>
      <w:proofErr w:type="spellEnd"/>
      <w:r w:rsidRPr="00E74FE1">
        <w:rPr>
          <w:sz w:val="24"/>
          <w:szCs w:val="24"/>
          <w:lang w:val="en-US"/>
        </w:rPr>
        <w:t xml:space="preserve"> Petherick was quite convinced of his client’s innocence and </w:t>
      </w:r>
      <w:proofErr w:type="spellStart"/>
      <w:r w:rsidRPr="00E74FE1">
        <w:rPr>
          <w:sz w:val="24"/>
          <w:szCs w:val="24"/>
          <w:lang w:val="en-US"/>
        </w:rPr>
        <w:t>Mr</w:t>
      </w:r>
      <w:proofErr w:type="spellEnd"/>
      <w:r w:rsidRPr="00E74FE1">
        <w:rPr>
          <w:sz w:val="24"/>
          <w:szCs w:val="24"/>
          <w:lang w:val="en-US"/>
        </w:rPr>
        <w:t xml:space="preserve"> Petherick was a very shrewd man. </w:t>
      </w:r>
    </w:p>
    <w:p w14:paraId="2FED3EA1" w14:textId="77777777" w:rsidR="00B8040D" w:rsidRDefault="00E74FE1" w:rsidP="0015282C">
      <w:pPr>
        <w:tabs>
          <w:tab w:val="left" w:pos="709"/>
        </w:tabs>
        <w:spacing w:line="360" w:lineRule="auto"/>
        <w:rPr>
          <w:sz w:val="24"/>
          <w:szCs w:val="24"/>
          <w:lang w:val="en-US"/>
        </w:rPr>
      </w:pPr>
      <w:r w:rsidRPr="00E74FE1">
        <w:rPr>
          <w:sz w:val="24"/>
          <w:szCs w:val="24"/>
          <w:lang w:val="en-US"/>
        </w:rPr>
        <w:lastRenderedPageBreak/>
        <w:t>At the inquest</w:t>
      </w:r>
      <w:r w:rsidR="00C75C9C">
        <w:rPr>
          <w:rStyle w:val="Fodnotehenvisning"/>
          <w:sz w:val="24"/>
          <w:szCs w:val="24"/>
          <w:lang w:val="en-US"/>
        </w:rPr>
        <w:footnoteReference w:id="25"/>
      </w:r>
      <w:r w:rsidRPr="00E74FE1">
        <w:rPr>
          <w:sz w:val="24"/>
          <w:szCs w:val="24"/>
          <w:lang w:val="en-US"/>
        </w:rPr>
        <w:t xml:space="preserve"> </w:t>
      </w:r>
      <w:proofErr w:type="spellStart"/>
      <w:r w:rsidRPr="00E74FE1">
        <w:rPr>
          <w:sz w:val="24"/>
          <w:szCs w:val="24"/>
          <w:lang w:val="en-US"/>
        </w:rPr>
        <w:t>Mr</w:t>
      </w:r>
      <w:proofErr w:type="spellEnd"/>
      <w:r w:rsidRPr="00E74FE1">
        <w:rPr>
          <w:sz w:val="24"/>
          <w:szCs w:val="24"/>
          <w:lang w:val="en-US"/>
        </w:rPr>
        <w:t xml:space="preserve"> Rhodes had told a hesitating and rambling story about some woman who had written threatening letters to his wife. His story, I gathered, had been unconvincing in the extreme. Appealed to by </w:t>
      </w:r>
      <w:proofErr w:type="spellStart"/>
      <w:r w:rsidRPr="00E74FE1">
        <w:rPr>
          <w:sz w:val="24"/>
          <w:szCs w:val="24"/>
          <w:lang w:val="en-US"/>
        </w:rPr>
        <w:t>Mr</w:t>
      </w:r>
      <w:proofErr w:type="spellEnd"/>
      <w:r w:rsidRPr="00E74FE1">
        <w:rPr>
          <w:sz w:val="24"/>
          <w:szCs w:val="24"/>
          <w:lang w:val="en-US"/>
        </w:rPr>
        <w:t xml:space="preserve"> Petherick, he explained himself. </w:t>
      </w:r>
    </w:p>
    <w:p w14:paraId="7E316DE0" w14:textId="77777777" w:rsidR="00B8040D" w:rsidRDefault="00E74FE1" w:rsidP="0015282C">
      <w:pPr>
        <w:tabs>
          <w:tab w:val="left" w:pos="709"/>
        </w:tabs>
        <w:spacing w:line="360" w:lineRule="auto"/>
        <w:rPr>
          <w:sz w:val="24"/>
          <w:szCs w:val="24"/>
          <w:lang w:val="en-US"/>
        </w:rPr>
      </w:pPr>
      <w:r w:rsidRPr="00E74FE1">
        <w:rPr>
          <w:sz w:val="24"/>
          <w:szCs w:val="24"/>
          <w:lang w:val="en-US"/>
        </w:rPr>
        <w:t xml:space="preserve">‘Frankly,’ he said, ‘I never believed it. I thought Amy had made most of it up.’ </w:t>
      </w:r>
    </w:p>
    <w:p w14:paraId="48379465" w14:textId="77777777" w:rsidR="00B8040D" w:rsidRDefault="00E74FE1" w:rsidP="0015282C">
      <w:pPr>
        <w:tabs>
          <w:tab w:val="left" w:pos="709"/>
        </w:tabs>
        <w:spacing w:line="360" w:lineRule="auto"/>
        <w:rPr>
          <w:sz w:val="24"/>
          <w:szCs w:val="24"/>
          <w:lang w:val="en-US"/>
        </w:rPr>
      </w:pPr>
      <w:proofErr w:type="spellStart"/>
      <w:r w:rsidRPr="00E74FE1">
        <w:rPr>
          <w:sz w:val="24"/>
          <w:szCs w:val="24"/>
          <w:lang w:val="en-US"/>
        </w:rPr>
        <w:t>Mrs</w:t>
      </w:r>
      <w:proofErr w:type="spellEnd"/>
      <w:r w:rsidRPr="00E74FE1">
        <w:rPr>
          <w:sz w:val="24"/>
          <w:szCs w:val="24"/>
          <w:lang w:val="en-US"/>
        </w:rPr>
        <w:t xml:space="preserve"> Rhodes, I gathered, was one of those romantic liars who go through life embroidering</w:t>
      </w:r>
      <w:r w:rsidR="00C75C9C">
        <w:rPr>
          <w:rStyle w:val="Fodnotehenvisning"/>
          <w:sz w:val="24"/>
          <w:szCs w:val="24"/>
          <w:lang w:val="en-US"/>
        </w:rPr>
        <w:footnoteReference w:id="26"/>
      </w:r>
      <w:r w:rsidRPr="00E74FE1">
        <w:rPr>
          <w:sz w:val="24"/>
          <w:szCs w:val="24"/>
          <w:lang w:val="en-US"/>
        </w:rPr>
        <w:t xml:space="preserve"> everything that happens to them. The </w:t>
      </w:r>
      <w:proofErr w:type="gramStart"/>
      <w:r w:rsidRPr="00E74FE1">
        <w:rPr>
          <w:sz w:val="24"/>
          <w:szCs w:val="24"/>
          <w:lang w:val="en-US"/>
        </w:rPr>
        <w:t>amount</w:t>
      </w:r>
      <w:proofErr w:type="gramEnd"/>
      <w:r w:rsidRPr="00E74FE1">
        <w:rPr>
          <w:sz w:val="24"/>
          <w:szCs w:val="24"/>
          <w:lang w:val="en-US"/>
        </w:rPr>
        <w:t xml:space="preserve"> of adventures that, according to her own account, happened to her in a year was simply incredible. If she slipped on a bit of banana peel it was a case of near escape from death. If a lampshade caught fire she was rescued from a burning building at the hazard of her life. Her husband got into the habit of discounting</w:t>
      </w:r>
      <w:r w:rsidR="00C75C9C">
        <w:rPr>
          <w:rStyle w:val="Fodnotehenvisning"/>
          <w:sz w:val="24"/>
          <w:szCs w:val="24"/>
          <w:lang w:val="en-US"/>
        </w:rPr>
        <w:footnoteReference w:id="27"/>
      </w:r>
      <w:r w:rsidRPr="00E74FE1">
        <w:rPr>
          <w:sz w:val="24"/>
          <w:szCs w:val="24"/>
          <w:lang w:val="en-US"/>
        </w:rPr>
        <w:t xml:space="preserve"> her statements. Her tale as to some woman whose child she had injured in a motor accident</w:t>
      </w:r>
      <w:r w:rsidR="00C75C9C">
        <w:rPr>
          <w:rStyle w:val="Fodnotehenvisning"/>
          <w:sz w:val="24"/>
          <w:szCs w:val="24"/>
          <w:lang w:val="en-US"/>
        </w:rPr>
        <w:footnoteReference w:id="28"/>
      </w:r>
      <w:r w:rsidRPr="00E74FE1">
        <w:rPr>
          <w:sz w:val="24"/>
          <w:szCs w:val="24"/>
          <w:lang w:val="en-US"/>
        </w:rPr>
        <w:t xml:space="preserve"> and who had vowed vengeance</w:t>
      </w:r>
      <w:r w:rsidR="00C75C9C">
        <w:rPr>
          <w:rStyle w:val="Fodnotehenvisning"/>
          <w:sz w:val="24"/>
          <w:szCs w:val="24"/>
          <w:lang w:val="en-US"/>
        </w:rPr>
        <w:footnoteReference w:id="29"/>
      </w:r>
      <w:r w:rsidRPr="00E74FE1">
        <w:rPr>
          <w:sz w:val="24"/>
          <w:szCs w:val="24"/>
          <w:lang w:val="en-US"/>
        </w:rPr>
        <w:t xml:space="preserve"> on her—well—</w:t>
      </w:r>
      <w:proofErr w:type="spellStart"/>
      <w:r w:rsidRPr="00E74FE1">
        <w:rPr>
          <w:sz w:val="24"/>
          <w:szCs w:val="24"/>
          <w:lang w:val="en-US"/>
        </w:rPr>
        <w:t>Mr</w:t>
      </w:r>
      <w:proofErr w:type="spellEnd"/>
      <w:r w:rsidRPr="00E74FE1">
        <w:rPr>
          <w:sz w:val="24"/>
          <w:szCs w:val="24"/>
          <w:lang w:val="en-US"/>
        </w:rPr>
        <w:t xml:space="preserve"> Rhodes had simply not taken any notice of it. The incident had happened before he married his wife and although she had read him letters couched in crazy language, he had suspected her of composing</w:t>
      </w:r>
      <w:r w:rsidR="00C75C9C">
        <w:rPr>
          <w:rStyle w:val="Fodnotehenvisning"/>
          <w:sz w:val="24"/>
          <w:szCs w:val="24"/>
          <w:lang w:val="en-US"/>
        </w:rPr>
        <w:footnoteReference w:id="30"/>
      </w:r>
      <w:r w:rsidRPr="00E74FE1">
        <w:rPr>
          <w:sz w:val="24"/>
          <w:szCs w:val="24"/>
          <w:lang w:val="en-US"/>
        </w:rPr>
        <w:t xml:space="preserve"> them herself. She had </w:t>
      </w:r>
      <w:proofErr w:type="gramStart"/>
      <w:r w:rsidRPr="00E74FE1">
        <w:rPr>
          <w:sz w:val="24"/>
          <w:szCs w:val="24"/>
          <w:lang w:val="en-US"/>
        </w:rPr>
        <w:t>actually done</w:t>
      </w:r>
      <w:proofErr w:type="gramEnd"/>
      <w:r w:rsidRPr="00E74FE1">
        <w:rPr>
          <w:sz w:val="24"/>
          <w:szCs w:val="24"/>
          <w:lang w:val="en-US"/>
        </w:rPr>
        <w:t xml:space="preserve"> such a thing once or twice before. She was a woman of hysterical tendencies who craved ceaselessly</w:t>
      </w:r>
      <w:r w:rsidR="00C75C9C">
        <w:rPr>
          <w:rStyle w:val="Fodnotehenvisning"/>
          <w:sz w:val="24"/>
          <w:szCs w:val="24"/>
          <w:lang w:val="en-US"/>
        </w:rPr>
        <w:footnoteReference w:id="31"/>
      </w:r>
      <w:r w:rsidRPr="00E74FE1">
        <w:rPr>
          <w:sz w:val="24"/>
          <w:szCs w:val="24"/>
          <w:lang w:val="en-US"/>
        </w:rPr>
        <w:t xml:space="preserve"> for excitement. </w:t>
      </w:r>
    </w:p>
    <w:p w14:paraId="42C35CC7" w14:textId="77777777" w:rsidR="00B8040D" w:rsidRDefault="00E74FE1" w:rsidP="0015282C">
      <w:pPr>
        <w:tabs>
          <w:tab w:val="left" w:pos="709"/>
        </w:tabs>
        <w:spacing w:line="360" w:lineRule="auto"/>
        <w:rPr>
          <w:sz w:val="24"/>
          <w:szCs w:val="24"/>
          <w:lang w:val="en-US"/>
        </w:rPr>
      </w:pPr>
      <w:r w:rsidRPr="00E74FE1">
        <w:rPr>
          <w:sz w:val="24"/>
          <w:szCs w:val="24"/>
          <w:lang w:val="en-US"/>
        </w:rPr>
        <w:t>Now, all that seemed to me very natural—</w:t>
      </w:r>
      <w:r w:rsidRPr="00A57D53">
        <w:rPr>
          <w:sz w:val="24"/>
          <w:szCs w:val="24"/>
          <w:lang w:val="en-US"/>
        </w:rPr>
        <w:t>indeed, we have a young woman in the village who does much the same thing. The danger with such people is that when anything at all extraordinary really does happen to them, nobody believes they</w:t>
      </w:r>
      <w:r w:rsidRPr="00E74FE1">
        <w:rPr>
          <w:sz w:val="24"/>
          <w:szCs w:val="24"/>
          <w:lang w:val="en-US"/>
        </w:rPr>
        <w:t xml:space="preserve"> are speaking the truth. It seemed to me that that was what had happened in this case. The police, I gathered, merely believed that </w:t>
      </w:r>
      <w:proofErr w:type="spellStart"/>
      <w:r w:rsidRPr="00E74FE1">
        <w:rPr>
          <w:sz w:val="24"/>
          <w:szCs w:val="24"/>
          <w:lang w:val="en-US"/>
        </w:rPr>
        <w:t>Mr</w:t>
      </w:r>
      <w:proofErr w:type="spellEnd"/>
      <w:r w:rsidRPr="00E74FE1">
        <w:rPr>
          <w:sz w:val="24"/>
          <w:szCs w:val="24"/>
          <w:lang w:val="en-US"/>
        </w:rPr>
        <w:t xml:space="preserve"> Rhodes was making up this unconvincing tale </w:t>
      </w:r>
      <w:proofErr w:type="gramStart"/>
      <w:r w:rsidRPr="00E74FE1">
        <w:rPr>
          <w:sz w:val="24"/>
          <w:szCs w:val="24"/>
          <w:lang w:val="en-US"/>
        </w:rPr>
        <w:t>in order to</w:t>
      </w:r>
      <w:proofErr w:type="gramEnd"/>
      <w:r w:rsidRPr="00E74FE1">
        <w:rPr>
          <w:sz w:val="24"/>
          <w:szCs w:val="24"/>
          <w:lang w:val="en-US"/>
        </w:rPr>
        <w:t xml:space="preserve"> avert</w:t>
      </w:r>
      <w:r w:rsidR="00C75C9C">
        <w:rPr>
          <w:rStyle w:val="Fodnotehenvisning"/>
          <w:sz w:val="24"/>
          <w:szCs w:val="24"/>
          <w:lang w:val="en-US"/>
        </w:rPr>
        <w:footnoteReference w:id="32"/>
      </w:r>
      <w:r w:rsidRPr="00E74FE1">
        <w:rPr>
          <w:sz w:val="24"/>
          <w:szCs w:val="24"/>
          <w:lang w:val="en-US"/>
        </w:rPr>
        <w:t xml:space="preserve"> suspicion</w:t>
      </w:r>
      <w:r w:rsidR="00C75C9C">
        <w:rPr>
          <w:rStyle w:val="Fodnotehenvisning"/>
          <w:sz w:val="24"/>
          <w:szCs w:val="24"/>
          <w:lang w:val="en-US"/>
        </w:rPr>
        <w:footnoteReference w:id="33"/>
      </w:r>
      <w:r w:rsidRPr="00E74FE1">
        <w:rPr>
          <w:sz w:val="24"/>
          <w:szCs w:val="24"/>
          <w:lang w:val="en-US"/>
        </w:rPr>
        <w:t xml:space="preserve"> from himself. </w:t>
      </w:r>
    </w:p>
    <w:p w14:paraId="19ABBF0D" w14:textId="77777777" w:rsidR="00B8040D" w:rsidRDefault="00E74FE1" w:rsidP="0015282C">
      <w:pPr>
        <w:tabs>
          <w:tab w:val="left" w:pos="709"/>
        </w:tabs>
        <w:spacing w:line="360" w:lineRule="auto"/>
        <w:rPr>
          <w:sz w:val="24"/>
          <w:szCs w:val="24"/>
          <w:lang w:val="en-US"/>
        </w:rPr>
      </w:pPr>
      <w:r w:rsidRPr="00E74FE1">
        <w:rPr>
          <w:sz w:val="24"/>
          <w:szCs w:val="24"/>
          <w:lang w:val="en-US"/>
        </w:rPr>
        <w:t xml:space="preserve">I asked if there had been any women staying by themselves in the hotel. It seemed there were two—a </w:t>
      </w:r>
      <w:proofErr w:type="spellStart"/>
      <w:r w:rsidRPr="00E74FE1">
        <w:rPr>
          <w:sz w:val="24"/>
          <w:szCs w:val="24"/>
          <w:lang w:val="en-US"/>
        </w:rPr>
        <w:t>Mrs</w:t>
      </w:r>
      <w:proofErr w:type="spellEnd"/>
      <w:r w:rsidRPr="00E74FE1">
        <w:rPr>
          <w:sz w:val="24"/>
          <w:szCs w:val="24"/>
          <w:lang w:val="en-US"/>
        </w:rPr>
        <w:t xml:space="preserve"> Granby, an Anglo-Indian widow, and a Miss Carruthers, rather a horsey spinster who </w:t>
      </w:r>
      <w:r w:rsidRPr="00E74FE1">
        <w:rPr>
          <w:sz w:val="24"/>
          <w:szCs w:val="24"/>
          <w:lang w:val="en-US"/>
        </w:rPr>
        <w:lastRenderedPageBreak/>
        <w:t>dropped her g’s</w:t>
      </w:r>
      <w:r w:rsidR="00C75C9C">
        <w:rPr>
          <w:rStyle w:val="Fodnotehenvisning"/>
          <w:sz w:val="24"/>
          <w:szCs w:val="24"/>
          <w:lang w:val="en-US"/>
        </w:rPr>
        <w:footnoteReference w:id="34"/>
      </w:r>
      <w:r w:rsidRPr="00E74FE1">
        <w:rPr>
          <w:sz w:val="24"/>
          <w:szCs w:val="24"/>
          <w:lang w:val="en-US"/>
        </w:rPr>
        <w:t xml:space="preserve">. </w:t>
      </w:r>
      <w:proofErr w:type="spellStart"/>
      <w:r w:rsidRPr="00E74FE1">
        <w:rPr>
          <w:sz w:val="24"/>
          <w:szCs w:val="24"/>
          <w:lang w:val="en-US"/>
        </w:rPr>
        <w:t>Mr</w:t>
      </w:r>
      <w:proofErr w:type="spellEnd"/>
      <w:r w:rsidRPr="00E74FE1">
        <w:rPr>
          <w:sz w:val="24"/>
          <w:szCs w:val="24"/>
          <w:lang w:val="en-US"/>
        </w:rPr>
        <w:t xml:space="preserve"> Petherick added that </w:t>
      </w:r>
      <w:r w:rsidR="00747AF2">
        <w:rPr>
          <w:sz w:val="24"/>
          <w:szCs w:val="24"/>
          <w:lang w:val="en-US"/>
        </w:rPr>
        <w:t>[…]</w:t>
      </w:r>
      <w:r w:rsidRPr="00E74FE1">
        <w:rPr>
          <w:sz w:val="24"/>
          <w:szCs w:val="24"/>
          <w:lang w:val="en-US"/>
        </w:rPr>
        <w:t xml:space="preserve"> there was nothing to connect either of them with it in any way. I asked him to describe their personal appearance. He said that </w:t>
      </w:r>
      <w:proofErr w:type="spellStart"/>
      <w:r w:rsidRPr="00E74FE1">
        <w:rPr>
          <w:sz w:val="24"/>
          <w:szCs w:val="24"/>
          <w:lang w:val="en-US"/>
        </w:rPr>
        <w:t>Mrs</w:t>
      </w:r>
      <w:proofErr w:type="spellEnd"/>
      <w:r w:rsidRPr="00E74FE1">
        <w:rPr>
          <w:sz w:val="24"/>
          <w:szCs w:val="24"/>
          <w:lang w:val="en-US"/>
        </w:rPr>
        <w:t xml:space="preserve"> Granby had reddish hair rather untidily done, was sallow</w:t>
      </w:r>
      <w:r w:rsidR="00747AF2">
        <w:rPr>
          <w:rStyle w:val="Fodnotehenvisning"/>
          <w:sz w:val="24"/>
          <w:szCs w:val="24"/>
          <w:lang w:val="en-US"/>
        </w:rPr>
        <w:footnoteReference w:id="35"/>
      </w:r>
      <w:r w:rsidR="00747AF2">
        <w:rPr>
          <w:sz w:val="24"/>
          <w:szCs w:val="24"/>
          <w:lang w:val="en-US"/>
        </w:rPr>
        <w:t xml:space="preserve"> </w:t>
      </w:r>
      <w:r w:rsidRPr="00E74FE1">
        <w:rPr>
          <w:sz w:val="24"/>
          <w:szCs w:val="24"/>
          <w:lang w:val="en-US"/>
        </w:rPr>
        <w:t>faced and about fifty years of age. Her clothes were rather picturesque</w:t>
      </w:r>
      <w:r w:rsidR="00747AF2">
        <w:rPr>
          <w:rStyle w:val="Fodnotehenvisning"/>
          <w:sz w:val="24"/>
          <w:szCs w:val="24"/>
          <w:lang w:val="en-US"/>
        </w:rPr>
        <w:footnoteReference w:id="36"/>
      </w:r>
      <w:r w:rsidRPr="00E74FE1">
        <w:rPr>
          <w:sz w:val="24"/>
          <w:szCs w:val="24"/>
          <w:lang w:val="en-US"/>
        </w:rPr>
        <w:t>, being made mostly of native silk, etc. Miss Carruthers was about forty, wore pince-nez</w:t>
      </w:r>
      <w:r w:rsidR="00747AF2">
        <w:rPr>
          <w:rStyle w:val="Fodnotehenvisning"/>
          <w:sz w:val="24"/>
          <w:szCs w:val="24"/>
          <w:lang w:val="en-US"/>
        </w:rPr>
        <w:footnoteReference w:id="37"/>
      </w:r>
      <w:r w:rsidRPr="00E74FE1">
        <w:rPr>
          <w:sz w:val="24"/>
          <w:szCs w:val="24"/>
          <w:lang w:val="en-US"/>
        </w:rPr>
        <w:t xml:space="preserve">, had close-cropped hair like a man and wore mannish coats and skirts. </w:t>
      </w:r>
    </w:p>
    <w:p w14:paraId="13E078EE" w14:textId="77777777" w:rsidR="00B8040D" w:rsidRDefault="00E74FE1" w:rsidP="0015282C">
      <w:pPr>
        <w:tabs>
          <w:tab w:val="left" w:pos="709"/>
        </w:tabs>
        <w:spacing w:line="360" w:lineRule="auto"/>
        <w:rPr>
          <w:sz w:val="24"/>
          <w:szCs w:val="24"/>
          <w:lang w:val="en-US"/>
        </w:rPr>
      </w:pPr>
      <w:r w:rsidRPr="00E74FE1">
        <w:rPr>
          <w:sz w:val="24"/>
          <w:szCs w:val="24"/>
          <w:lang w:val="en-US"/>
        </w:rPr>
        <w:t xml:space="preserve">‘Dear me,’ I said, ‘that makes it very difficult.’ </w:t>
      </w:r>
    </w:p>
    <w:p w14:paraId="08692734" w14:textId="77777777" w:rsidR="00B8040D"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Petherick looked enquiringly</w:t>
      </w:r>
      <w:r w:rsidR="00747AF2">
        <w:rPr>
          <w:rStyle w:val="Fodnotehenvisning"/>
          <w:sz w:val="24"/>
          <w:szCs w:val="24"/>
          <w:lang w:val="en-US"/>
        </w:rPr>
        <w:footnoteReference w:id="38"/>
      </w:r>
      <w:r w:rsidRPr="00E74FE1">
        <w:rPr>
          <w:sz w:val="24"/>
          <w:szCs w:val="24"/>
          <w:lang w:val="en-US"/>
        </w:rPr>
        <w:t xml:space="preserve"> at me, but I didn’t want to say any more just then, so I asked what Sir Malcolm Olde had said. </w:t>
      </w:r>
    </w:p>
    <w:p w14:paraId="3C1FE479" w14:textId="77777777" w:rsidR="009C4357" w:rsidRDefault="00E74FE1" w:rsidP="0015282C">
      <w:pPr>
        <w:tabs>
          <w:tab w:val="left" w:pos="709"/>
        </w:tabs>
        <w:spacing w:line="360" w:lineRule="auto"/>
        <w:rPr>
          <w:sz w:val="24"/>
          <w:szCs w:val="24"/>
          <w:lang w:val="en-US"/>
        </w:rPr>
      </w:pPr>
      <w:r w:rsidRPr="00E74FE1">
        <w:rPr>
          <w:sz w:val="24"/>
          <w:szCs w:val="24"/>
          <w:lang w:val="en-US"/>
        </w:rPr>
        <w:t xml:space="preserve">Sir Malcolm </w:t>
      </w:r>
      <w:r w:rsidR="00B8040D">
        <w:rPr>
          <w:sz w:val="24"/>
          <w:szCs w:val="24"/>
          <w:lang w:val="en-US"/>
        </w:rPr>
        <w:t xml:space="preserve">Olde, it seemed, was going to all out for suicide. </w:t>
      </w:r>
      <w:proofErr w:type="spellStart"/>
      <w:r w:rsidR="00B8040D">
        <w:rPr>
          <w:sz w:val="24"/>
          <w:szCs w:val="24"/>
          <w:lang w:val="en-US"/>
        </w:rPr>
        <w:t>Mr</w:t>
      </w:r>
      <w:proofErr w:type="spellEnd"/>
      <w:r w:rsidR="00B8040D">
        <w:rPr>
          <w:sz w:val="24"/>
          <w:szCs w:val="24"/>
          <w:lang w:val="en-US"/>
        </w:rPr>
        <w:t xml:space="preserve"> Petherick said the medical evidence was dead against this, and there was the absence of fingerprints, but Sir Malcolm </w:t>
      </w:r>
      <w:r w:rsidRPr="00E74FE1">
        <w:rPr>
          <w:sz w:val="24"/>
          <w:szCs w:val="24"/>
          <w:lang w:val="en-US"/>
        </w:rPr>
        <w:t xml:space="preserve">was confident of being able to </w:t>
      </w:r>
      <w:r w:rsidR="00B8040D">
        <w:rPr>
          <w:sz w:val="24"/>
          <w:szCs w:val="24"/>
          <w:lang w:val="en-US"/>
        </w:rPr>
        <w:t>[…]</w:t>
      </w:r>
      <w:r w:rsidRPr="00E74FE1">
        <w:rPr>
          <w:sz w:val="24"/>
          <w:szCs w:val="24"/>
          <w:lang w:val="en-US"/>
        </w:rPr>
        <w:t xml:space="preserve"> suggest some way of getting over the fingerprint difficulty. I asked </w:t>
      </w:r>
      <w:proofErr w:type="spellStart"/>
      <w:r w:rsidRPr="00E74FE1">
        <w:rPr>
          <w:sz w:val="24"/>
          <w:szCs w:val="24"/>
          <w:lang w:val="en-US"/>
        </w:rPr>
        <w:t>Mr</w:t>
      </w:r>
      <w:proofErr w:type="spellEnd"/>
      <w:r w:rsidRPr="00E74FE1">
        <w:rPr>
          <w:sz w:val="24"/>
          <w:szCs w:val="24"/>
          <w:lang w:val="en-US"/>
        </w:rPr>
        <w:t xml:space="preserve"> Rhodes what he </w:t>
      </w:r>
      <w:proofErr w:type="gramStart"/>
      <w:r w:rsidRPr="00E74FE1">
        <w:rPr>
          <w:sz w:val="24"/>
          <w:szCs w:val="24"/>
          <w:lang w:val="en-US"/>
        </w:rPr>
        <w:t>thought</w:t>
      </w:r>
      <w:proofErr w:type="gramEnd"/>
      <w:r w:rsidRPr="00E74FE1">
        <w:rPr>
          <w:sz w:val="24"/>
          <w:szCs w:val="24"/>
          <w:lang w:val="en-US"/>
        </w:rPr>
        <w:t xml:space="preserve"> and he said all doctors were fools but he himself couldn’t really believe that his wife had killed herself. ‘She wasn’t that kind of woman,’ he said simply—and I believed him. Hysterical people don’t usually commit suicide. </w:t>
      </w:r>
    </w:p>
    <w:p w14:paraId="5C6382EF" w14:textId="77777777" w:rsidR="009C4357" w:rsidRDefault="00E74FE1" w:rsidP="0015282C">
      <w:pPr>
        <w:tabs>
          <w:tab w:val="left" w:pos="709"/>
        </w:tabs>
        <w:spacing w:line="360" w:lineRule="auto"/>
        <w:rPr>
          <w:sz w:val="24"/>
          <w:szCs w:val="24"/>
          <w:lang w:val="en-US"/>
        </w:rPr>
      </w:pPr>
      <w:r w:rsidRPr="00E74FE1">
        <w:rPr>
          <w:sz w:val="24"/>
          <w:szCs w:val="24"/>
          <w:lang w:val="en-US"/>
        </w:rPr>
        <w:t xml:space="preserve">I thought a minute and then I asked if the door from </w:t>
      </w:r>
      <w:proofErr w:type="spellStart"/>
      <w:r w:rsidRPr="00E74FE1">
        <w:rPr>
          <w:sz w:val="24"/>
          <w:szCs w:val="24"/>
          <w:lang w:val="en-US"/>
        </w:rPr>
        <w:t>Mrs</w:t>
      </w:r>
      <w:proofErr w:type="spellEnd"/>
      <w:r w:rsidRPr="00E74FE1">
        <w:rPr>
          <w:sz w:val="24"/>
          <w:szCs w:val="24"/>
          <w:lang w:val="en-US"/>
        </w:rPr>
        <w:t xml:space="preserve"> Rhodes’s room led straight into the corridor. </w:t>
      </w:r>
      <w:proofErr w:type="spellStart"/>
      <w:r w:rsidRPr="00E74FE1">
        <w:rPr>
          <w:sz w:val="24"/>
          <w:szCs w:val="24"/>
          <w:lang w:val="en-US"/>
        </w:rPr>
        <w:t>Mr</w:t>
      </w:r>
      <w:proofErr w:type="spellEnd"/>
      <w:r w:rsidRPr="00E74FE1">
        <w:rPr>
          <w:sz w:val="24"/>
          <w:szCs w:val="24"/>
          <w:lang w:val="en-US"/>
        </w:rPr>
        <w:t xml:space="preserve"> Rhodes said no—there was a little hallway with a bathroom and lavatory</w:t>
      </w:r>
      <w:r w:rsidR="009C4357">
        <w:rPr>
          <w:rStyle w:val="Fodnotehenvisning"/>
          <w:sz w:val="24"/>
          <w:szCs w:val="24"/>
          <w:lang w:val="en-US"/>
        </w:rPr>
        <w:footnoteReference w:id="39"/>
      </w:r>
      <w:r w:rsidRPr="00E74FE1">
        <w:rPr>
          <w:sz w:val="24"/>
          <w:szCs w:val="24"/>
          <w:lang w:val="en-US"/>
        </w:rPr>
        <w:t xml:space="preserve">. It was the door from the bedroom to the hallway that was locked and bolted on the inside. </w:t>
      </w:r>
    </w:p>
    <w:p w14:paraId="4ECD2DBB" w14:textId="77777777" w:rsidR="00705CA7" w:rsidRDefault="00E74FE1" w:rsidP="0015282C">
      <w:pPr>
        <w:tabs>
          <w:tab w:val="left" w:pos="709"/>
        </w:tabs>
        <w:spacing w:line="360" w:lineRule="auto"/>
        <w:rPr>
          <w:sz w:val="24"/>
          <w:szCs w:val="24"/>
          <w:lang w:val="en-US"/>
        </w:rPr>
      </w:pPr>
      <w:r w:rsidRPr="00E74FE1">
        <w:rPr>
          <w:sz w:val="24"/>
          <w:szCs w:val="24"/>
          <w:lang w:val="en-US"/>
        </w:rPr>
        <w:t xml:space="preserve">‘In that case,’ I said, ‘the whole thing seems remarkably simple.’ </w:t>
      </w:r>
    </w:p>
    <w:p w14:paraId="74AE69C6" w14:textId="77777777" w:rsidR="00705CA7" w:rsidRDefault="00E74FE1" w:rsidP="0015282C">
      <w:pPr>
        <w:tabs>
          <w:tab w:val="left" w:pos="709"/>
        </w:tabs>
        <w:spacing w:line="360" w:lineRule="auto"/>
        <w:rPr>
          <w:sz w:val="24"/>
          <w:szCs w:val="24"/>
          <w:lang w:val="en-US"/>
        </w:rPr>
      </w:pPr>
      <w:r w:rsidRPr="00E74FE1">
        <w:rPr>
          <w:sz w:val="24"/>
          <w:szCs w:val="24"/>
          <w:lang w:val="en-US"/>
        </w:rPr>
        <w:t xml:space="preserve">And really, you know, it did…the simplest thing in the world. And yet no one seemed to have seen it that way. </w:t>
      </w:r>
    </w:p>
    <w:p w14:paraId="541A0E47" w14:textId="28C0F515" w:rsidR="00DE1F6E" w:rsidRDefault="00E74FE1" w:rsidP="0015282C">
      <w:pPr>
        <w:tabs>
          <w:tab w:val="left" w:pos="709"/>
        </w:tabs>
        <w:spacing w:line="360" w:lineRule="auto"/>
        <w:rPr>
          <w:sz w:val="24"/>
          <w:szCs w:val="24"/>
          <w:lang w:val="en-US"/>
        </w:rPr>
      </w:pPr>
      <w:r w:rsidRPr="00E74FE1">
        <w:rPr>
          <w:sz w:val="24"/>
          <w:szCs w:val="24"/>
          <w:lang w:val="en-US"/>
        </w:rPr>
        <w:t xml:space="preserve">Both </w:t>
      </w:r>
      <w:proofErr w:type="spellStart"/>
      <w:r w:rsidRPr="00E74FE1">
        <w:rPr>
          <w:sz w:val="24"/>
          <w:szCs w:val="24"/>
          <w:lang w:val="en-US"/>
        </w:rPr>
        <w:t>Mr</w:t>
      </w:r>
      <w:proofErr w:type="spellEnd"/>
      <w:r w:rsidRPr="00E74FE1">
        <w:rPr>
          <w:sz w:val="24"/>
          <w:szCs w:val="24"/>
          <w:lang w:val="en-US"/>
        </w:rPr>
        <w:t xml:space="preserve"> Petherick and </w:t>
      </w:r>
      <w:proofErr w:type="spellStart"/>
      <w:r w:rsidRPr="00E74FE1">
        <w:rPr>
          <w:sz w:val="24"/>
          <w:szCs w:val="24"/>
          <w:lang w:val="en-US"/>
        </w:rPr>
        <w:t>Mr</w:t>
      </w:r>
      <w:proofErr w:type="spellEnd"/>
      <w:r w:rsidRPr="00E74FE1">
        <w:rPr>
          <w:sz w:val="24"/>
          <w:szCs w:val="24"/>
          <w:lang w:val="en-US"/>
        </w:rPr>
        <w:t xml:space="preserve"> Rhodes were staring at me so that I felt quite embarrassed. ‘Perhaps,’ said </w:t>
      </w:r>
      <w:proofErr w:type="spellStart"/>
      <w:r w:rsidRPr="00E74FE1">
        <w:rPr>
          <w:sz w:val="24"/>
          <w:szCs w:val="24"/>
          <w:lang w:val="en-US"/>
        </w:rPr>
        <w:t>Mr</w:t>
      </w:r>
      <w:proofErr w:type="spellEnd"/>
      <w:r w:rsidRPr="00E74FE1">
        <w:rPr>
          <w:sz w:val="24"/>
          <w:szCs w:val="24"/>
          <w:lang w:val="en-US"/>
        </w:rPr>
        <w:t xml:space="preserve"> Rhodes, ‘Miss Marple hasn’t quite appreciated</w:t>
      </w:r>
      <w:r w:rsidR="00DE1F6E">
        <w:rPr>
          <w:rStyle w:val="Fodnotehenvisning"/>
          <w:sz w:val="24"/>
          <w:szCs w:val="24"/>
          <w:lang w:val="en-US"/>
        </w:rPr>
        <w:footnoteReference w:id="40"/>
      </w:r>
      <w:r w:rsidRPr="00E74FE1">
        <w:rPr>
          <w:sz w:val="24"/>
          <w:szCs w:val="24"/>
          <w:lang w:val="en-US"/>
        </w:rPr>
        <w:t xml:space="preserve"> the difficulties.’ </w:t>
      </w:r>
    </w:p>
    <w:p w14:paraId="28E65E6B" w14:textId="77777777" w:rsidR="00DE1F6E" w:rsidRDefault="00E74FE1" w:rsidP="0015282C">
      <w:pPr>
        <w:tabs>
          <w:tab w:val="left" w:pos="709"/>
        </w:tabs>
        <w:spacing w:line="360" w:lineRule="auto"/>
        <w:rPr>
          <w:sz w:val="24"/>
          <w:szCs w:val="24"/>
          <w:lang w:val="en-US"/>
        </w:rPr>
      </w:pPr>
      <w:r w:rsidRPr="00E74FE1">
        <w:rPr>
          <w:sz w:val="24"/>
          <w:szCs w:val="24"/>
          <w:lang w:val="en-US"/>
        </w:rPr>
        <w:lastRenderedPageBreak/>
        <w:t xml:space="preserve">‘Yes,’ I said, ‘I think I have. There are four possibilities. Either </w:t>
      </w:r>
      <w:proofErr w:type="spellStart"/>
      <w:r w:rsidRPr="00E74FE1">
        <w:rPr>
          <w:sz w:val="24"/>
          <w:szCs w:val="24"/>
          <w:lang w:val="en-US"/>
        </w:rPr>
        <w:t>Mrs</w:t>
      </w:r>
      <w:proofErr w:type="spellEnd"/>
      <w:r w:rsidRPr="00E74FE1">
        <w:rPr>
          <w:sz w:val="24"/>
          <w:szCs w:val="24"/>
          <w:lang w:val="en-US"/>
        </w:rPr>
        <w:t xml:space="preserve"> Rhodes was killed by her husband, or by the chambermaid, or she committed suicide, or she was killed by an outsider whom nobody saw enter or leave.’ </w:t>
      </w:r>
    </w:p>
    <w:p w14:paraId="7DAFD5AE" w14:textId="77777777" w:rsidR="00DE1F6E" w:rsidRDefault="00E74FE1" w:rsidP="0015282C">
      <w:pPr>
        <w:tabs>
          <w:tab w:val="left" w:pos="709"/>
        </w:tabs>
        <w:spacing w:line="360" w:lineRule="auto"/>
        <w:rPr>
          <w:sz w:val="24"/>
          <w:szCs w:val="24"/>
          <w:lang w:val="en-US"/>
        </w:rPr>
      </w:pPr>
      <w:r w:rsidRPr="00E74FE1">
        <w:rPr>
          <w:sz w:val="24"/>
          <w:szCs w:val="24"/>
          <w:lang w:val="en-US"/>
        </w:rPr>
        <w:t xml:space="preserve">‘And that’s impossible,’ </w:t>
      </w:r>
      <w:proofErr w:type="spellStart"/>
      <w:r w:rsidRPr="00E74FE1">
        <w:rPr>
          <w:sz w:val="24"/>
          <w:szCs w:val="24"/>
          <w:lang w:val="en-US"/>
        </w:rPr>
        <w:t>Mr</w:t>
      </w:r>
      <w:proofErr w:type="spellEnd"/>
      <w:r w:rsidRPr="00E74FE1">
        <w:rPr>
          <w:sz w:val="24"/>
          <w:szCs w:val="24"/>
          <w:lang w:val="en-US"/>
        </w:rPr>
        <w:t xml:space="preserve"> Rhodes broke in. ‘Nobody could come in or go out through my room without my seeing them, and even if anyone did manage to come in through my wife’s room without the electrician seeing them, how the devil could they get out again leaving the door locked and bolted on the inside?’</w:t>
      </w:r>
    </w:p>
    <w:p w14:paraId="2F199C23" w14:textId="0487AD41" w:rsidR="00DE1F6E"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Petherick looked at me and said: ‘Well, Miss Marple?’ in an encouraging</w:t>
      </w:r>
      <w:r w:rsidR="00DE1F6E">
        <w:rPr>
          <w:rStyle w:val="Fodnotehenvisning"/>
          <w:sz w:val="24"/>
          <w:szCs w:val="24"/>
          <w:lang w:val="en-US"/>
        </w:rPr>
        <w:footnoteReference w:id="41"/>
      </w:r>
      <w:r w:rsidRPr="00E74FE1">
        <w:rPr>
          <w:sz w:val="24"/>
          <w:szCs w:val="24"/>
          <w:lang w:val="en-US"/>
        </w:rPr>
        <w:t xml:space="preserve"> manner. </w:t>
      </w:r>
    </w:p>
    <w:p w14:paraId="46ECBBD3" w14:textId="77777777" w:rsidR="00DE1F6E" w:rsidRDefault="00E74FE1" w:rsidP="0015282C">
      <w:pPr>
        <w:tabs>
          <w:tab w:val="left" w:pos="709"/>
        </w:tabs>
        <w:spacing w:line="360" w:lineRule="auto"/>
        <w:rPr>
          <w:sz w:val="24"/>
          <w:szCs w:val="24"/>
          <w:lang w:val="en-US"/>
        </w:rPr>
      </w:pPr>
      <w:r w:rsidRPr="00E74FE1">
        <w:rPr>
          <w:sz w:val="24"/>
          <w:szCs w:val="24"/>
          <w:lang w:val="en-US"/>
        </w:rPr>
        <w:t xml:space="preserve">‘I should like,’ I said, ‘to ask a question. </w:t>
      </w:r>
      <w:proofErr w:type="spellStart"/>
      <w:r w:rsidRPr="00E74FE1">
        <w:rPr>
          <w:sz w:val="24"/>
          <w:szCs w:val="24"/>
          <w:lang w:val="en-US"/>
        </w:rPr>
        <w:t>Mr</w:t>
      </w:r>
      <w:proofErr w:type="spellEnd"/>
      <w:r w:rsidRPr="00E74FE1">
        <w:rPr>
          <w:sz w:val="24"/>
          <w:szCs w:val="24"/>
          <w:lang w:val="en-US"/>
        </w:rPr>
        <w:t xml:space="preserve"> Rhodes, what did the chambermaid look like?’ </w:t>
      </w:r>
    </w:p>
    <w:p w14:paraId="0EDCE042" w14:textId="77777777" w:rsidR="00DE1F6E" w:rsidRDefault="00E74FE1" w:rsidP="0015282C">
      <w:pPr>
        <w:tabs>
          <w:tab w:val="left" w:pos="709"/>
        </w:tabs>
        <w:spacing w:line="360" w:lineRule="auto"/>
        <w:rPr>
          <w:sz w:val="24"/>
          <w:szCs w:val="24"/>
          <w:lang w:val="en-US"/>
        </w:rPr>
      </w:pPr>
      <w:r w:rsidRPr="00E74FE1">
        <w:rPr>
          <w:sz w:val="24"/>
          <w:szCs w:val="24"/>
          <w:lang w:val="en-US"/>
        </w:rPr>
        <w:t xml:space="preserve">He said he wasn’t sure—she was tallish, he thought—he didn’t remember if she was fair or dark. I turned to </w:t>
      </w:r>
      <w:proofErr w:type="spellStart"/>
      <w:r w:rsidRPr="00E74FE1">
        <w:rPr>
          <w:sz w:val="24"/>
          <w:szCs w:val="24"/>
          <w:lang w:val="en-US"/>
        </w:rPr>
        <w:t>Mr</w:t>
      </w:r>
      <w:proofErr w:type="spellEnd"/>
      <w:r w:rsidRPr="00E74FE1">
        <w:rPr>
          <w:sz w:val="24"/>
          <w:szCs w:val="24"/>
          <w:lang w:val="en-US"/>
        </w:rPr>
        <w:t xml:space="preserve"> Petherick and asked the same question. </w:t>
      </w:r>
    </w:p>
    <w:p w14:paraId="2C5D653A" w14:textId="77777777" w:rsidR="00DE1F6E" w:rsidRDefault="00E74FE1" w:rsidP="0015282C">
      <w:pPr>
        <w:tabs>
          <w:tab w:val="left" w:pos="709"/>
        </w:tabs>
        <w:spacing w:line="360" w:lineRule="auto"/>
        <w:rPr>
          <w:sz w:val="24"/>
          <w:szCs w:val="24"/>
          <w:lang w:val="en-US"/>
        </w:rPr>
      </w:pPr>
      <w:r w:rsidRPr="00E74FE1">
        <w:rPr>
          <w:sz w:val="24"/>
          <w:szCs w:val="24"/>
          <w:lang w:val="en-US"/>
        </w:rPr>
        <w:t xml:space="preserve">He said she was of medium height, had fairish hair and blue eyes and rather a high </w:t>
      </w:r>
      <w:proofErr w:type="spellStart"/>
      <w:r w:rsidRPr="00E74FE1">
        <w:rPr>
          <w:sz w:val="24"/>
          <w:szCs w:val="24"/>
          <w:lang w:val="en-US"/>
        </w:rPr>
        <w:t>colour</w:t>
      </w:r>
      <w:proofErr w:type="spellEnd"/>
      <w:r w:rsidRPr="00E74FE1">
        <w:rPr>
          <w:sz w:val="24"/>
          <w:szCs w:val="24"/>
          <w:lang w:val="en-US"/>
        </w:rPr>
        <w:t xml:space="preserve">. </w:t>
      </w:r>
    </w:p>
    <w:p w14:paraId="468FA065" w14:textId="77777777" w:rsidR="00DE1F6E"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Rhodes said: ‘You are a better observer than I am, Petherick.’ </w:t>
      </w:r>
    </w:p>
    <w:p w14:paraId="6E755E19" w14:textId="77777777" w:rsidR="00DE1F6E" w:rsidRDefault="00E74FE1" w:rsidP="0015282C">
      <w:pPr>
        <w:tabs>
          <w:tab w:val="left" w:pos="709"/>
        </w:tabs>
        <w:spacing w:line="360" w:lineRule="auto"/>
        <w:rPr>
          <w:sz w:val="24"/>
          <w:szCs w:val="24"/>
          <w:lang w:val="en-US"/>
        </w:rPr>
      </w:pPr>
      <w:r w:rsidRPr="00E74FE1">
        <w:rPr>
          <w:sz w:val="24"/>
          <w:szCs w:val="24"/>
          <w:lang w:val="en-US"/>
        </w:rPr>
        <w:t xml:space="preserve">I ventured to disagree. I then asked </w:t>
      </w:r>
      <w:proofErr w:type="spellStart"/>
      <w:r w:rsidRPr="00E74FE1">
        <w:rPr>
          <w:sz w:val="24"/>
          <w:szCs w:val="24"/>
          <w:lang w:val="en-US"/>
        </w:rPr>
        <w:t>Mr</w:t>
      </w:r>
      <w:proofErr w:type="spellEnd"/>
      <w:r w:rsidRPr="00E74FE1">
        <w:rPr>
          <w:sz w:val="24"/>
          <w:szCs w:val="24"/>
          <w:lang w:val="en-US"/>
        </w:rPr>
        <w:t xml:space="preserve"> Rhodes if he could describe the maid in my house. Neither he nor </w:t>
      </w:r>
      <w:proofErr w:type="spellStart"/>
      <w:r w:rsidRPr="00E74FE1">
        <w:rPr>
          <w:sz w:val="24"/>
          <w:szCs w:val="24"/>
          <w:lang w:val="en-US"/>
        </w:rPr>
        <w:t>Mr</w:t>
      </w:r>
      <w:proofErr w:type="spellEnd"/>
      <w:r w:rsidRPr="00E74FE1">
        <w:rPr>
          <w:sz w:val="24"/>
          <w:szCs w:val="24"/>
          <w:lang w:val="en-US"/>
        </w:rPr>
        <w:t xml:space="preserve"> Petherick could do so. </w:t>
      </w:r>
    </w:p>
    <w:p w14:paraId="6CC0EDF6" w14:textId="6FA3A629" w:rsidR="00DE1F6E" w:rsidRDefault="00E74FE1" w:rsidP="0015282C">
      <w:pPr>
        <w:tabs>
          <w:tab w:val="left" w:pos="709"/>
        </w:tabs>
        <w:spacing w:line="360" w:lineRule="auto"/>
        <w:rPr>
          <w:sz w:val="24"/>
          <w:szCs w:val="24"/>
          <w:lang w:val="en-US"/>
        </w:rPr>
      </w:pPr>
      <w:r w:rsidRPr="00E74FE1">
        <w:rPr>
          <w:sz w:val="24"/>
          <w:szCs w:val="24"/>
          <w:lang w:val="en-US"/>
        </w:rPr>
        <w:t xml:space="preserve">‘Don’t you see what that means?’ I </w:t>
      </w:r>
      <w:proofErr w:type="gramStart"/>
      <w:r w:rsidRPr="00E74FE1">
        <w:rPr>
          <w:sz w:val="24"/>
          <w:szCs w:val="24"/>
          <w:lang w:val="en-US"/>
        </w:rPr>
        <w:t>said</w:t>
      </w:r>
      <w:proofErr w:type="gramEnd"/>
      <w:r w:rsidRPr="00E74FE1">
        <w:rPr>
          <w:sz w:val="24"/>
          <w:szCs w:val="24"/>
          <w:lang w:val="en-US"/>
        </w:rPr>
        <w:t xml:space="preserve">. ‘You both came here full of your own affairs and the person who let you in was only a </w:t>
      </w:r>
      <w:proofErr w:type="spellStart"/>
      <w:r w:rsidRPr="00DE1F6E">
        <w:rPr>
          <w:i/>
          <w:iCs/>
          <w:sz w:val="24"/>
          <w:szCs w:val="24"/>
          <w:lang w:val="en-US"/>
        </w:rPr>
        <w:t>parlourmaid</w:t>
      </w:r>
      <w:proofErr w:type="spellEnd"/>
      <w:r w:rsidRPr="00E74FE1">
        <w:rPr>
          <w:sz w:val="24"/>
          <w:szCs w:val="24"/>
          <w:lang w:val="en-US"/>
        </w:rPr>
        <w:t xml:space="preserve">. The same applies to </w:t>
      </w:r>
      <w:proofErr w:type="spellStart"/>
      <w:r w:rsidRPr="00E74FE1">
        <w:rPr>
          <w:sz w:val="24"/>
          <w:szCs w:val="24"/>
          <w:lang w:val="en-US"/>
        </w:rPr>
        <w:t>Mr</w:t>
      </w:r>
      <w:proofErr w:type="spellEnd"/>
      <w:r w:rsidRPr="00E74FE1">
        <w:rPr>
          <w:sz w:val="24"/>
          <w:szCs w:val="24"/>
          <w:lang w:val="en-US"/>
        </w:rPr>
        <w:t xml:space="preserve"> Rhodes at the hotel.</w:t>
      </w:r>
      <w:r w:rsidR="00DE1F6E">
        <w:rPr>
          <w:sz w:val="24"/>
          <w:szCs w:val="24"/>
          <w:lang w:val="en-US"/>
        </w:rPr>
        <w:t xml:space="preserve"> He saw only a </w:t>
      </w:r>
      <w:r w:rsidR="00DE1F6E" w:rsidRPr="00DE1F6E">
        <w:rPr>
          <w:i/>
          <w:iCs/>
          <w:sz w:val="24"/>
          <w:szCs w:val="24"/>
          <w:lang w:val="en-US"/>
        </w:rPr>
        <w:t>chambermaid</w:t>
      </w:r>
      <w:r w:rsidR="00DE1F6E">
        <w:rPr>
          <w:sz w:val="24"/>
          <w:szCs w:val="24"/>
          <w:lang w:val="en-US"/>
        </w:rPr>
        <w:t>.</w:t>
      </w:r>
      <w:r w:rsidRPr="00E74FE1">
        <w:rPr>
          <w:sz w:val="24"/>
          <w:szCs w:val="24"/>
          <w:lang w:val="en-US"/>
        </w:rPr>
        <w:t xml:space="preserve"> He saw her uniform and her apron. He was engrossed by his work. But </w:t>
      </w:r>
      <w:proofErr w:type="spellStart"/>
      <w:r w:rsidRPr="00E74FE1">
        <w:rPr>
          <w:sz w:val="24"/>
          <w:szCs w:val="24"/>
          <w:lang w:val="en-US"/>
        </w:rPr>
        <w:t>Mr</w:t>
      </w:r>
      <w:proofErr w:type="spellEnd"/>
      <w:r w:rsidRPr="00E74FE1">
        <w:rPr>
          <w:sz w:val="24"/>
          <w:szCs w:val="24"/>
          <w:lang w:val="en-US"/>
        </w:rPr>
        <w:t xml:space="preserve"> Petherick has interviewed the same woman in a different capacity. He has looked at her as a </w:t>
      </w:r>
      <w:r w:rsidRPr="00DE1F6E">
        <w:rPr>
          <w:i/>
          <w:iCs/>
          <w:sz w:val="24"/>
          <w:szCs w:val="24"/>
          <w:lang w:val="en-US"/>
        </w:rPr>
        <w:t>person</w:t>
      </w:r>
      <w:r w:rsidRPr="00E74FE1">
        <w:rPr>
          <w:sz w:val="24"/>
          <w:szCs w:val="24"/>
          <w:lang w:val="en-US"/>
        </w:rPr>
        <w:t xml:space="preserve">. </w:t>
      </w:r>
    </w:p>
    <w:p w14:paraId="1863BC4D" w14:textId="77777777" w:rsidR="00DE1F6E" w:rsidRDefault="00E74FE1" w:rsidP="0015282C">
      <w:pPr>
        <w:tabs>
          <w:tab w:val="left" w:pos="709"/>
        </w:tabs>
        <w:spacing w:line="360" w:lineRule="auto"/>
        <w:rPr>
          <w:sz w:val="24"/>
          <w:szCs w:val="24"/>
          <w:lang w:val="en-US"/>
        </w:rPr>
      </w:pPr>
      <w:r w:rsidRPr="00E74FE1">
        <w:rPr>
          <w:sz w:val="24"/>
          <w:szCs w:val="24"/>
          <w:lang w:val="en-US"/>
        </w:rPr>
        <w:t xml:space="preserve">‘That’s what the woman who did the murder counted upon.’ </w:t>
      </w:r>
    </w:p>
    <w:p w14:paraId="1AC0F3AC" w14:textId="77777777" w:rsidR="00DE1F6E" w:rsidRDefault="00E74FE1" w:rsidP="0015282C">
      <w:pPr>
        <w:tabs>
          <w:tab w:val="left" w:pos="709"/>
        </w:tabs>
        <w:spacing w:line="360" w:lineRule="auto"/>
        <w:rPr>
          <w:sz w:val="24"/>
          <w:szCs w:val="24"/>
          <w:lang w:val="en-US"/>
        </w:rPr>
      </w:pPr>
      <w:r w:rsidRPr="00E74FE1">
        <w:rPr>
          <w:sz w:val="24"/>
          <w:szCs w:val="24"/>
          <w:lang w:val="en-US"/>
        </w:rPr>
        <w:t xml:space="preserve">As they still didn’t see, I had to explain. </w:t>
      </w:r>
    </w:p>
    <w:p w14:paraId="7274531A" w14:textId="19949BFA" w:rsidR="00DE1F6E" w:rsidRDefault="00E74FE1" w:rsidP="0015282C">
      <w:pPr>
        <w:tabs>
          <w:tab w:val="left" w:pos="709"/>
        </w:tabs>
        <w:spacing w:line="360" w:lineRule="auto"/>
        <w:rPr>
          <w:sz w:val="24"/>
          <w:szCs w:val="24"/>
          <w:lang w:val="en-US"/>
        </w:rPr>
      </w:pPr>
      <w:r w:rsidRPr="00E74FE1">
        <w:rPr>
          <w:sz w:val="24"/>
          <w:szCs w:val="24"/>
          <w:lang w:val="en-US"/>
        </w:rPr>
        <w:t xml:space="preserve">‘I think,’ I said, ‘that this is how it went. The chambermaid came in by door A, passed through </w:t>
      </w:r>
      <w:proofErr w:type="spellStart"/>
      <w:r w:rsidRPr="00E74FE1">
        <w:rPr>
          <w:sz w:val="24"/>
          <w:szCs w:val="24"/>
          <w:lang w:val="en-US"/>
        </w:rPr>
        <w:t>Mr</w:t>
      </w:r>
      <w:proofErr w:type="spellEnd"/>
      <w:r w:rsidRPr="00E74FE1">
        <w:rPr>
          <w:sz w:val="24"/>
          <w:szCs w:val="24"/>
          <w:lang w:val="en-US"/>
        </w:rPr>
        <w:t xml:space="preserve"> Rhodes’s room into </w:t>
      </w:r>
      <w:proofErr w:type="spellStart"/>
      <w:r w:rsidRPr="00E74FE1">
        <w:rPr>
          <w:sz w:val="24"/>
          <w:szCs w:val="24"/>
          <w:lang w:val="en-US"/>
        </w:rPr>
        <w:t>Mrs</w:t>
      </w:r>
      <w:proofErr w:type="spellEnd"/>
      <w:r w:rsidRPr="00E74FE1">
        <w:rPr>
          <w:sz w:val="24"/>
          <w:szCs w:val="24"/>
          <w:lang w:val="en-US"/>
        </w:rPr>
        <w:t xml:space="preserve"> Rhodes’s room with the hot-water bottle and went out through the </w:t>
      </w:r>
      <w:r w:rsidRPr="00E74FE1">
        <w:rPr>
          <w:sz w:val="24"/>
          <w:szCs w:val="24"/>
          <w:lang w:val="en-US"/>
        </w:rPr>
        <w:lastRenderedPageBreak/>
        <w:t>hallway into passage B. X—as I will call our murderess</w:t>
      </w:r>
      <w:r w:rsidR="00A964AE">
        <w:rPr>
          <w:rStyle w:val="Fodnotehenvisning"/>
          <w:sz w:val="24"/>
          <w:szCs w:val="24"/>
          <w:lang w:val="en-US"/>
        </w:rPr>
        <w:footnoteReference w:id="42"/>
      </w:r>
      <w:r w:rsidRPr="00E74FE1">
        <w:rPr>
          <w:sz w:val="24"/>
          <w:szCs w:val="24"/>
          <w:lang w:val="en-US"/>
        </w:rPr>
        <w:t>—came in by door B into the little hallway, concealed herself in—well, in a certain apartment</w:t>
      </w:r>
      <w:r w:rsidR="00A964AE">
        <w:rPr>
          <w:rStyle w:val="Fodnotehenvisning"/>
          <w:sz w:val="24"/>
          <w:szCs w:val="24"/>
          <w:lang w:val="en-US"/>
        </w:rPr>
        <w:footnoteReference w:id="43"/>
      </w:r>
      <w:r w:rsidRPr="00E74FE1">
        <w:rPr>
          <w:sz w:val="24"/>
          <w:szCs w:val="24"/>
          <w:lang w:val="en-US"/>
        </w:rPr>
        <w:t>, ahem—and waited until the chambermaid had passed out</w:t>
      </w:r>
      <w:r w:rsidR="00A964AE">
        <w:rPr>
          <w:rStyle w:val="Fodnotehenvisning"/>
          <w:sz w:val="24"/>
          <w:szCs w:val="24"/>
          <w:lang w:val="en-US"/>
        </w:rPr>
        <w:footnoteReference w:id="44"/>
      </w:r>
      <w:r w:rsidRPr="00E74FE1">
        <w:rPr>
          <w:sz w:val="24"/>
          <w:szCs w:val="24"/>
          <w:lang w:val="en-US"/>
        </w:rPr>
        <w:t xml:space="preserve">. Then she entered </w:t>
      </w:r>
      <w:proofErr w:type="spellStart"/>
      <w:r w:rsidRPr="00E74FE1">
        <w:rPr>
          <w:sz w:val="24"/>
          <w:szCs w:val="24"/>
          <w:lang w:val="en-US"/>
        </w:rPr>
        <w:t>Mrs</w:t>
      </w:r>
      <w:proofErr w:type="spellEnd"/>
      <w:r w:rsidRPr="00E74FE1">
        <w:rPr>
          <w:sz w:val="24"/>
          <w:szCs w:val="24"/>
          <w:lang w:val="en-US"/>
        </w:rPr>
        <w:t xml:space="preserve"> Rhodes’s room, took the stiletto from the dressing table (she had doubtless explored the room earlier in the day), went up to the bed, stabbed the dozing</w:t>
      </w:r>
      <w:r w:rsidR="00A964AE">
        <w:rPr>
          <w:rStyle w:val="Fodnotehenvisning"/>
          <w:sz w:val="24"/>
          <w:szCs w:val="24"/>
          <w:lang w:val="en-US"/>
        </w:rPr>
        <w:footnoteReference w:id="45"/>
      </w:r>
      <w:r w:rsidRPr="00E74FE1">
        <w:rPr>
          <w:sz w:val="24"/>
          <w:szCs w:val="24"/>
          <w:lang w:val="en-US"/>
        </w:rPr>
        <w:t xml:space="preserve"> woman, wiped the handle of the stiletto, </w:t>
      </w:r>
      <w:proofErr w:type="gramStart"/>
      <w:r w:rsidRPr="00E74FE1">
        <w:rPr>
          <w:sz w:val="24"/>
          <w:szCs w:val="24"/>
          <w:lang w:val="en-US"/>
        </w:rPr>
        <w:t>locked</w:t>
      </w:r>
      <w:proofErr w:type="gramEnd"/>
      <w:r w:rsidRPr="00E74FE1">
        <w:rPr>
          <w:sz w:val="24"/>
          <w:szCs w:val="24"/>
          <w:lang w:val="en-US"/>
        </w:rPr>
        <w:t xml:space="preserve"> and bolted the door by which she had entered, and then passed out through the room where </w:t>
      </w:r>
      <w:proofErr w:type="spellStart"/>
      <w:r w:rsidRPr="00E74FE1">
        <w:rPr>
          <w:sz w:val="24"/>
          <w:szCs w:val="24"/>
          <w:lang w:val="en-US"/>
        </w:rPr>
        <w:t>Mr</w:t>
      </w:r>
      <w:proofErr w:type="spellEnd"/>
      <w:r w:rsidRPr="00E74FE1">
        <w:rPr>
          <w:sz w:val="24"/>
          <w:szCs w:val="24"/>
          <w:lang w:val="en-US"/>
        </w:rPr>
        <w:t xml:space="preserve"> Rhodes was working.’ </w:t>
      </w:r>
    </w:p>
    <w:p w14:paraId="7222443E" w14:textId="77777777" w:rsidR="00A964AE"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Rhodes cried out: ‘But I should have</w:t>
      </w:r>
      <w:r w:rsidR="00A964AE">
        <w:rPr>
          <w:sz w:val="24"/>
          <w:szCs w:val="24"/>
          <w:lang w:val="en-US"/>
        </w:rPr>
        <w:t xml:space="preserve"> </w:t>
      </w:r>
      <w:r w:rsidRPr="00E74FE1">
        <w:rPr>
          <w:sz w:val="24"/>
          <w:szCs w:val="24"/>
          <w:lang w:val="en-US"/>
        </w:rPr>
        <w:t xml:space="preserve">seen her. The electrician would have seen her go in.’ </w:t>
      </w:r>
    </w:p>
    <w:p w14:paraId="0295D5D4" w14:textId="77777777" w:rsidR="00A964AE" w:rsidRDefault="00E74FE1" w:rsidP="0015282C">
      <w:pPr>
        <w:tabs>
          <w:tab w:val="left" w:pos="709"/>
        </w:tabs>
        <w:spacing w:line="360" w:lineRule="auto"/>
        <w:rPr>
          <w:sz w:val="24"/>
          <w:szCs w:val="24"/>
          <w:lang w:val="en-US"/>
        </w:rPr>
      </w:pPr>
      <w:r w:rsidRPr="00E74FE1">
        <w:rPr>
          <w:sz w:val="24"/>
          <w:szCs w:val="24"/>
          <w:lang w:val="en-US"/>
        </w:rPr>
        <w:t>‘No,’ I said. ‘That’s where you’re wrong. You wouldn’t see her—</w:t>
      </w:r>
      <w:r w:rsidRPr="00A964AE">
        <w:rPr>
          <w:i/>
          <w:iCs/>
          <w:sz w:val="24"/>
          <w:szCs w:val="24"/>
          <w:lang w:val="en-US"/>
        </w:rPr>
        <w:t>not if she were dressed as a chambermaid</w:t>
      </w:r>
      <w:r w:rsidRPr="00E74FE1">
        <w:rPr>
          <w:sz w:val="24"/>
          <w:szCs w:val="24"/>
          <w:lang w:val="en-US"/>
        </w:rPr>
        <w:t xml:space="preserve">.’ I let it sink in, then I went on, ‘You were engrossed in your work—out of the tail of your eye you saw a chambermaid come in, go into your wife’s room, come </w:t>
      </w:r>
      <w:proofErr w:type="gramStart"/>
      <w:r w:rsidRPr="00E74FE1">
        <w:rPr>
          <w:sz w:val="24"/>
          <w:szCs w:val="24"/>
          <w:lang w:val="en-US"/>
        </w:rPr>
        <w:t>back</w:t>
      </w:r>
      <w:proofErr w:type="gramEnd"/>
      <w:r w:rsidRPr="00E74FE1">
        <w:rPr>
          <w:sz w:val="24"/>
          <w:szCs w:val="24"/>
          <w:lang w:val="en-US"/>
        </w:rPr>
        <w:t xml:space="preserve"> and go out. It was the same dress—but not the same woman. That’s what the people having coffee saw—a chambermaid </w:t>
      </w:r>
      <w:proofErr w:type="gramStart"/>
      <w:r w:rsidRPr="00E74FE1">
        <w:rPr>
          <w:sz w:val="24"/>
          <w:szCs w:val="24"/>
          <w:lang w:val="en-US"/>
        </w:rPr>
        <w:t>go</w:t>
      </w:r>
      <w:proofErr w:type="gramEnd"/>
      <w:r w:rsidR="00A964AE">
        <w:rPr>
          <w:sz w:val="24"/>
          <w:szCs w:val="24"/>
          <w:lang w:val="en-US"/>
        </w:rPr>
        <w:t xml:space="preserve"> </w:t>
      </w:r>
      <w:r w:rsidRPr="00E74FE1">
        <w:rPr>
          <w:sz w:val="24"/>
          <w:szCs w:val="24"/>
          <w:lang w:val="en-US"/>
        </w:rPr>
        <w:t xml:space="preserve">in and a chambermaid come out. The electrician did the same. I dare say if a chambermaid were very pretty a gentleman might notice her face—human nature being what it is—but if she were just an ordinary </w:t>
      </w:r>
      <w:proofErr w:type="spellStart"/>
      <w:r w:rsidRPr="00E74FE1">
        <w:rPr>
          <w:sz w:val="24"/>
          <w:szCs w:val="24"/>
          <w:lang w:val="en-US"/>
        </w:rPr>
        <w:t>middleaged</w:t>
      </w:r>
      <w:proofErr w:type="spellEnd"/>
      <w:r w:rsidRPr="00E74FE1">
        <w:rPr>
          <w:sz w:val="24"/>
          <w:szCs w:val="24"/>
          <w:lang w:val="en-US"/>
        </w:rPr>
        <w:t xml:space="preserve"> woman—well—it would be the chambermaid’s dress you would see—not the woman herself.’ </w:t>
      </w:r>
    </w:p>
    <w:p w14:paraId="2580C280" w14:textId="77777777" w:rsidR="00A964AE"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Rhodes cried: ‘Who was she?’ </w:t>
      </w:r>
    </w:p>
    <w:p w14:paraId="088F168F" w14:textId="77777777" w:rsidR="0037556C" w:rsidRDefault="00E74FE1" w:rsidP="0015282C">
      <w:pPr>
        <w:tabs>
          <w:tab w:val="left" w:pos="709"/>
        </w:tabs>
        <w:spacing w:line="360" w:lineRule="auto"/>
        <w:rPr>
          <w:sz w:val="24"/>
          <w:szCs w:val="24"/>
          <w:lang w:val="en-US"/>
        </w:rPr>
      </w:pPr>
      <w:r w:rsidRPr="00E74FE1">
        <w:rPr>
          <w:sz w:val="24"/>
          <w:szCs w:val="24"/>
          <w:lang w:val="en-US"/>
        </w:rPr>
        <w:t xml:space="preserve">‘Well,’ I said, ‘that is going to be a little difficult. It must be either </w:t>
      </w:r>
      <w:proofErr w:type="spellStart"/>
      <w:r w:rsidRPr="00E74FE1">
        <w:rPr>
          <w:sz w:val="24"/>
          <w:szCs w:val="24"/>
          <w:lang w:val="en-US"/>
        </w:rPr>
        <w:t>Mrs</w:t>
      </w:r>
      <w:proofErr w:type="spellEnd"/>
      <w:r w:rsidRPr="00E74FE1">
        <w:rPr>
          <w:sz w:val="24"/>
          <w:szCs w:val="24"/>
          <w:lang w:val="en-US"/>
        </w:rPr>
        <w:t xml:space="preserve"> Granby or Miss Carruthers. </w:t>
      </w:r>
      <w:proofErr w:type="spellStart"/>
      <w:r w:rsidRPr="00E74FE1">
        <w:rPr>
          <w:sz w:val="24"/>
          <w:szCs w:val="24"/>
          <w:lang w:val="en-US"/>
        </w:rPr>
        <w:t>Mrs</w:t>
      </w:r>
      <w:proofErr w:type="spellEnd"/>
      <w:r w:rsidRPr="00E74FE1">
        <w:rPr>
          <w:sz w:val="24"/>
          <w:szCs w:val="24"/>
          <w:lang w:val="en-US"/>
        </w:rPr>
        <w:t xml:space="preserve"> Granby sounds as though she might wear a wig normally—so she could wear her own hair as a chambermaid. On the other hand, Miss Carruthers with her close</w:t>
      </w:r>
      <w:r w:rsidR="00A964AE">
        <w:rPr>
          <w:sz w:val="24"/>
          <w:szCs w:val="24"/>
          <w:lang w:val="en-US"/>
        </w:rPr>
        <w:t>-</w:t>
      </w:r>
      <w:r w:rsidRPr="00E74FE1">
        <w:rPr>
          <w:sz w:val="24"/>
          <w:szCs w:val="24"/>
          <w:lang w:val="en-US"/>
        </w:rPr>
        <w:t>cropped mannish</w:t>
      </w:r>
      <w:r w:rsidR="00A964AE">
        <w:rPr>
          <w:rStyle w:val="Fodnotehenvisning"/>
          <w:sz w:val="24"/>
          <w:szCs w:val="24"/>
          <w:lang w:val="en-US"/>
        </w:rPr>
        <w:footnoteReference w:id="46"/>
      </w:r>
      <w:r w:rsidRPr="00E74FE1">
        <w:rPr>
          <w:sz w:val="24"/>
          <w:szCs w:val="24"/>
          <w:lang w:val="en-US"/>
        </w:rPr>
        <w:t xml:space="preserve"> head might easily put on a wig to play her part. I dare say you will find out easily enough which of them it is. Personally, I incline myself to think it will be Miss Carruthers.’ </w:t>
      </w:r>
    </w:p>
    <w:p w14:paraId="4E38BC2C" w14:textId="31C39B9C" w:rsidR="0037556C" w:rsidRDefault="00E74FE1" w:rsidP="0015282C">
      <w:pPr>
        <w:tabs>
          <w:tab w:val="left" w:pos="709"/>
        </w:tabs>
        <w:spacing w:line="360" w:lineRule="auto"/>
        <w:rPr>
          <w:sz w:val="24"/>
          <w:szCs w:val="24"/>
          <w:lang w:val="en-US"/>
        </w:rPr>
      </w:pPr>
      <w:r w:rsidRPr="00E74FE1">
        <w:rPr>
          <w:sz w:val="24"/>
          <w:szCs w:val="24"/>
          <w:lang w:val="en-US"/>
        </w:rPr>
        <w:t xml:space="preserve">And really, my dears, that is the end of the story. Carruthers was a false name, but she was the woman all right. There was insanity in her family. </w:t>
      </w:r>
      <w:proofErr w:type="spellStart"/>
      <w:r w:rsidRPr="00E74FE1">
        <w:rPr>
          <w:sz w:val="24"/>
          <w:szCs w:val="24"/>
          <w:lang w:val="en-US"/>
        </w:rPr>
        <w:t>Mrs</w:t>
      </w:r>
      <w:proofErr w:type="spellEnd"/>
      <w:r w:rsidRPr="00E74FE1">
        <w:rPr>
          <w:sz w:val="24"/>
          <w:szCs w:val="24"/>
          <w:lang w:val="en-US"/>
        </w:rPr>
        <w:t xml:space="preserve"> Rhodes, who was a most reckless and dangerous driver, had run over her little girl, and it had driven the poor woman off her head</w:t>
      </w:r>
      <w:r w:rsidR="0037556C">
        <w:rPr>
          <w:rStyle w:val="Fodnotehenvisning"/>
          <w:sz w:val="24"/>
          <w:szCs w:val="24"/>
          <w:lang w:val="en-US"/>
        </w:rPr>
        <w:footnoteReference w:id="47"/>
      </w:r>
      <w:r w:rsidRPr="00E74FE1">
        <w:rPr>
          <w:sz w:val="24"/>
          <w:szCs w:val="24"/>
          <w:lang w:val="en-US"/>
        </w:rPr>
        <w:t xml:space="preserve">. She </w:t>
      </w:r>
      <w:r w:rsidRPr="00E74FE1">
        <w:rPr>
          <w:sz w:val="24"/>
          <w:szCs w:val="24"/>
          <w:lang w:val="en-US"/>
        </w:rPr>
        <w:lastRenderedPageBreak/>
        <w:t>concealed her madness very cunningly except for writing distinctly insane l</w:t>
      </w:r>
      <w:r w:rsidR="0037556C">
        <w:rPr>
          <w:sz w:val="24"/>
          <w:szCs w:val="24"/>
          <w:lang w:val="en-US"/>
        </w:rPr>
        <w:t>e</w:t>
      </w:r>
      <w:r w:rsidRPr="00E74FE1">
        <w:rPr>
          <w:sz w:val="24"/>
          <w:szCs w:val="24"/>
          <w:lang w:val="en-US"/>
        </w:rPr>
        <w:t>tters to her intended victim. She had been following her about for some time, and she laid her plans very cleverly. The false hair and maid’s dress she posted in a parcel first thing the next morning. When taxed with</w:t>
      </w:r>
      <w:r w:rsidR="0037556C">
        <w:rPr>
          <w:rStyle w:val="Fodnotehenvisning"/>
          <w:sz w:val="24"/>
          <w:szCs w:val="24"/>
          <w:lang w:val="en-US"/>
        </w:rPr>
        <w:footnoteReference w:id="48"/>
      </w:r>
      <w:r w:rsidRPr="00E74FE1">
        <w:rPr>
          <w:sz w:val="24"/>
          <w:szCs w:val="24"/>
          <w:lang w:val="en-US"/>
        </w:rPr>
        <w:t xml:space="preserve"> the truth she broke down and confessed at once. The poor thing is in Broadmoor now. Completely unbalanced of course, but a very cleverly planned crime. </w:t>
      </w:r>
    </w:p>
    <w:p w14:paraId="4DCBFA66" w14:textId="77777777" w:rsidR="0037556C" w:rsidRDefault="00E74FE1" w:rsidP="0015282C">
      <w:pPr>
        <w:tabs>
          <w:tab w:val="left" w:pos="709"/>
        </w:tabs>
        <w:spacing w:line="360" w:lineRule="auto"/>
        <w:rPr>
          <w:sz w:val="24"/>
          <w:szCs w:val="24"/>
          <w:lang w:val="en-US"/>
        </w:rPr>
      </w:pPr>
      <w:proofErr w:type="spellStart"/>
      <w:r w:rsidRPr="00E74FE1">
        <w:rPr>
          <w:sz w:val="24"/>
          <w:szCs w:val="24"/>
          <w:lang w:val="en-US"/>
        </w:rPr>
        <w:t>Mr</w:t>
      </w:r>
      <w:proofErr w:type="spellEnd"/>
      <w:r w:rsidRPr="00E74FE1">
        <w:rPr>
          <w:sz w:val="24"/>
          <w:szCs w:val="24"/>
          <w:lang w:val="en-US"/>
        </w:rPr>
        <w:t xml:space="preserve"> Petherick came to me afterwards and brought me a very nice letter from </w:t>
      </w:r>
      <w:proofErr w:type="spellStart"/>
      <w:r w:rsidRPr="00E74FE1">
        <w:rPr>
          <w:sz w:val="24"/>
          <w:szCs w:val="24"/>
          <w:lang w:val="en-US"/>
        </w:rPr>
        <w:t>Mr</w:t>
      </w:r>
      <w:proofErr w:type="spellEnd"/>
      <w:r w:rsidRPr="00E74FE1">
        <w:rPr>
          <w:sz w:val="24"/>
          <w:szCs w:val="24"/>
          <w:lang w:val="en-US"/>
        </w:rPr>
        <w:t xml:space="preserve"> Rhodes —really, it made me blush. Then my old friend said to me: ‘Just one thing—why did you think it was more likely to be Carruthers than Granby? You’d never seen either of them.’ </w:t>
      </w:r>
    </w:p>
    <w:p w14:paraId="54972214" w14:textId="77777777" w:rsidR="0037556C" w:rsidRDefault="00E74FE1" w:rsidP="0015282C">
      <w:pPr>
        <w:tabs>
          <w:tab w:val="left" w:pos="709"/>
        </w:tabs>
        <w:spacing w:line="360" w:lineRule="auto"/>
        <w:rPr>
          <w:sz w:val="24"/>
          <w:szCs w:val="24"/>
          <w:lang w:val="en-US"/>
        </w:rPr>
      </w:pPr>
      <w:r w:rsidRPr="00E74FE1">
        <w:rPr>
          <w:sz w:val="24"/>
          <w:szCs w:val="24"/>
          <w:lang w:val="en-US"/>
        </w:rPr>
        <w:t xml:space="preserve">‘Well,’ I said. ‘It was the g’s. You said she dropped her g’s. Now, that’s done by a lot of hunting people in books, but I don’t know many people who do it in reality—and certainly no one under sixty. You said this woman was forty. Those dropped g’s sounded to me like a woman who was playing a part and over-doing it.’ </w:t>
      </w:r>
    </w:p>
    <w:p w14:paraId="26E08394" w14:textId="77777777" w:rsidR="0037556C" w:rsidRDefault="00E74FE1" w:rsidP="0015282C">
      <w:pPr>
        <w:tabs>
          <w:tab w:val="left" w:pos="709"/>
        </w:tabs>
        <w:spacing w:line="360" w:lineRule="auto"/>
        <w:rPr>
          <w:sz w:val="24"/>
          <w:szCs w:val="24"/>
          <w:lang w:val="en-US"/>
        </w:rPr>
      </w:pPr>
      <w:r w:rsidRPr="00E74FE1">
        <w:rPr>
          <w:sz w:val="24"/>
          <w:szCs w:val="24"/>
          <w:lang w:val="en-US"/>
        </w:rPr>
        <w:t xml:space="preserve">I shan’t tell you what </w:t>
      </w:r>
      <w:proofErr w:type="spellStart"/>
      <w:r w:rsidRPr="00E74FE1">
        <w:rPr>
          <w:sz w:val="24"/>
          <w:szCs w:val="24"/>
          <w:lang w:val="en-US"/>
        </w:rPr>
        <w:t>Mr</w:t>
      </w:r>
      <w:proofErr w:type="spellEnd"/>
      <w:r w:rsidRPr="00E74FE1">
        <w:rPr>
          <w:sz w:val="24"/>
          <w:szCs w:val="24"/>
          <w:lang w:val="en-US"/>
        </w:rPr>
        <w:t xml:space="preserve"> Petherick said to that—but he was very complimentary—and I really couldn’t help feeling just a </w:t>
      </w:r>
      <w:proofErr w:type="gramStart"/>
      <w:r w:rsidRPr="00E74FE1">
        <w:rPr>
          <w:sz w:val="24"/>
          <w:szCs w:val="24"/>
          <w:lang w:val="en-US"/>
        </w:rPr>
        <w:t>teeny weeny</w:t>
      </w:r>
      <w:proofErr w:type="gramEnd"/>
      <w:r w:rsidRPr="00E74FE1">
        <w:rPr>
          <w:sz w:val="24"/>
          <w:szCs w:val="24"/>
          <w:lang w:val="en-US"/>
        </w:rPr>
        <w:t xml:space="preserve"> bit pleased with myself. </w:t>
      </w:r>
    </w:p>
    <w:p w14:paraId="68C6C852" w14:textId="77777777" w:rsidR="0037556C" w:rsidRDefault="00E74FE1" w:rsidP="0015282C">
      <w:pPr>
        <w:tabs>
          <w:tab w:val="left" w:pos="709"/>
        </w:tabs>
        <w:spacing w:line="360" w:lineRule="auto"/>
        <w:rPr>
          <w:sz w:val="24"/>
          <w:szCs w:val="24"/>
          <w:lang w:val="en-US"/>
        </w:rPr>
      </w:pPr>
      <w:r w:rsidRPr="00E74FE1">
        <w:rPr>
          <w:sz w:val="24"/>
          <w:szCs w:val="24"/>
          <w:lang w:val="en-US"/>
        </w:rPr>
        <w:t xml:space="preserve">And </w:t>
      </w:r>
      <w:proofErr w:type="gramStart"/>
      <w:r w:rsidRPr="00E74FE1">
        <w:rPr>
          <w:sz w:val="24"/>
          <w:szCs w:val="24"/>
          <w:lang w:val="en-US"/>
        </w:rPr>
        <w:t>it’s</w:t>
      </w:r>
      <w:proofErr w:type="gramEnd"/>
      <w:r w:rsidRPr="00E74FE1">
        <w:rPr>
          <w:sz w:val="24"/>
          <w:szCs w:val="24"/>
          <w:lang w:val="en-US"/>
        </w:rPr>
        <w:t xml:space="preserve"> extraordinary how things turn out for the best in this world. </w:t>
      </w:r>
      <w:proofErr w:type="spellStart"/>
      <w:r w:rsidRPr="00E74FE1">
        <w:rPr>
          <w:sz w:val="24"/>
          <w:szCs w:val="24"/>
          <w:lang w:val="en-US"/>
        </w:rPr>
        <w:t>Mr</w:t>
      </w:r>
      <w:proofErr w:type="spellEnd"/>
      <w:r w:rsidRPr="00E74FE1">
        <w:rPr>
          <w:sz w:val="24"/>
          <w:szCs w:val="24"/>
          <w:lang w:val="en-US"/>
        </w:rPr>
        <w:t xml:space="preserve"> Rhodes has married again—such a nice, sensible girl—and they’ve got a dear little baby and—what do you think?</w:t>
      </w:r>
      <w:r w:rsidR="0037556C">
        <w:rPr>
          <w:sz w:val="24"/>
          <w:szCs w:val="24"/>
          <w:lang w:val="en-US"/>
        </w:rPr>
        <w:t xml:space="preserve"> </w:t>
      </w:r>
      <w:r w:rsidRPr="00E74FE1">
        <w:rPr>
          <w:sz w:val="24"/>
          <w:szCs w:val="24"/>
          <w:lang w:val="en-US"/>
        </w:rPr>
        <w:t xml:space="preserve">—they asked me to be godmother. Wasn’t it nice of them? </w:t>
      </w:r>
    </w:p>
    <w:p w14:paraId="073BD487" w14:textId="2981848C" w:rsidR="00F91A25" w:rsidRPr="00E74FE1" w:rsidRDefault="00E74FE1" w:rsidP="0015282C">
      <w:pPr>
        <w:tabs>
          <w:tab w:val="left" w:pos="709"/>
        </w:tabs>
        <w:spacing w:line="360" w:lineRule="auto"/>
        <w:rPr>
          <w:sz w:val="24"/>
          <w:szCs w:val="24"/>
          <w:lang w:val="en-US"/>
        </w:rPr>
      </w:pPr>
      <w:r w:rsidRPr="00E74FE1">
        <w:rPr>
          <w:sz w:val="24"/>
          <w:szCs w:val="24"/>
          <w:lang w:val="en-US"/>
        </w:rPr>
        <w:t>Now I do hope you don’t think I’ve been running on too long…</w:t>
      </w:r>
    </w:p>
    <w:sectPr w:rsidR="00F91A25" w:rsidRPr="00E74FE1" w:rsidSect="00630157">
      <w:footerReference w:type="default" r:id="rId6"/>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D611" w14:textId="77777777" w:rsidR="007921B2" w:rsidRDefault="007921B2" w:rsidP="00E74FE1">
      <w:pPr>
        <w:spacing w:after="0" w:line="240" w:lineRule="auto"/>
      </w:pPr>
      <w:r>
        <w:separator/>
      </w:r>
    </w:p>
  </w:endnote>
  <w:endnote w:type="continuationSeparator" w:id="0">
    <w:p w14:paraId="147DC49E" w14:textId="77777777" w:rsidR="007921B2" w:rsidRDefault="007921B2" w:rsidP="00E7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685235"/>
      <w:docPartObj>
        <w:docPartGallery w:val="Page Numbers (Bottom of Page)"/>
        <w:docPartUnique/>
      </w:docPartObj>
    </w:sdtPr>
    <w:sdtContent>
      <w:p w14:paraId="71D4CD10" w14:textId="255A43AC" w:rsidR="00E74FE1" w:rsidRDefault="00E74FE1">
        <w:pPr>
          <w:pStyle w:val="Sidefod"/>
          <w:jc w:val="right"/>
        </w:pPr>
        <w:r>
          <w:fldChar w:fldCharType="begin"/>
        </w:r>
        <w:r>
          <w:instrText>PAGE   \* MERGEFORMAT</w:instrText>
        </w:r>
        <w:r>
          <w:fldChar w:fldCharType="separate"/>
        </w:r>
        <w:r>
          <w:t>2</w:t>
        </w:r>
        <w:r>
          <w:fldChar w:fldCharType="end"/>
        </w:r>
      </w:p>
    </w:sdtContent>
  </w:sdt>
  <w:p w14:paraId="0EFBA77A" w14:textId="77777777" w:rsidR="00E74FE1" w:rsidRDefault="00E74F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2DD6" w14:textId="77777777" w:rsidR="007921B2" w:rsidRDefault="007921B2" w:rsidP="00E74FE1">
      <w:pPr>
        <w:spacing w:after="0" w:line="240" w:lineRule="auto"/>
      </w:pPr>
      <w:r>
        <w:separator/>
      </w:r>
    </w:p>
  </w:footnote>
  <w:footnote w:type="continuationSeparator" w:id="0">
    <w:p w14:paraId="5A51B26E" w14:textId="77777777" w:rsidR="007921B2" w:rsidRDefault="007921B2" w:rsidP="00E74FE1">
      <w:pPr>
        <w:spacing w:after="0" w:line="240" w:lineRule="auto"/>
      </w:pPr>
      <w:r>
        <w:continuationSeparator/>
      </w:r>
    </w:p>
  </w:footnote>
  <w:footnote w:id="1">
    <w:p w14:paraId="453BB6AB" w14:textId="75F6958A" w:rsidR="00BF5A37" w:rsidRDefault="00BF5A37">
      <w:pPr>
        <w:pStyle w:val="Fodnotetekst"/>
      </w:pPr>
      <w:r>
        <w:rPr>
          <w:rStyle w:val="Fodnotehenvisning"/>
        </w:rPr>
        <w:footnoteRef/>
      </w:r>
      <w:r>
        <w:t xml:space="preserve"> Arrogant/selvglad</w:t>
      </w:r>
    </w:p>
  </w:footnote>
  <w:footnote w:id="2">
    <w:p w14:paraId="4B0B1078" w14:textId="3114E22C" w:rsidR="00BF5A37" w:rsidRDefault="00BF5A37">
      <w:pPr>
        <w:pStyle w:val="Fodnotetekst"/>
      </w:pPr>
      <w:r>
        <w:rPr>
          <w:rStyle w:val="Fodnotehenvisning"/>
        </w:rPr>
        <w:footnoteRef/>
      </w:r>
      <w:r>
        <w:t xml:space="preserve"> Mystificeret/drillet</w:t>
      </w:r>
    </w:p>
  </w:footnote>
  <w:footnote w:id="3">
    <w:p w14:paraId="6719859F" w14:textId="3F4A4086" w:rsidR="00BF5A37" w:rsidRDefault="00BF5A37">
      <w:pPr>
        <w:pStyle w:val="Fodnotetekst"/>
      </w:pPr>
      <w:r>
        <w:rPr>
          <w:rStyle w:val="Fodnotehenvisning"/>
        </w:rPr>
        <w:footnoteRef/>
      </w:r>
      <w:r>
        <w:t xml:space="preserve"> Selvglad</w:t>
      </w:r>
    </w:p>
  </w:footnote>
  <w:footnote w:id="4">
    <w:p w14:paraId="5E2F7FF7" w14:textId="1A13E550" w:rsidR="00630157" w:rsidRDefault="00630157">
      <w:pPr>
        <w:pStyle w:val="Fodnotetekst"/>
      </w:pPr>
      <w:r>
        <w:rPr>
          <w:rStyle w:val="Fodnotehenvisning"/>
        </w:rPr>
        <w:footnoteRef/>
      </w:r>
      <w:r>
        <w:t xml:space="preserve"> Her: et andet menneske/et medmenneske</w:t>
      </w:r>
    </w:p>
  </w:footnote>
  <w:footnote w:id="5">
    <w:p w14:paraId="22C972B8" w14:textId="01B1D3F3" w:rsidR="00630157" w:rsidRDefault="00630157">
      <w:pPr>
        <w:pStyle w:val="Fodnotetekst"/>
      </w:pPr>
      <w:r>
        <w:rPr>
          <w:rStyle w:val="Fodnotehenvisning"/>
        </w:rPr>
        <w:footnoteRef/>
      </w:r>
      <w:r>
        <w:t xml:space="preserve"> Alvorlige problemer</w:t>
      </w:r>
    </w:p>
  </w:footnote>
  <w:footnote w:id="6">
    <w:p w14:paraId="1AA16561" w14:textId="65CA8ED1" w:rsidR="00BF5A37" w:rsidRDefault="00BF5A37">
      <w:pPr>
        <w:pStyle w:val="Fodnotetekst"/>
      </w:pPr>
      <w:r>
        <w:rPr>
          <w:rStyle w:val="Fodnotehenvisning"/>
        </w:rPr>
        <w:footnoteRef/>
      </w:r>
      <w:r>
        <w:t xml:space="preserve"> Stuepige</w:t>
      </w:r>
    </w:p>
  </w:footnote>
  <w:footnote w:id="7">
    <w:p w14:paraId="5251106E" w14:textId="6B91DF95" w:rsidR="00BF5A37" w:rsidRDefault="00BF5A37">
      <w:pPr>
        <w:pStyle w:val="Fodnotetekst"/>
      </w:pPr>
      <w:r>
        <w:rPr>
          <w:rStyle w:val="Fodnotehenvisning"/>
        </w:rPr>
        <w:footnoteRef/>
      </w:r>
      <w:r>
        <w:t xml:space="preserve"> Ild i pejsen</w:t>
      </w:r>
    </w:p>
  </w:footnote>
  <w:footnote w:id="8">
    <w:p w14:paraId="3C8115D6" w14:textId="2973468E" w:rsidR="00BF5A37" w:rsidRDefault="00BF5A37">
      <w:pPr>
        <w:pStyle w:val="Fodnotetekst"/>
      </w:pPr>
      <w:r>
        <w:rPr>
          <w:rStyle w:val="Fodnotehenvisning"/>
        </w:rPr>
        <w:footnoteRef/>
      </w:r>
      <w:r>
        <w:t xml:space="preserve"> Klog</w:t>
      </w:r>
    </w:p>
  </w:footnote>
  <w:footnote w:id="9">
    <w:p w14:paraId="6714E037" w14:textId="5DC793C5" w:rsidR="00BF5A37" w:rsidRDefault="00BF5A37">
      <w:pPr>
        <w:pStyle w:val="Fodnotetekst"/>
      </w:pPr>
      <w:r>
        <w:rPr>
          <w:rStyle w:val="Fodnotehenvisning"/>
        </w:rPr>
        <w:footnoteRef/>
      </w:r>
      <w:r>
        <w:t xml:space="preserve"> Advokat</w:t>
      </w:r>
    </w:p>
  </w:footnote>
  <w:footnote w:id="10">
    <w:p w14:paraId="5CB25A33" w14:textId="49480479" w:rsidR="00BF5A37" w:rsidRDefault="00BF5A37">
      <w:pPr>
        <w:pStyle w:val="Fodnotetekst"/>
      </w:pPr>
      <w:r>
        <w:rPr>
          <w:rStyle w:val="Fodnotehenvisning"/>
        </w:rPr>
        <w:footnoteRef/>
      </w:r>
      <w:r>
        <w:t xml:space="preserve"> Stress/angst</w:t>
      </w:r>
    </w:p>
  </w:footnote>
  <w:footnote w:id="11">
    <w:p w14:paraId="3CE910E8" w14:textId="21B223C9" w:rsidR="00BF5A37" w:rsidRDefault="00BF5A37">
      <w:pPr>
        <w:pStyle w:val="Fodnotetekst"/>
      </w:pPr>
      <w:r>
        <w:rPr>
          <w:rStyle w:val="Fodnotehenvisning"/>
        </w:rPr>
        <w:footnoteRef/>
      </w:r>
      <w:r>
        <w:t xml:space="preserve"> Han hentyder til, at han regner med at blive hængt</w:t>
      </w:r>
    </w:p>
  </w:footnote>
  <w:footnote w:id="12">
    <w:p w14:paraId="569D841B" w14:textId="6FB984B9" w:rsidR="00655843" w:rsidRDefault="00655843">
      <w:pPr>
        <w:pStyle w:val="Fodnotetekst"/>
      </w:pPr>
      <w:r>
        <w:rPr>
          <w:rStyle w:val="Fodnotehenvisning"/>
        </w:rPr>
        <w:footnoteRef/>
      </w:r>
      <w:r>
        <w:t xml:space="preserve"> </w:t>
      </w:r>
      <w:r w:rsidRPr="00655843">
        <w:t xml:space="preserve">En ligsynsjury er et organ, der er indkaldt til at bistå en retsmediciner i en ligsyn, </w:t>
      </w:r>
      <w:r w:rsidR="00630157">
        <w:t>fx</w:t>
      </w:r>
      <w:r w:rsidRPr="00655843">
        <w:t xml:space="preserve"> med at fastslå en afdød persons identitet og dødsårsagen</w:t>
      </w:r>
    </w:p>
  </w:footnote>
  <w:footnote w:id="13">
    <w:p w14:paraId="46F41B4F" w14:textId="46CDE661" w:rsidR="00655843" w:rsidRDefault="00655843">
      <w:pPr>
        <w:pStyle w:val="Fodnotetekst"/>
      </w:pPr>
      <w:r>
        <w:rPr>
          <w:rStyle w:val="Fodnotehenvisning"/>
        </w:rPr>
        <w:footnoteRef/>
      </w:r>
      <w:r>
        <w:t xml:space="preserve"> Afgørelse</w:t>
      </w:r>
    </w:p>
  </w:footnote>
  <w:footnote w:id="14">
    <w:p w14:paraId="384F07E5" w14:textId="6A3A3A27" w:rsidR="00655843" w:rsidRDefault="00655843">
      <w:pPr>
        <w:pStyle w:val="Fodnotetekst"/>
      </w:pPr>
      <w:r>
        <w:rPr>
          <w:rStyle w:val="Fodnotehenvisning"/>
        </w:rPr>
        <w:footnoteRef/>
      </w:r>
      <w:r>
        <w:t xml:space="preserve"> Forberedt på</w:t>
      </w:r>
    </w:p>
  </w:footnote>
  <w:footnote w:id="15">
    <w:p w14:paraId="63FAF94F" w14:textId="677808D9" w:rsidR="00655843" w:rsidRDefault="00655843">
      <w:pPr>
        <w:pStyle w:val="Fodnotetekst"/>
      </w:pPr>
      <w:r>
        <w:rPr>
          <w:rStyle w:val="Fodnotehenvisning"/>
        </w:rPr>
        <w:footnoteRef/>
      </w:r>
      <w:r>
        <w:t xml:space="preserve"> Forsvar</w:t>
      </w:r>
    </w:p>
  </w:footnote>
  <w:footnote w:id="16">
    <w:p w14:paraId="0AB61AE9" w14:textId="67EF05F5" w:rsidR="00655843" w:rsidRDefault="00655843">
      <w:pPr>
        <w:pStyle w:val="Fodnotetekst"/>
      </w:pPr>
      <w:r>
        <w:rPr>
          <w:rStyle w:val="Fodnotehenvisning"/>
        </w:rPr>
        <w:footnoteRef/>
      </w:r>
      <w:r>
        <w:t xml:space="preserve"> Vigtigste</w:t>
      </w:r>
    </w:p>
  </w:footnote>
  <w:footnote w:id="17">
    <w:p w14:paraId="25F2B5BC" w14:textId="3B7A96E1" w:rsidR="00655843" w:rsidRDefault="00655843">
      <w:pPr>
        <w:pStyle w:val="Fodnotetekst"/>
      </w:pPr>
      <w:r>
        <w:rPr>
          <w:rStyle w:val="Fodnotehenvisning"/>
        </w:rPr>
        <w:footnoteRef/>
      </w:r>
      <w:r>
        <w:t xml:space="preserve"> Ekspertise</w:t>
      </w:r>
    </w:p>
  </w:footnote>
  <w:footnote w:id="18">
    <w:p w14:paraId="468A9D7B" w14:textId="34BFD8C3" w:rsidR="00542BFD" w:rsidRDefault="00542BFD">
      <w:pPr>
        <w:pStyle w:val="Fodnotetekst"/>
      </w:pPr>
      <w:r>
        <w:rPr>
          <w:rStyle w:val="Fodnotehenvisning"/>
        </w:rPr>
        <w:footnoteRef/>
      </w:r>
      <w:r>
        <w:t xml:space="preserve"> Hypokonder = en person der ofte tror, at han/hun er syg</w:t>
      </w:r>
    </w:p>
  </w:footnote>
  <w:footnote w:id="19">
    <w:p w14:paraId="6A00E2BE" w14:textId="07B82944" w:rsidR="00542BFD" w:rsidRDefault="00542BFD">
      <w:pPr>
        <w:pStyle w:val="Fodnotetekst"/>
      </w:pPr>
      <w:r>
        <w:rPr>
          <w:rStyle w:val="Fodnotehenvisning"/>
        </w:rPr>
        <w:footnoteRef/>
      </w:r>
      <w:r>
        <w:t xml:space="preserve"> Sammenhængende værelser (det var ikke atypisk, at forholdsvist velhavende ægtepar sov i hvert sit værelse førhen) </w:t>
      </w:r>
    </w:p>
  </w:footnote>
  <w:footnote w:id="20">
    <w:p w14:paraId="75619826" w14:textId="7653F925" w:rsidR="00542BFD" w:rsidRDefault="00542BFD">
      <w:pPr>
        <w:pStyle w:val="Fodnotetekst"/>
      </w:pPr>
      <w:r>
        <w:rPr>
          <w:rStyle w:val="Fodnotehenvisning"/>
        </w:rPr>
        <w:footnoteRef/>
      </w:r>
      <w:r>
        <w:t xml:space="preserve"> Flintesten</w:t>
      </w:r>
    </w:p>
  </w:footnote>
  <w:footnote w:id="21">
    <w:p w14:paraId="5F5BAADB" w14:textId="648C60B6" w:rsidR="00542BFD" w:rsidRDefault="00542BFD">
      <w:pPr>
        <w:pStyle w:val="Fodnotetekst"/>
      </w:pPr>
      <w:r>
        <w:rPr>
          <w:rStyle w:val="Fodnotehenvisning"/>
        </w:rPr>
        <w:footnoteRef/>
      </w:r>
      <w:r>
        <w:t xml:space="preserve"> Låst</w:t>
      </w:r>
    </w:p>
  </w:footnote>
  <w:footnote w:id="22">
    <w:p w14:paraId="43EAD5A2" w14:textId="10320BE4" w:rsidR="00542BFD" w:rsidRDefault="00542BFD">
      <w:pPr>
        <w:pStyle w:val="Fodnotetekst"/>
      </w:pPr>
      <w:r>
        <w:rPr>
          <w:rStyle w:val="Fodnotehenvisning"/>
        </w:rPr>
        <w:footnoteRef/>
      </w:r>
      <w:r>
        <w:t xml:space="preserve"> Søvnig</w:t>
      </w:r>
    </w:p>
  </w:footnote>
  <w:footnote w:id="23">
    <w:p w14:paraId="27103B3D" w14:textId="322EE3B3" w:rsidR="0098249E" w:rsidRDefault="0098249E">
      <w:pPr>
        <w:pStyle w:val="Fodnotetekst"/>
      </w:pPr>
      <w:r>
        <w:rPr>
          <w:rStyle w:val="Fodnotehenvisning"/>
        </w:rPr>
        <w:footnoteRef/>
      </w:r>
      <w:r>
        <w:t xml:space="preserve"> Forretningsrejsende</w:t>
      </w:r>
    </w:p>
  </w:footnote>
  <w:footnote w:id="24">
    <w:p w14:paraId="3AC68D01" w14:textId="6B76DC5B" w:rsidR="0098249E" w:rsidRDefault="0098249E">
      <w:pPr>
        <w:pStyle w:val="Fodnotetekst"/>
      </w:pPr>
      <w:r>
        <w:rPr>
          <w:rStyle w:val="Fodnotehenvisning"/>
        </w:rPr>
        <w:footnoteRef/>
      </w:r>
      <w:r>
        <w:t xml:space="preserve"> </w:t>
      </w:r>
      <w:r w:rsidR="00C75C9C">
        <w:t>Ved første øjekast/umiddelbart</w:t>
      </w:r>
    </w:p>
  </w:footnote>
  <w:footnote w:id="25">
    <w:p w14:paraId="299B72C8" w14:textId="7A620E52" w:rsidR="00C75C9C" w:rsidRDefault="00C75C9C">
      <w:pPr>
        <w:pStyle w:val="Fodnotetekst"/>
      </w:pPr>
      <w:r>
        <w:rPr>
          <w:rStyle w:val="Fodnotehenvisning"/>
        </w:rPr>
        <w:footnoteRef/>
      </w:r>
      <w:r>
        <w:t xml:space="preserve"> Forhør (</w:t>
      </w:r>
      <w:proofErr w:type="gramStart"/>
      <w:r>
        <w:t>det politiet</w:t>
      </w:r>
      <w:proofErr w:type="gramEnd"/>
      <w:r>
        <w:t xml:space="preserve"> stod for kort efter konens lig blev fundet)</w:t>
      </w:r>
    </w:p>
  </w:footnote>
  <w:footnote w:id="26">
    <w:p w14:paraId="1DB45141" w14:textId="1E94BB3E" w:rsidR="00C75C9C" w:rsidRDefault="00C75C9C">
      <w:pPr>
        <w:pStyle w:val="Fodnotetekst"/>
      </w:pPr>
      <w:r>
        <w:rPr>
          <w:rStyle w:val="Fodnotehenvisning"/>
        </w:rPr>
        <w:footnoteRef/>
      </w:r>
      <w:r>
        <w:t xml:space="preserve"> Pynte på</w:t>
      </w:r>
    </w:p>
  </w:footnote>
  <w:footnote w:id="27">
    <w:p w14:paraId="0CC77CD6" w14:textId="796E81B8" w:rsidR="00C75C9C" w:rsidRDefault="00C75C9C">
      <w:pPr>
        <w:pStyle w:val="Fodnotetekst"/>
      </w:pPr>
      <w:r>
        <w:rPr>
          <w:rStyle w:val="Fodnotehenvisning"/>
        </w:rPr>
        <w:footnoteRef/>
      </w:r>
      <w:r>
        <w:t xml:space="preserve"> Ignorere eller nedskalere</w:t>
      </w:r>
    </w:p>
  </w:footnote>
  <w:footnote w:id="28">
    <w:p w14:paraId="27E0EDAA" w14:textId="1391B7A3" w:rsidR="00C75C9C" w:rsidRDefault="00C75C9C">
      <w:pPr>
        <w:pStyle w:val="Fodnotetekst"/>
      </w:pPr>
      <w:r>
        <w:rPr>
          <w:rStyle w:val="Fodnotehenvisning"/>
        </w:rPr>
        <w:footnoteRef/>
      </w:r>
      <w:r>
        <w:t xml:space="preserve"> Biluheld</w:t>
      </w:r>
    </w:p>
  </w:footnote>
  <w:footnote w:id="29">
    <w:p w14:paraId="7407710F" w14:textId="4278B94B" w:rsidR="00C75C9C" w:rsidRDefault="00C75C9C">
      <w:pPr>
        <w:pStyle w:val="Fodnotetekst"/>
      </w:pPr>
      <w:r>
        <w:rPr>
          <w:rStyle w:val="Fodnotehenvisning"/>
        </w:rPr>
        <w:footnoteRef/>
      </w:r>
      <w:r>
        <w:t xml:space="preserve"> hævn</w:t>
      </w:r>
    </w:p>
  </w:footnote>
  <w:footnote w:id="30">
    <w:p w14:paraId="5D98E52C" w14:textId="58AE01FA" w:rsidR="00C75C9C" w:rsidRDefault="00C75C9C">
      <w:pPr>
        <w:pStyle w:val="Fodnotetekst"/>
      </w:pPr>
      <w:r>
        <w:rPr>
          <w:rStyle w:val="Fodnotehenvisning"/>
        </w:rPr>
        <w:footnoteRef/>
      </w:r>
      <w:r>
        <w:t xml:space="preserve"> Skrive</w:t>
      </w:r>
    </w:p>
  </w:footnote>
  <w:footnote w:id="31">
    <w:p w14:paraId="4B8933FB" w14:textId="546AA0A1" w:rsidR="00C75C9C" w:rsidRDefault="00C75C9C">
      <w:pPr>
        <w:pStyle w:val="Fodnotetekst"/>
      </w:pPr>
      <w:r>
        <w:rPr>
          <w:rStyle w:val="Fodnotehenvisning"/>
        </w:rPr>
        <w:footnoteRef/>
      </w:r>
      <w:r>
        <w:t xml:space="preserve"> Uden ophør</w:t>
      </w:r>
    </w:p>
  </w:footnote>
  <w:footnote w:id="32">
    <w:p w14:paraId="52FAAB84" w14:textId="579FE6D3" w:rsidR="00C75C9C" w:rsidRDefault="00C75C9C">
      <w:pPr>
        <w:pStyle w:val="Fodnotetekst"/>
      </w:pPr>
      <w:r>
        <w:rPr>
          <w:rStyle w:val="Fodnotehenvisning"/>
        </w:rPr>
        <w:footnoteRef/>
      </w:r>
      <w:r>
        <w:t xml:space="preserve"> aflede</w:t>
      </w:r>
    </w:p>
  </w:footnote>
  <w:footnote w:id="33">
    <w:p w14:paraId="0673ECD4" w14:textId="23910CBA" w:rsidR="00C75C9C" w:rsidRDefault="00C75C9C">
      <w:pPr>
        <w:pStyle w:val="Fodnotetekst"/>
      </w:pPr>
      <w:r>
        <w:rPr>
          <w:rStyle w:val="Fodnotehenvisning"/>
        </w:rPr>
        <w:footnoteRef/>
      </w:r>
      <w:r>
        <w:t xml:space="preserve"> Mistænksomhed</w:t>
      </w:r>
    </w:p>
  </w:footnote>
  <w:footnote w:id="34">
    <w:p w14:paraId="78F72784" w14:textId="7C0653AB" w:rsidR="00C75C9C" w:rsidRPr="00C75C9C" w:rsidRDefault="00C75C9C">
      <w:pPr>
        <w:pStyle w:val="Fodnotetekst"/>
      </w:pPr>
      <w:r>
        <w:rPr>
          <w:rStyle w:val="Fodnotehenvisning"/>
        </w:rPr>
        <w:footnoteRef/>
      </w:r>
      <w:r w:rsidRPr="00C75C9C">
        <w:t xml:space="preserve"> To "drop </w:t>
      </w:r>
      <w:proofErr w:type="spellStart"/>
      <w:r w:rsidRPr="00C75C9C">
        <w:t>your</w:t>
      </w:r>
      <w:proofErr w:type="spellEnd"/>
      <w:r w:rsidRPr="00C75C9C">
        <w:t xml:space="preserve"> g's" betyder, at man ikke udtaler bogstavet </w:t>
      </w:r>
      <w:r>
        <w:t>g i slutning</w:t>
      </w:r>
      <w:r w:rsidR="00747AF2">
        <w:t>en</w:t>
      </w:r>
      <w:r>
        <w:t xml:space="preserve"> af ord (fx </w:t>
      </w:r>
      <w:proofErr w:type="spellStart"/>
      <w:r>
        <w:t>doin</w:t>
      </w:r>
      <w:proofErr w:type="spellEnd"/>
      <w:r>
        <w:t xml:space="preserve">’ eller </w:t>
      </w:r>
      <w:proofErr w:type="spellStart"/>
      <w:r>
        <w:t>hidin</w:t>
      </w:r>
      <w:proofErr w:type="spellEnd"/>
      <w:r>
        <w:t xml:space="preserve">’ i stedet for </w:t>
      </w:r>
      <w:proofErr w:type="spellStart"/>
      <w:r>
        <w:t>doing</w:t>
      </w:r>
      <w:proofErr w:type="spellEnd"/>
      <w:r>
        <w:t xml:space="preserve"> og </w:t>
      </w:r>
      <w:proofErr w:type="spellStart"/>
      <w:r>
        <w:t>hiding</w:t>
      </w:r>
      <w:proofErr w:type="spellEnd"/>
      <w:r>
        <w:t>)</w:t>
      </w:r>
    </w:p>
  </w:footnote>
  <w:footnote w:id="35">
    <w:p w14:paraId="1113D2AC" w14:textId="77388782" w:rsidR="00747AF2" w:rsidRDefault="00747AF2">
      <w:pPr>
        <w:pStyle w:val="Fodnotetekst"/>
      </w:pPr>
      <w:r>
        <w:rPr>
          <w:rStyle w:val="Fodnotehenvisning"/>
        </w:rPr>
        <w:footnoteRef/>
      </w:r>
      <w:r>
        <w:t xml:space="preserve"> Bleg</w:t>
      </w:r>
    </w:p>
  </w:footnote>
  <w:footnote w:id="36">
    <w:p w14:paraId="56B20D4C" w14:textId="6394C510" w:rsidR="00747AF2" w:rsidRDefault="00747AF2">
      <w:pPr>
        <w:pStyle w:val="Fodnotetekst"/>
      </w:pPr>
      <w:r>
        <w:rPr>
          <w:rStyle w:val="Fodnotehenvisning"/>
        </w:rPr>
        <w:footnoteRef/>
      </w:r>
      <w:r>
        <w:t xml:space="preserve"> Farverige</w:t>
      </w:r>
    </w:p>
  </w:footnote>
  <w:footnote w:id="37">
    <w:p w14:paraId="4D9FF5DE" w14:textId="1E9BC229" w:rsidR="00747AF2" w:rsidRDefault="00747AF2">
      <w:pPr>
        <w:pStyle w:val="Fodnotetekst"/>
      </w:pPr>
      <w:r>
        <w:rPr>
          <w:rStyle w:val="Fodnotehenvisning"/>
        </w:rPr>
        <w:footnoteRef/>
      </w:r>
      <w:r>
        <w:t xml:space="preserve"> Et par briller med ”næseklemme” i stedet for ørestænger.</w:t>
      </w:r>
    </w:p>
  </w:footnote>
  <w:footnote w:id="38">
    <w:p w14:paraId="05AD8877" w14:textId="6C4037C7" w:rsidR="00747AF2" w:rsidRDefault="00747AF2">
      <w:pPr>
        <w:pStyle w:val="Fodnotetekst"/>
      </w:pPr>
      <w:r>
        <w:rPr>
          <w:rStyle w:val="Fodnotehenvisning"/>
        </w:rPr>
        <w:footnoteRef/>
      </w:r>
      <w:r>
        <w:t xml:space="preserve"> Spørgende</w:t>
      </w:r>
    </w:p>
  </w:footnote>
  <w:footnote w:id="39">
    <w:p w14:paraId="6C17EAC0" w14:textId="7C6DF6B6" w:rsidR="009C4357" w:rsidRDefault="009C4357">
      <w:pPr>
        <w:pStyle w:val="Fodnotetekst"/>
      </w:pPr>
      <w:r>
        <w:rPr>
          <w:rStyle w:val="Fodnotehenvisning"/>
        </w:rPr>
        <w:footnoteRef/>
      </w:r>
      <w:r>
        <w:t xml:space="preserve"> Toilet</w:t>
      </w:r>
    </w:p>
  </w:footnote>
  <w:footnote w:id="40">
    <w:p w14:paraId="0D86E1AD" w14:textId="58BFD096" w:rsidR="00DE1F6E" w:rsidRDefault="00DE1F6E">
      <w:pPr>
        <w:pStyle w:val="Fodnotetekst"/>
      </w:pPr>
      <w:r>
        <w:rPr>
          <w:rStyle w:val="Fodnotehenvisning"/>
        </w:rPr>
        <w:footnoteRef/>
      </w:r>
      <w:r>
        <w:t xml:space="preserve"> Værdsat (vanskelighederne) – altså ”forstået hvor svært det er”</w:t>
      </w:r>
    </w:p>
  </w:footnote>
  <w:footnote w:id="41">
    <w:p w14:paraId="640E557A" w14:textId="3FD59184" w:rsidR="00DE1F6E" w:rsidRDefault="00DE1F6E">
      <w:pPr>
        <w:pStyle w:val="Fodnotetekst"/>
      </w:pPr>
      <w:r>
        <w:rPr>
          <w:rStyle w:val="Fodnotehenvisning"/>
        </w:rPr>
        <w:footnoteRef/>
      </w:r>
      <w:r>
        <w:t xml:space="preserve"> Opmuntrende </w:t>
      </w:r>
    </w:p>
  </w:footnote>
  <w:footnote w:id="42">
    <w:p w14:paraId="634D72B8" w14:textId="721426DC" w:rsidR="00A964AE" w:rsidRDefault="00A964AE">
      <w:pPr>
        <w:pStyle w:val="Fodnotetekst"/>
      </w:pPr>
      <w:r>
        <w:rPr>
          <w:rStyle w:val="Fodnotehenvisning"/>
        </w:rPr>
        <w:footnoteRef/>
      </w:r>
      <w:r>
        <w:t xml:space="preserve"> </w:t>
      </w:r>
      <w:proofErr w:type="spellStart"/>
      <w:r>
        <w:t>Morderinde</w:t>
      </w:r>
      <w:proofErr w:type="spellEnd"/>
      <w:r>
        <w:t xml:space="preserve"> (feminisering af morder)</w:t>
      </w:r>
    </w:p>
  </w:footnote>
  <w:footnote w:id="43">
    <w:p w14:paraId="1789016A" w14:textId="00471E63" w:rsidR="00A964AE" w:rsidRDefault="00A964AE">
      <w:pPr>
        <w:pStyle w:val="Fodnotetekst"/>
      </w:pPr>
      <w:r>
        <w:rPr>
          <w:rStyle w:val="Fodnotehenvisning"/>
        </w:rPr>
        <w:footnoteRef/>
      </w:r>
      <w:r>
        <w:t xml:space="preserve"> På toilettet</w:t>
      </w:r>
    </w:p>
  </w:footnote>
  <w:footnote w:id="44">
    <w:p w14:paraId="2465BFC1" w14:textId="25BB32B2" w:rsidR="00A964AE" w:rsidRDefault="00A964AE">
      <w:pPr>
        <w:pStyle w:val="Fodnotetekst"/>
      </w:pPr>
      <w:r>
        <w:rPr>
          <w:rStyle w:val="Fodnotehenvisning"/>
        </w:rPr>
        <w:footnoteRef/>
      </w:r>
      <w:r>
        <w:t xml:space="preserve"> Gik ud (på gangen)</w:t>
      </w:r>
    </w:p>
  </w:footnote>
  <w:footnote w:id="45">
    <w:p w14:paraId="753079F8" w14:textId="3AE92935" w:rsidR="00A964AE" w:rsidRDefault="00A964AE">
      <w:pPr>
        <w:pStyle w:val="Fodnotetekst"/>
      </w:pPr>
      <w:r>
        <w:rPr>
          <w:rStyle w:val="Fodnotehenvisning"/>
        </w:rPr>
        <w:footnoteRef/>
      </w:r>
      <w:r>
        <w:t xml:space="preserve"> Slumrende/sovende</w:t>
      </w:r>
    </w:p>
  </w:footnote>
  <w:footnote w:id="46">
    <w:p w14:paraId="2F3E0A9A" w14:textId="387330B3" w:rsidR="00A964AE" w:rsidRDefault="00A964AE">
      <w:pPr>
        <w:pStyle w:val="Fodnotetekst"/>
      </w:pPr>
      <w:r>
        <w:rPr>
          <w:rStyle w:val="Fodnotehenvisning"/>
        </w:rPr>
        <w:footnoteRef/>
      </w:r>
      <w:r>
        <w:t xml:space="preserve"> </w:t>
      </w:r>
      <w:proofErr w:type="spellStart"/>
      <w:r>
        <w:t>Mande-agtige</w:t>
      </w:r>
      <w:proofErr w:type="spellEnd"/>
    </w:p>
  </w:footnote>
  <w:footnote w:id="47">
    <w:p w14:paraId="66F806B3" w14:textId="05AB4140" w:rsidR="0037556C" w:rsidRDefault="0037556C">
      <w:pPr>
        <w:pStyle w:val="Fodnotetekst"/>
      </w:pPr>
      <w:r>
        <w:rPr>
          <w:rStyle w:val="Fodnotehenvisning"/>
        </w:rPr>
        <w:footnoteRef/>
      </w:r>
      <w:r>
        <w:t xml:space="preserve"> Fra forstanden</w:t>
      </w:r>
    </w:p>
  </w:footnote>
  <w:footnote w:id="48">
    <w:p w14:paraId="38357295" w14:textId="61306503" w:rsidR="0037556C" w:rsidRDefault="0037556C">
      <w:pPr>
        <w:pStyle w:val="Fodnotetekst"/>
      </w:pPr>
      <w:r>
        <w:rPr>
          <w:rStyle w:val="Fodnotehenvisning"/>
        </w:rPr>
        <w:footnoteRef/>
      </w:r>
      <w:r>
        <w:t xml:space="preserve"> Konfronteret med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E1"/>
    <w:rsid w:val="000D696A"/>
    <w:rsid w:val="0015282C"/>
    <w:rsid w:val="002547A1"/>
    <w:rsid w:val="00325C3B"/>
    <w:rsid w:val="0037556C"/>
    <w:rsid w:val="00505E63"/>
    <w:rsid w:val="00542BFD"/>
    <w:rsid w:val="00551234"/>
    <w:rsid w:val="005B2A3B"/>
    <w:rsid w:val="00630157"/>
    <w:rsid w:val="00655843"/>
    <w:rsid w:val="006A6027"/>
    <w:rsid w:val="00705CA7"/>
    <w:rsid w:val="00717F53"/>
    <w:rsid w:val="00745A2D"/>
    <w:rsid w:val="00747AF2"/>
    <w:rsid w:val="007921B2"/>
    <w:rsid w:val="00962A19"/>
    <w:rsid w:val="0098249E"/>
    <w:rsid w:val="009C4357"/>
    <w:rsid w:val="00A02856"/>
    <w:rsid w:val="00A57D53"/>
    <w:rsid w:val="00A964AE"/>
    <w:rsid w:val="00B8040D"/>
    <w:rsid w:val="00BC2A56"/>
    <w:rsid w:val="00BF5A37"/>
    <w:rsid w:val="00C75C9C"/>
    <w:rsid w:val="00DE1F6E"/>
    <w:rsid w:val="00E74FE1"/>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14C7"/>
  <w15:chartTrackingRefBased/>
  <w15:docId w15:val="{6E39FEE5-C130-4527-8F9B-A2BA1335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74FE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4FE1"/>
  </w:style>
  <w:style w:type="paragraph" w:styleId="Sidefod">
    <w:name w:val="footer"/>
    <w:basedOn w:val="Normal"/>
    <w:link w:val="SidefodTegn"/>
    <w:uiPriority w:val="99"/>
    <w:unhideWhenUsed/>
    <w:rsid w:val="00E74FE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4FE1"/>
  </w:style>
  <w:style w:type="paragraph" w:styleId="Fodnotetekst">
    <w:name w:val="footnote text"/>
    <w:basedOn w:val="Normal"/>
    <w:link w:val="FodnotetekstTegn"/>
    <w:uiPriority w:val="99"/>
    <w:semiHidden/>
    <w:unhideWhenUsed/>
    <w:rsid w:val="00BF5A3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F5A37"/>
    <w:rPr>
      <w:sz w:val="20"/>
      <w:szCs w:val="20"/>
    </w:rPr>
  </w:style>
  <w:style w:type="character" w:styleId="Fodnotehenvisning">
    <w:name w:val="footnote reference"/>
    <w:basedOn w:val="Standardskrifttypeiafsnit"/>
    <w:uiPriority w:val="99"/>
    <w:semiHidden/>
    <w:unhideWhenUsed/>
    <w:rsid w:val="00BF5A37"/>
    <w:rPr>
      <w:vertAlign w:val="superscript"/>
    </w:rPr>
  </w:style>
  <w:style w:type="character" w:styleId="Fremhv">
    <w:name w:val="Emphasis"/>
    <w:basedOn w:val="Standardskrifttypeiafsnit"/>
    <w:uiPriority w:val="20"/>
    <w:qFormat/>
    <w:rsid w:val="00C75C9C"/>
    <w:rPr>
      <w:i/>
      <w:iCs/>
    </w:rPr>
  </w:style>
  <w:style w:type="character" w:styleId="Linjenummer">
    <w:name w:val="line number"/>
    <w:basedOn w:val="Standardskrifttypeiafsnit"/>
    <w:uiPriority w:val="99"/>
    <w:semiHidden/>
    <w:unhideWhenUsed/>
    <w:rsid w:val="0063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9</Pages>
  <Words>2372</Words>
  <Characters>14475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25</cp:revision>
  <cp:lastPrinted>2023-01-18T08:03:00Z</cp:lastPrinted>
  <dcterms:created xsi:type="dcterms:W3CDTF">2022-11-21T12:11:00Z</dcterms:created>
  <dcterms:modified xsi:type="dcterms:W3CDTF">2023-01-18T08:03:00Z</dcterms:modified>
</cp:coreProperties>
</file>