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E51" w14:textId="0ECB6626" w:rsidR="004A56EE" w:rsidRPr="00F946E3" w:rsidRDefault="004A56EE" w:rsidP="004A56E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F946E3">
        <w:rPr>
          <w:rFonts w:ascii="Calibri" w:hAnsi="Calibri" w:cs="Calibri"/>
        </w:rPr>
        <w:t>Opsamling på skema om de økonomiske mål</w:t>
      </w:r>
      <w:r w:rsidR="00F946E3" w:rsidRPr="00F946E3">
        <w:rPr>
          <w:rFonts w:ascii="Calibri" w:hAnsi="Calibri" w:cs="Calibri"/>
        </w:rPr>
        <w:t>.</w:t>
      </w:r>
    </w:p>
    <w:p w14:paraId="21A95D86" w14:textId="6B53F42E" w:rsidR="00F946E3" w:rsidRPr="00F946E3" w:rsidRDefault="00F946E3" w:rsidP="004A56E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F946E3">
        <w:rPr>
          <w:rFonts w:ascii="Calibri" w:hAnsi="Calibri" w:cs="Calibri"/>
        </w:rPr>
        <w:t xml:space="preserve">Kryds og tværs om de økonomiske mål. </w:t>
      </w:r>
    </w:p>
    <w:p w14:paraId="2025079D" w14:textId="4B5202B6" w:rsidR="004A56EE" w:rsidRPr="00F946E3" w:rsidRDefault="004A56EE" w:rsidP="004A56E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F946E3">
        <w:rPr>
          <w:rFonts w:ascii="Calibri" w:hAnsi="Calibri" w:cs="Calibri"/>
        </w:rPr>
        <w:t>Udfyld nedenstående</w:t>
      </w:r>
      <w:r w:rsidRPr="00F946E3">
        <w:rPr>
          <w:rFonts w:ascii="Calibri" w:hAnsi="Calibri" w:cs="Calibri"/>
        </w:rPr>
        <w:t xml:space="preserve"> uden at kigge i dine notater. </w:t>
      </w:r>
    </w:p>
    <w:tbl>
      <w:tblPr>
        <w:tblStyle w:val="Tabel-Gitter"/>
        <w:tblW w:w="0" w:type="auto"/>
        <w:tblInd w:w="-459" w:type="dxa"/>
        <w:tblLook w:val="04A0" w:firstRow="1" w:lastRow="0" w:firstColumn="1" w:lastColumn="0" w:noHBand="0" w:noVBand="1"/>
      </w:tblPr>
      <w:tblGrid>
        <w:gridCol w:w="9243"/>
      </w:tblGrid>
      <w:tr w:rsidR="00E10F44" w:rsidRPr="00F946E3" w14:paraId="770EAB24" w14:textId="77777777" w:rsidTr="00E10F44">
        <w:tc>
          <w:tcPr>
            <w:tcW w:w="9243" w:type="dxa"/>
          </w:tcPr>
          <w:p w14:paraId="47A1E3B5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 ord mangler i nedenstående sætninger?</w:t>
            </w:r>
          </w:p>
          <w:p w14:paraId="28A97025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</w:p>
          <w:p w14:paraId="074009AC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Økonomisk vækst måles i ________ der bruges som indikator et lands samlede produktion.</w:t>
            </w:r>
          </w:p>
          <w:p w14:paraId="3EBFB0E0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</w:p>
          <w:p w14:paraId="5AF14D5A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Når arbejdsløsheden stiger, så _______ BNP</w:t>
            </w:r>
          </w:p>
          <w:p w14:paraId="76315693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</w:p>
          <w:p w14:paraId="5DD34049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Ved lavere skatter, så _______ arbejdsløsheden</w:t>
            </w:r>
          </w:p>
          <w:p w14:paraId="0C56062B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</w:p>
          <w:p w14:paraId="5B374456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Når statens udgifter er højere end indtægterne, ______ statsgælden</w:t>
            </w:r>
          </w:p>
          <w:p w14:paraId="7245713A" w14:textId="77777777" w:rsidR="00E10F44" w:rsidRPr="00F946E3" w:rsidRDefault="00E10F44" w:rsidP="003C0806">
            <w:pPr>
              <w:rPr>
                <w:rFonts w:ascii="Calibri" w:hAnsi="Calibri" w:cs="Calibri"/>
              </w:rPr>
            </w:pPr>
          </w:p>
        </w:tc>
      </w:tr>
    </w:tbl>
    <w:p w14:paraId="2F14708C" w14:textId="77777777" w:rsidR="004A56EE" w:rsidRPr="00F946E3" w:rsidRDefault="004A56EE" w:rsidP="004A56EE">
      <w:pPr>
        <w:rPr>
          <w:rFonts w:ascii="Calibri" w:hAnsi="Calibri" w:cs="Calibri"/>
          <w:b/>
          <w:bCs/>
          <w:sz w:val="24"/>
          <w:szCs w:val="24"/>
        </w:rPr>
      </w:pPr>
      <w:r w:rsidRPr="00F946E3">
        <w:rPr>
          <w:rFonts w:ascii="Calibri" w:hAnsi="Calibri" w:cs="Calibri"/>
          <w:b/>
          <w:bCs/>
          <w:sz w:val="24"/>
          <w:szCs w:val="24"/>
        </w:rPr>
        <w:t xml:space="preserve">Hvilken type finanspolitik skal der føres, hvis følgende samfundsøkonomiske problemer skal løses: </w:t>
      </w:r>
    </w:p>
    <w:p w14:paraId="3E2E8081" w14:textId="67F0C3FA" w:rsidR="004A56EE" w:rsidRPr="00F946E3" w:rsidRDefault="00F946E3" w:rsidP="004A56EE">
      <w:pPr>
        <w:rPr>
          <w:rFonts w:ascii="Calibri" w:hAnsi="Calibri" w:cs="Calibri"/>
          <w:sz w:val="24"/>
          <w:szCs w:val="24"/>
        </w:rPr>
      </w:pPr>
      <w:r w:rsidRPr="00F946E3">
        <w:rPr>
          <w:rFonts w:ascii="Calibri" w:hAnsi="Calibri" w:cs="Calibri"/>
          <w:sz w:val="24"/>
          <w:szCs w:val="24"/>
        </w:rPr>
        <w:t>a) Efter</w:t>
      </w:r>
      <w:r w:rsidR="004A56EE" w:rsidRPr="00F946E3">
        <w:rPr>
          <w:rFonts w:ascii="Calibri" w:hAnsi="Calibri" w:cs="Calibri"/>
          <w:sz w:val="24"/>
          <w:szCs w:val="24"/>
        </w:rPr>
        <w:t xml:space="preserve"> et år med underskud på betalingsbalancens løbende poster, skal der nu arbejdes på et overskud. </w:t>
      </w:r>
    </w:p>
    <w:p w14:paraId="19049FF2" w14:textId="494D8256" w:rsidR="004A56EE" w:rsidRPr="00F946E3" w:rsidRDefault="00F946E3" w:rsidP="004A56EE">
      <w:pPr>
        <w:rPr>
          <w:rFonts w:ascii="Calibri" w:hAnsi="Calibri" w:cs="Calibri"/>
          <w:sz w:val="24"/>
          <w:szCs w:val="24"/>
        </w:rPr>
      </w:pPr>
      <w:r w:rsidRPr="00F946E3">
        <w:rPr>
          <w:rFonts w:ascii="Calibri" w:hAnsi="Calibri" w:cs="Calibri"/>
          <w:sz w:val="24"/>
          <w:szCs w:val="24"/>
        </w:rPr>
        <w:t>b) Efter</w:t>
      </w:r>
      <w:r w:rsidR="004A56EE" w:rsidRPr="00F946E3">
        <w:rPr>
          <w:rFonts w:ascii="Calibri" w:hAnsi="Calibri" w:cs="Calibri"/>
          <w:sz w:val="24"/>
          <w:szCs w:val="24"/>
        </w:rPr>
        <w:t xml:space="preserve"> en længere periode med økonomisk vækst på under 1,5%, ønsker man nu, at væksten skal sættes i vejret. </w:t>
      </w:r>
    </w:p>
    <w:p w14:paraId="6178BA8A" w14:textId="77777777" w:rsidR="004A56EE" w:rsidRPr="00F946E3" w:rsidRDefault="004A56EE" w:rsidP="004A56EE">
      <w:pPr>
        <w:rPr>
          <w:rFonts w:ascii="Calibri" w:hAnsi="Calibri" w:cs="Calibri"/>
          <w:sz w:val="24"/>
          <w:szCs w:val="24"/>
        </w:rPr>
      </w:pPr>
      <w:r w:rsidRPr="00F946E3">
        <w:rPr>
          <w:rFonts w:ascii="Calibri" w:hAnsi="Calibri" w:cs="Calibri"/>
          <w:sz w:val="24"/>
          <w:szCs w:val="24"/>
        </w:rPr>
        <w:t xml:space="preserve">c)Den stigende inflation skal bekæmpes. </w:t>
      </w:r>
    </w:p>
    <w:p w14:paraId="6F991FBD" w14:textId="77777777" w:rsidR="004A56EE" w:rsidRPr="00F946E3" w:rsidRDefault="004A56EE" w:rsidP="004A56EE">
      <w:pPr>
        <w:rPr>
          <w:rFonts w:ascii="Calibri" w:hAnsi="Calibri" w:cs="Calibri"/>
          <w:sz w:val="24"/>
          <w:szCs w:val="24"/>
        </w:rPr>
      </w:pPr>
      <w:r w:rsidRPr="00F946E3">
        <w:rPr>
          <w:rFonts w:ascii="Calibri" w:hAnsi="Calibri" w:cs="Calibri"/>
          <w:sz w:val="24"/>
          <w:szCs w:val="24"/>
        </w:rPr>
        <w:t xml:space="preserve">d)Vis et af indgrebene i det økonomiske kredsløb. Dvs. hvordan vil den økonomiske politik virke? </w:t>
      </w:r>
    </w:p>
    <w:p w14:paraId="60638D2B" w14:textId="77777777" w:rsidR="004A56EE" w:rsidRPr="00F946E3" w:rsidRDefault="004A56EE" w:rsidP="004A56EE">
      <w:pPr>
        <w:rPr>
          <w:rFonts w:ascii="Calibri" w:hAnsi="Calibri" w:cs="Calibri"/>
          <w:sz w:val="24"/>
          <w:szCs w:val="24"/>
        </w:rPr>
      </w:pPr>
    </w:p>
    <w:p w14:paraId="662BA008" w14:textId="77777777" w:rsidR="004A56EE" w:rsidRPr="00F946E3" w:rsidRDefault="004A56EE" w:rsidP="004A56EE">
      <w:pPr>
        <w:rPr>
          <w:rFonts w:ascii="Calibri" w:hAnsi="Calibri" w:cs="Calibri"/>
        </w:rPr>
      </w:pPr>
      <w:r w:rsidRPr="00F946E3">
        <w:rPr>
          <w:rFonts w:ascii="Calibri" w:hAnsi="Calibri" w:cs="Calibri"/>
          <w:noProof/>
        </w:rPr>
        <w:lastRenderedPageBreak/>
        <w:drawing>
          <wp:inline distT="0" distB="0" distL="0" distR="0" wp14:anchorId="0F73DB18" wp14:editId="6AA8E7A1">
            <wp:extent cx="6116320" cy="458724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744F3" w14:textId="77777777" w:rsidR="004A56EE" w:rsidRPr="00F946E3" w:rsidRDefault="004A56EE" w:rsidP="004A56EE">
      <w:pPr>
        <w:rPr>
          <w:rFonts w:ascii="Calibri" w:hAnsi="Calibri" w:cs="Calibri"/>
        </w:rPr>
      </w:pPr>
    </w:p>
    <w:p w14:paraId="560CE349" w14:textId="77777777" w:rsidR="004A56EE" w:rsidRPr="00F946E3" w:rsidRDefault="004A56EE" w:rsidP="004A56EE">
      <w:pPr>
        <w:rPr>
          <w:rFonts w:ascii="Calibri" w:hAnsi="Calibri" w:cs="Calibri"/>
          <w:b/>
          <w:bCs/>
        </w:rPr>
      </w:pPr>
      <w:r w:rsidRPr="00F946E3">
        <w:rPr>
          <w:rFonts w:ascii="Calibri" w:hAnsi="Calibri" w:cs="Calibri"/>
          <w:b/>
          <w:bCs/>
        </w:rPr>
        <w:t xml:space="preserve">4)Forklar først hvilken type finanspolitik, der er tale om i nedenstående økonomiske indgreb. Dernæst skal du forklare, hvordan økonomisk vækst, arbejdsløshed, betalingsbalance og inflation målet på forbrugerpriser påvirkes. </w:t>
      </w:r>
    </w:p>
    <w:p w14:paraId="47784C86" w14:textId="77777777" w:rsidR="004A56EE" w:rsidRPr="00F946E3" w:rsidRDefault="004A56EE" w:rsidP="004A56EE">
      <w:pPr>
        <w:rPr>
          <w:rFonts w:ascii="Calibri" w:hAnsi="Calibri" w:cs="Calibri"/>
        </w:rPr>
      </w:pPr>
      <w:proofErr w:type="gramStart"/>
      <w:r w:rsidRPr="00F946E3">
        <w:rPr>
          <w:rFonts w:ascii="Calibri" w:hAnsi="Calibri" w:cs="Calibri"/>
        </w:rPr>
        <w:t>a)Momsen</w:t>
      </w:r>
      <w:proofErr w:type="gramEnd"/>
      <w:r w:rsidRPr="00F946E3">
        <w:rPr>
          <w:rFonts w:ascii="Calibri" w:hAnsi="Calibri" w:cs="Calibri"/>
        </w:rPr>
        <w:t xml:space="preserve"> sænkes fra 25% til 20%</w:t>
      </w:r>
    </w:p>
    <w:p w14:paraId="6D1C84D2" w14:textId="77777777" w:rsidR="004A56EE" w:rsidRPr="00F946E3" w:rsidRDefault="004A56EE" w:rsidP="004A56EE">
      <w:pPr>
        <w:rPr>
          <w:rFonts w:ascii="Calibri" w:hAnsi="Calibri" w:cs="Calibri"/>
        </w:rPr>
      </w:pPr>
      <w:proofErr w:type="gramStart"/>
      <w:r w:rsidRPr="00F946E3">
        <w:rPr>
          <w:rFonts w:ascii="Calibri" w:hAnsi="Calibri" w:cs="Calibri"/>
        </w:rPr>
        <w:t>b)Der</w:t>
      </w:r>
      <w:proofErr w:type="gramEnd"/>
      <w:r w:rsidRPr="00F946E3">
        <w:rPr>
          <w:rFonts w:ascii="Calibri" w:hAnsi="Calibri" w:cs="Calibri"/>
        </w:rPr>
        <w:t xml:space="preserve"> fyres 12.000 ansatte i den offentlige sektor.</w:t>
      </w:r>
    </w:p>
    <w:p w14:paraId="7A206BD0" w14:textId="77777777" w:rsidR="004A56EE" w:rsidRPr="00F946E3" w:rsidRDefault="004A56EE" w:rsidP="004A56EE">
      <w:pPr>
        <w:rPr>
          <w:rFonts w:ascii="Calibri" w:hAnsi="Calibri" w:cs="Calibri"/>
        </w:rPr>
      </w:pPr>
      <w:r w:rsidRPr="00F946E3">
        <w:rPr>
          <w:rFonts w:ascii="Calibri" w:hAnsi="Calibri" w:cs="Calibri"/>
        </w:rPr>
        <w:t>c)Folkepensionens grundydelse sættes op med 5%</w:t>
      </w:r>
    </w:p>
    <w:p w14:paraId="48D5109C" w14:textId="77777777" w:rsidR="004A56EE" w:rsidRPr="00F946E3" w:rsidRDefault="004A56EE" w:rsidP="004A56EE">
      <w:pPr>
        <w:rPr>
          <w:rFonts w:ascii="Calibri" w:hAnsi="Calibri" w:cs="Calibri"/>
        </w:rPr>
      </w:pPr>
      <w:r w:rsidRPr="00F946E3">
        <w:rPr>
          <w:rFonts w:ascii="Calibri" w:hAnsi="Calibri" w:cs="Calibri"/>
        </w:rPr>
        <w:t xml:space="preserve">d)Den statslige bundskat hæves med 3%. </w:t>
      </w:r>
    </w:p>
    <w:p w14:paraId="30EB08DD" w14:textId="77777777" w:rsidR="004A56EE" w:rsidRPr="00F946E3" w:rsidRDefault="004A56EE" w:rsidP="004A56EE">
      <w:pPr>
        <w:rPr>
          <w:rFonts w:ascii="Calibri" w:hAnsi="Calibri" w:cs="Calibri"/>
        </w:rPr>
      </w:pPr>
    </w:p>
    <w:p w14:paraId="2F5A963B" w14:textId="44E3B426" w:rsidR="004A56EE" w:rsidRPr="00F946E3" w:rsidRDefault="004A56EE" w:rsidP="004A56EE">
      <w:pPr>
        <w:spacing w:after="200" w:line="276" w:lineRule="auto"/>
        <w:rPr>
          <w:rFonts w:ascii="Calibri" w:hAnsi="Calibri" w:cs="Calibri"/>
          <w:b/>
        </w:rPr>
      </w:pPr>
      <w:r w:rsidRPr="00F946E3">
        <w:rPr>
          <w:rFonts w:ascii="Calibri" w:hAnsi="Calibri" w:cs="Calibri"/>
          <w:b/>
        </w:rPr>
        <w:t xml:space="preserve">Økonomisk politik </w:t>
      </w:r>
    </w:p>
    <w:p w14:paraId="0C8BE52B" w14:textId="5C70A3AC" w:rsidR="004E0311" w:rsidRDefault="004A56EE" w:rsidP="004A56EE">
      <w:pPr>
        <w:spacing w:after="200" w:line="276" w:lineRule="auto"/>
        <w:rPr>
          <w:rFonts w:ascii="Calibri" w:hAnsi="Calibri" w:cs="Calibri"/>
          <w:b/>
        </w:rPr>
      </w:pPr>
      <w:r w:rsidRPr="00F946E3">
        <w:rPr>
          <w:rFonts w:ascii="Calibri" w:hAnsi="Calibri" w:cs="Calibri"/>
          <w:b/>
        </w:rPr>
        <w:t>5)</w:t>
      </w:r>
      <w:r w:rsidR="004E0311">
        <w:rPr>
          <w:rFonts w:ascii="Calibri" w:hAnsi="Calibri" w:cs="Calibri"/>
          <w:b/>
        </w:rPr>
        <w:t xml:space="preserve">Vi ser småfilm fra økonomibogen om finanspolitik </w:t>
      </w:r>
    </w:p>
    <w:p w14:paraId="319ADB83" w14:textId="4BA82478" w:rsidR="004A56EE" w:rsidRPr="00F946E3" w:rsidRDefault="004A56EE" w:rsidP="004A56EE">
      <w:pPr>
        <w:spacing w:after="200" w:line="276" w:lineRule="auto"/>
        <w:rPr>
          <w:rFonts w:ascii="Calibri" w:hAnsi="Calibri" w:cs="Calibri"/>
          <w:b/>
        </w:rPr>
      </w:pPr>
      <w:r w:rsidRPr="00F946E3">
        <w:rPr>
          <w:rFonts w:ascii="Calibri" w:hAnsi="Calibri" w:cs="Calibri"/>
          <w:b/>
        </w:rPr>
        <w:t>Læs nu s. 138-143 og u</w:t>
      </w:r>
      <w:r w:rsidRPr="00F946E3">
        <w:rPr>
          <w:rFonts w:ascii="Calibri" w:hAnsi="Calibri" w:cs="Calibri"/>
          <w:b/>
        </w:rPr>
        <w:t xml:space="preserve">dfyld skemaet om finanspolitik. </w:t>
      </w:r>
    </w:p>
    <w:p w14:paraId="1CE404BD" w14:textId="77777777" w:rsidR="004A56EE" w:rsidRPr="00F946E3" w:rsidRDefault="004A56EE" w:rsidP="004A56EE">
      <w:pPr>
        <w:spacing w:after="200" w:line="276" w:lineRule="auto"/>
        <w:rPr>
          <w:rFonts w:ascii="Calibri" w:hAnsi="Calibri" w:cs="Calibri"/>
          <w:b/>
        </w:rPr>
      </w:pPr>
      <w:r w:rsidRPr="00F946E3">
        <w:rPr>
          <w:rFonts w:ascii="Calibri" w:hAnsi="Calibri" w:cs="Calibri"/>
          <w:b/>
        </w:rPr>
        <w:t xml:space="preserve">Resten af skemaet udfylder vi næste gang. </w:t>
      </w:r>
    </w:p>
    <w:tbl>
      <w:tblPr>
        <w:tblStyle w:val="Tabel-Gitter"/>
        <w:tblpPr w:leftFromText="141" w:rightFromText="141" w:vertAnchor="text" w:horzAnchor="margin" w:tblpY="24"/>
        <w:tblW w:w="10031" w:type="dxa"/>
        <w:tblLook w:val="04A0" w:firstRow="1" w:lastRow="0" w:firstColumn="1" w:lastColumn="0" w:noHBand="0" w:noVBand="1"/>
      </w:tblPr>
      <w:tblGrid>
        <w:gridCol w:w="2540"/>
        <w:gridCol w:w="2497"/>
        <w:gridCol w:w="2497"/>
        <w:gridCol w:w="2497"/>
      </w:tblGrid>
      <w:tr w:rsidR="004A56EE" w:rsidRPr="00F946E3" w14:paraId="08D0F1D8" w14:textId="77777777" w:rsidTr="003C0806">
        <w:tc>
          <w:tcPr>
            <w:tcW w:w="2540" w:type="dxa"/>
          </w:tcPr>
          <w:p w14:paraId="72967975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1BE838E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 redskaber bruges i de enkelte former for økonomisk politik?</w:t>
            </w:r>
          </w:p>
        </w:tc>
        <w:tc>
          <w:tcPr>
            <w:tcW w:w="2497" w:type="dxa"/>
          </w:tcPr>
          <w:p w14:paraId="54C9906A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Hvilken effekt har disse redskaber på det økonomiske kredsløb</w:t>
            </w:r>
          </w:p>
        </w:tc>
        <w:tc>
          <w:tcPr>
            <w:tcW w:w="2497" w:type="dxa"/>
          </w:tcPr>
          <w:p w14:paraId="53B60454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I hvilke konjunkturudsving er de oplagte at bruge?</w:t>
            </w:r>
          </w:p>
        </w:tc>
      </w:tr>
      <w:tr w:rsidR="004A56EE" w:rsidRPr="00F946E3" w14:paraId="2AD67BA5" w14:textId="77777777" w:rsidTr="003C0806">
        <w:tc>
          <w:tcPr>
            <w:tcW w:w="10031" w:type="dxa"/>
            <w:gridSpan w:val="4"/>
            <w:shd w:val="clear" w:color="auto" w:fill="45B0E1" w:themeFill="accent1" w:themeFillTint="99"/>
          </w:tcPr>
          <w:p w14:paraId="52DAB173" w14:textId="77777777" w:rsidR="004A56EE" w:rsidRPr="00F946E3" w:rsidRDefault="004A56EE" w:rsidP="003C0806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Finanspolitik</w:t>
            </w:r>
          </w:p>
        </w:tc>
      </w:tr>
      <w:tr w:rsidR="004A56EE" w:rsidRPr="00F946E3" w14:paraId="2C21069D" w14:textId="77777777" w:rsidTr="003C0806">
        <w:tc>
          <w:tcPr>
            <w:tcW w:w="2540" w:type="dxa"/>
          </w:tcPr>
          <w:p w14:paraId="01522DE1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Ekspansiv</w:t>
            </w:r>
          </w:p>
          <w:p w14:paraId="48B6C869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7333C6A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3A16C65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2C8603F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  <w:tr w:rsidR="004A56EE" w:rsidRPr="00F946E3" w14:paraId="1B5789F7" w14:textId="77777777" w:rsidTr="003C0806">
        <w:tc>
          <w:tcPr>
            <w:tcW w:w="2540" w:type="dxa"/>
          </w:tcPr>
          <w:p w14:paraId="0A077195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5A9D0B9D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5D35F80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90386B2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0753224D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  <w:tr w:rsidR="004A56EE" w:rsidRPr="00F946E3" w14:paraId="2CB4E8D9" w14:textId="77777777" w:rsidTr="003C0806">
        <w:tc>
          <w:tcPr>
            <w:tcW w:w="10031" w:type="dxa"/>
            <w:gridSpan w:val="4"/>
            <w:shd w:val="clear" w:color="auto" w:fill="45B0E1" w:themeFill="accent1" w:themeFillTint="99"/>
          </w:tcPr>
          <w:p w14:paraId="08547FBB" w14:textId="77777777" w:rsidR="004A56EE" w:rsidRPr="00F946E3" w:rsidRDefault="004A56EE" w:rsidP="003C0806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Pengepolitik</w:t>
            </w:r>
          </w:p>
        </w:tc>
      </w:tr>
      <w:tr w:rsidR="004A56EE" w:rsidRPr="00F946E3" w14:paraId="7A937823" w14:textId="77777777" w:rsidTr="003C0806">
        <w:tc>
          <w:tcPr>
            <w:tcW w:w="2540" w:type="dxa"/>
          </w:tcPr>
          <w:p w14:paraId="3355A459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Ekspansiv</w:t>
            </w:r>
          </w:p>
          <w:p w14:paraId="778ECA2A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3BEE9350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A9626AC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D5680AD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  <w:tr w:rsidR="004A56EE" w:rsidRPr="00F946E3" w14:paraId="679A6FA6" w14:textId="77777777" w:rsidTr="003C0806">
        <w:tc>
          <w:tcPr>
            <w:tcW w:w="2540" w:type="dxa"/>
          </w:tcPr>
          <w:p w14:paraId="0674CA55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4982DCD8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3C5F2CA0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A3FCE04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CCF4BC3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  <w:tr w:rsidR="004A56EE" w:rsidRPr="00F946E3" w14:paraId="412678A1" w14:textId="77777777" w:rsidTr="003C0806">
        <w:tc>
          <w:tcPr>
            <w:tcW w:w="10031" w:type="dxa"/>
            <w:gridSpan w:val="4"/>
            <w:shd w:val="clear" w:color="auto" w:fill="45B0E1" w:themeFill="accent1" w:themeFillTint="99"/>
          </w:tcPr>
          <w:p w14:paraId="2ABA1E3B" w14:textId="77777777" w:rsidR="004A56EE" w:rsidRPr="00F946E3" w:rsidRDefault="004A56EE" w:rsidP="003C0806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Strukturpolitik</w:t>
            </w:r>
          </w:p>
        </w:tc>
      </w:tr>
      <w:tr w:rsidR="004A56EE" w:rsidRPr="00F946E3" w14:paraId="1EB7AEE9" w14:textId="77777777" w:rsidTr="003C0806">
        <w:tc>
          <w:tcPr>
            <w:tcW w:w="2540" w:type="dxa"/>
          </w:tcPr>
          <w:p w14:paraId="7BEE7EFE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Stramningsstrategien</w:t>
            </w:r>
          </w:p>
          <w:p w14:paraId="078AD38F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3E2BD08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C7AE2ED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1608413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  <w:tr w:rsidR="004A56EE" w:rsidRPr="00F946E3" w14:paraId="53C881B6" w14:textId="77777777" w:rsidTr="004E0311">
        <w:trPr>
          <w:trHeight w:val="392"/>
        </w:trPr>
        <w:tc>
          <w:tcPr>
            <w:tcW w:w="2540" w:type="dxa"/>
          </w:tcPr>
          <w:p w14:paraId="07BDEA9A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Opkvalificeringsstrategien</w:t>
            </w:r>
          </w:p>
          <w:p w14:paraId="1BDDD423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820136A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1959508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28357B5" w14:textId="77777777" w:rsidR="004A56EE" w:rsidRPr="00F946E3" w:rsidRDefault="004A56EE" w:rsidP="003C0806">
            <w:pPr>
              <w:rPr>
                <w:rFonts w:ascii="Calibri" w:hAnsi="Calibri" w:cs="Calibri"/>
              </w:rPr>
            </w:pPr>
          </w:p>
        </w:tc>
      </w:tr>
    </w:tbl>
    <w:p w14:paraId="7C1D33C4" w14:textId="77777777" w:rsidR="004A56EE" w:rsidRPr="00F946E3" w:rsidRDefault="004A56EE" w:rsidP="004A56EE">
      <w:pPr>
        <w:rPr>
          <w:rFonts w:ascii="Calibri" w:hAnsi="Calibri" w:cs="Calibri"/>
        </w:rPr>
      </w:pPr>
    </w:p>
    <w:p w14:paraId="0757EF7A" w14:textId="54F5C9B9" w:rsidR="004A56EE" w:rsidRDefault="004A56EE" w:rsidP="004A56EE">
      <w:pPr>
        <w:rPr>
          <w:rFonts w:ascii="Calibri" w:hAnsi="Calibri" w:cs="Calibri"/>
        </w:rPr>
      </w:pPr>
      <w:r w:rsidRPr="00F946E3">
        <w:rPr>
          <w:rFonts w:ascii="Calibri" w:hAnsi="Calibri" w:cs="Calibri"/>
        </w:rPr>
        <w:t xml:space="preserve">6. Forklar multiplikatoreffekten på baggrund af figur </w:t>
      </w:r>
      <w:r w:rsidR="00BE5253">
        <w:rPr>
          <w:rFonts w:ascii="Calibri" w:hAnsi="Calibri" w:cs="Calibri"/>
        </w:rPr>
        <w:t>7.8</w:t>
      </w:r>
      <w:r w:rsidR="004E0311">
        <w:rPr>
          <w:rFonts w:ascii="Calibri" w:hAnsi="Calibri" w:cs="Calibri"/>
        </w:rPr>
        <w:t xml:space="preserve"> og nedenstående</w:t>
      </w:r>
    </w:p>
    <w:p w14:paraId="1F377EF5" w14:textId="50B6D5B7" w:rsidR="004E0311" w:rsidRPr="00F946E3" w:rsidRDefault="004E0311" w:rsidP="004A56EE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1131A1EE" wp14:editId="0E778C10">
            <wp:extent cx="6120130" cy="1707515"/>
            <wp:effectExtent l="0" t="0" r="1270" b="0"/>
            <wp:docPr id="1376702129" name="Billede 1" descr="Et billede, der indeholder tekst, Font/skrifttyp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02129" name="Billede 1" descr="Et billede, der indeholder tekst, Font/skrifttype, diagram, linje/række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C5CE" w14:textId="2A1EE08E" w:rsidR="004A56EE" w:rsidRPr="00F946E3" w:rsidRDefault="00BE5253" w:rsidP="004A56EE">
      <w:pPr>
        <w:rPr>
          <w:rFonts w:ascii="Calibri" w:hAnsi="Calibri" w:cs="Calibri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7D9961BA" wp14:editId="0A55D025">
            <wp:extent cx="6111884" cy="1421477"/>
            <wp:effectExtent l="0" t="0" r="0" b="1270"/>
            <wp:docPr id="3" name="Billede 1" descr="Skærmbillede 2014-04-30 kl. 10.16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ærmbillede 2014-04-30 kl. 10.16.2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7041" cy="14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FE42A" w14:textId="77777777" w:rsidR="004A56EE" w:rsidRPr="00F946E3" w:rsidRDefault="004A56EE" w:rsidP="004A56EE">
      <w:pPr>
        <w:rPr>
          <w:rFonts w:ascii="Calibri" w:hAnsi="Calibri" w:cs="Calibri"/>
        </w:rPr>
      </w:pPr>
    </w:p>
    <w:p w14:paraId="5FD10D40" w14:textId="77777777" w:rsidR="004A56EE" w:rsidRPr="00F946E3" w:rsidRDefault="004A56EE" w:rsidP="004A56EE">
      <w:pPr>
        <w:rPr>
          <w:rFonts w:ascii="Calibri" w:hAnsi="Calibri" w:cs="Calibri"/>
        </w:rPr>
      </w:pPr>
    </w:p>
    <w:p w14:paraId="71F642F6" w14:textId="77777777" w:rsidR="004A56EE" w:rsidRPr="00F946E3" w:rsidRDefault="004A56EE" w:rsidP="004A56EE">
      <w:pPr>
        <w:rPr>
          <w:rFonts w:ascii="Calibri" w:hAnsi="Calibri" w:cs="Calibri"/>
        </w:rPr>
      </w:pPr>
    </w:p>
    <w:p w14:paraId="5635E6C0" w14:textId="067030D4" w:rsidR="00C56105" w:rsidRPr="00F946E3" w:rsidRDefault="004E03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7. Klip fra Økonomi for </w:t>
      </w:r>
      <w:proofErr w:type="spellStart"/>
      <w:r>
        <w:rPr>
          <w:rFonts w:ascii="Calibri" w:hAnsi="Calibri" w:cs="Calibri"/>
        </w:rPr>
        <w:t>dummies</w:t>
      </w:r>
      <w:proofErr w:type="spellEnd"/>
      <w:r>
        <w:rPr>
          <w:rFonts w:ascii="Calibri" w:hAnsi="Calibri" w:cs="Calibri"/>
        </w:rPr>
        <w:t xml:space="preserve">, afsnit 1 om multiplikatoreffekten. </w:t>
      </w:r>
      <w:r w:rsidR="00E10F44">
        <w:rPr>
          <w:rFonts w:ascii="Calibri" w:hAnsi="Calibri" w:cs="Calibri"/>
        </w:rPr>
        <w:t>03:43-08:31</w:t>
      </w:r>
    </w:p>
    <w:sectPr w:rsidR="00C56105" w:rsidRPr="00F946E3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CD0"/>
    <w:multiLevelType w:val="hybridMultilevel"/>
    <w:tmpl w:val="BE48752E"/>
    <w:lvl w:ilvl="0" w:tplc="A156D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2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EE"/>
    <w:rsid w:val="003D5993"/>
    <w:rsid w:val="004A56EE"/>
    <w:rsid w:val="004D271C"/>
    <w:rsid w:val="004E0311"/>
    <w:rsid w:val="00580053"/>
    <w:rsid w:val="00717A0A"/>
    <w:rsid w:val="008D2D62"/>
    <w:rsid w:val="00BD4D00"/>
    <w:rsid w:val="00BE5253"/>
    <w:rsid w:val="00C56105"/>
    <w:rsid w:val="00CC431C"/>
    <w:rsid w:val="00E10F44"/>
    <w:rsid w:val="00ED04B6"/>
    <w:rsid w:val="00F946E3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83E7F"/>
  <w15:chartTrackingRefBased/>
  <w15:docId w15:val="{33A6DEA7-4402-0F4D-B9A2-BF563A0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E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A56E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2025-01-28T13:28:00Z</dcterms:created>
  <dcterms:modified xsi:type="dcterms:W3CDTF">2025-01-28T14:13:00Z</dcterms:modified>
</cp:coreProperties>
</file>