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7403" w14:textId="630714FF" w:rsidR="00F91A25" w:rsidRPr="00E87008" w:rsidRDefault="00E87008" w:rsidP="00E87008">
      <w:pPr>
        <w:spacing w:line="360" w:lineRule="auto"/>
        <w:rPr>
          <w:b/>
          <w:bCs/>
          <w:sz w:val="28"/>
          <w:szCs w:val="28"/>
          <w:lang w:val="en-US"/>
        </w:rPr>
      </w:pPr>
      <w:r w:rsidRPr="00E87008">
        <w:rPr>
          <w:b/>
          <w:bCs/>
          <w:sz w:val="28"/>
          <w:szCs w:val="28"/>
          <w:lang w:val="en-US"/>
        </w:rPr>
        <w:t>The Sin Bin or Lucy’s Heart</w:t>
      </w:r>
    </w:p>
    <w:p w14:paraId="21BD730C" w14:textId="7BF36939" w:rsidR="00E87008" w:rsidRPr="00E87008" w:rsidRDefault="00E87008" w:rsidP="00E87008">
      <w:pPr>
        <w:spacing w:line="360" w:lineRule="auto"/>
        <w:rPr>
          <w:sz w:val="10"/>
          <w:szCs w:val="10"/>
          <w:lang w:val="en-US"/>
        </w:rPr>
      </w:pPr>
    </w:p>
    <w:p w14:paraId="4418B60E" w14:textId="488A38DF" w:rsidR="00E87008" w:rsidRDefault="00E87008" w:rsidP="00E87008">
      <w:pPr>
        <w:pStyle w:val="Listeafsnit"/>
        <w:numPr>
          <w:ilvl w:val="0"/>
          <w:numId w:val="1"/>
        </w:numPr>
        <w:spacing w:line="360" w:lineRule="auto"/>
        <w:rPr>
          <w:lang w:val="en-US"/>
        </w:rPr>
      </w:pPr>
      <w:r>
        <w:rPr>
          <w:lang w:val="en-US"/>
        </w:rPr>
        <w:t>Why does Lucy hit Penny?</w:t>
      </w:r>
    </w:p>
    <w:p w14:paraId="79B4A1B8" w14:textId="141E7800" w:rsidR="00E87008" w:rsidRDefault="00E87008" w:rsidP="00E87008">
      <w:pPr>
        <w:pStyle w:val="Listeafsnit"/>
        <w:numPr>
          <w:ilvl w:val="0"/>
          <w:numId w:val="1"/>
        </w:numPr>
        <w:spacing w:line="360" w:lineRule="auto"/>
        <w:rPr>
          <w:lang w:val="en-US"/>
        </w:rPr>
      </w:pPr>
      <w:r>
        <w:rPr>
          <w:lang w:val="en-US"/>
        </w:rPr>
        <w:t>“I can’t wait for the future when there aren’t so many things to worry about”</w:t>
      </w:r>
      <w:r w:rsidR="008F7D7E">
        <w:rPr>
          <w:lang w:val="en-US"/>
        </w:rPr>
        <w:t xml:space="preserve"> (p. 36, ll. 3-4)</w:t>
      </w:r>
      <w:r>
        <w:rPr>
          <w:lang w:val="en-US"/>
        </w:rPr>
        <w:t>. What are all the things that Lucy worries about and what do they tell us about her?</w:t>
      </w:r>
    </w:p>
    <w:p w14:paraId="1852DD59" w14:textId="3444EA0E" w:rsidR="00E87008" w:rsidRDefault="00E87008" w:rsidP="00E87008">
      <w:pPr>
        <w:pStyle w:val="Listeafsnit"/>
        <w:numPr>
          <w:ilvl w:val="0"/>
          <w:numId w:val="1"/>
        </w:numPr>
        <w:spacing w:line="360" w:lineRule="auto"/>
        <w:rPr>
          <w:lang w:val="en-US"/>
        </w:rPr>
      </w:pPr>
      <w:r>
        <w:rPr>
          <w:lang w:val="en-US"/>
        </w:rPr>
        <w:t>How do Lucy’s mum, Lucy and Bethan look upon God, make-up, white bread, smoking, Penny, Prize Day?</w:t>
      </w:r>
    </w:p>
    <w:tbl>
      <w:tblPr>
        <w:tblStyle w:val="Tabel-Gitter"/>
        <w:tblW w:w="0" w:type="auto"/>
        <w:tblInd w:w="720" w:type="dxa"/>
        <w:tblLook w:val="04A0" w:firstRow="1" w:lastRow="0" w:firstColumn="1" w:lastColumn="0" w:noHBand="0" w:noVBand="1"/>
      </w:tblPr>
      <w:tblGrid>
        <w:gridCol w:w="2247"/>
        <w:gridCol w:w="2222"/>
        <w:gridCol w:w="2206"/>
        <w:gridCol w:w="2233"/>
      </w:tblGrid>
      <w:tr w:rsidR="00E87008" w14:paraId="5AF3BDD4" w14:textId="77777777" w:rsidTr="00E87008">
        <w:tc>
          <w:tcPr>
            <w:tcW w:w="2407" w:type="dxa"/>
          </w:tcPr>
          <w:p w14:paraId="3D5597E2" w14:textId="77777777" w:rsidR="00E87008" w:rsidRDefault="00E87008" w:rsidP="00E87008">
            <w:pPr>
              <w:pStyle w:val="Listeafsnit"/>
              <w:spacing w:line="360" w:lineRule="auto"/>
              <w:ind w:left="0"/>
              <w:rPr>
                <w:lang w:val="en-US"/>
              </w:rPr>
            </w:pPr>
          </w:p>
        </w:tc>
        <w:tc>
          <w:tcPr>
            <w:tcW w:w="2407" w:type="dxa"/>
          </w:tcPr>
          <w:p w14:paraId="17B08B60" w14:textId="1E5793EB" w:rsidR="00E87008" w:rsidRDefault="00E87008" w:rsidP="00E87008">
            <w:pPr>
              <w:pStyle w:val="Listeafsnit"/>
              <w:spacing w:line="360" w:lineRule="auto"/>
              <w:ind w:left="0"/>
              <w:rPr>
                <w:lang w:val="en-US"/>
              </w:rPr>
            </w:pPr>
            <w:r>
              <w:rPr>
                <w:lang w:val="en-US"/>
              </w:rPr>
              <w:t>Lucy’s mum</w:t>
            </w:r>
          </w:p>
        </w:tc>
        <w:tc>
          <w:tcPr>
            <w:tcW w:w="2407" w:type="dxa"/>
          </w:tcPr>
          <w:p w14:paraId="6ADFA648" w14:textId="0007215D" w:rsidR="00E87008" w:rsidRDefault="00E87008" w:rsidP="00E87008">
            <w:pPr>
              <w:pStyle w:val="Listeafsnit"/>
              <w:spacing w:line="360" w:lineRule="auto"/>
              <w:ind w:left="0"/>
              <w:rPr>
                <w:lang w:val="en-US"/>
              </w:rPr>
            </w:pPr>
            <w:r>
              <w:rPr>
                <w:lang w:val="en-US"/>
              </w:rPr>
              <w:t>Lucy</w:t>
            </w:r>
          </w:p>
        </w:tc>
        <w:tc>
          <w:tcPr>
            <w:tcW w:w="2407" w:type="dxa"/>
          </w:tcPr>
          <w:p w14:paraId="20FB1224" w14:textId="7C41407C" w:rsidR="00E87008" w:rsidRDefault="00E87008" w:rsidP="00E87008">
            <w:pPr>
              <w:pStyle w:val="Listeafsnit"/>
              <w:spacing w:line="360" w:lineRule="auto"/>
              <w:ind w:left="0"/>
              <w:rPr>
                <w:lang w:val="en-US"/>
              </w:rPr>
            </w:pPr>
            <w:r>
              <w:rPr>
                <w:lang w:val="en-US"/>
              </w:rPr>
              <w:t>Bethan</w:t>
            </w:r>
          </w:p>
        </w:tc>
      </w:tr>
      <w:tr w:rsidR="00E87008" w14:paraId="7834DC68" w14:textId="77777777" w:rsidTr="00E87008">
        <w:tc>
          <w:tcPr>
            <w:tcW w:w="2407" w:type="dxa"/>
          </w:tcPr>
          <w:p w14:paraId="53C6442F" w14:textId="3380AAEC" w:rsidR="00E87008" w:rsidRDefault="00E87008" w:rsidP="00E87008">
            <w:pPr>
              <w:pStyle w:val="Listeafsnit"/>
              <w:spacing w:line="360" w:lineRule="auto"/>
              <w:ind w:left="0"/>
              <w:rPr>
                <w:lang w:val="en-US"/>
              </w:rPr>
            </w:pPr>
            <w:r>
              <w:rPr>
                <w:lang w:val="en-US"/>
              </w:rPr>
              <w:t>God</w:t>
            </w:r>
          </w:p>
        </w:tc>
        <w:tc>
          <w:tcPr>
            <w:tcW w:w="2407" w:type="dxa"/>
          </w:tcPr>
          <w:p w14:paraId="78329490" w14:textId="77777777" w:rsidR="00E87008" w:rsidRDefault="00E87008" w:rsidP="00E87008">
            <w:pPr>
              <w:pStyle w:val="Listeafsnit"/>
              <w:spacing w:line="360" w:lineRule="auto"/>
              <w:ind w:left="0"/>
              <w:rPr>
                <w:lang w:val="en-US"/>
              </w:rPr>
            </w:pPr>
          </w:p>
        </w:tc>
        <w:tc>
          <w:tcPr>
            <w:tcW w:w="2407" w:type="dxa"/>
          </w:tcPr>
          <w:p w14:paraId="477A622E" w14:textId="77777777" w:rsidR="00E87008" w:rsidRDefault="00E87008" w:rsidP="00E87008">
            <w:pPr>
              <w:pStyle w:val="Listeafsnit"/>
              <w:spacing w:line="360" w:lineRule="auto"/>
              <w:ind w:left="0"/>
              <w:rPr>
                <w:lang w:val="en-US"/>
              </w:rPr>
            </w:pPr>
          </w:p>
        </w:tc>
        <w:tc>
          <w:tcPr>
            <w:tcW w:w="2407" w:type="dxa"/>
          </w:tcPr>
          <w:p w14:paraId="3D1560F1" w14:textId="77777777" w:rsidR="00E87008" w:rsidRDefault="00E87008" w:rsidP="00E87008">
            <w:pPr>
              <w:pStyle w:val="Listeafsnit"/>
              <w:spacing w:line="360" w:lineRule="auto"/>
              <w:ind w:left="0"/>
              <w:rPr>
                <w:lang w:val="en-US"/>
              </w:rPr>
            </w:pPr>
          </w:p>
        </w:tc>
      </w:tr>
      <w:tr w:rsidR="00E87008" w14:paraId="347C9F85" w14:textId="77777777" w:rsidTr="00E87008">
        <w:tc>
          <w:tcPr>
            <w:tcW w:w="2407" w:type="dxa"/>
          </w:tcPr>
          <w:p w14:paraId="1EF88056" w14:textId="1C2A447E" w:rsidR="00E87008" w:rsidRDefault="00E87008" w:rsidP="00E87008">
            <w:pPr>
              <w:pStyle w:val="Listeafsnit"/>
              <w:spacing w:line="360" w:lineRule="auto"/>
              <w:ind w:left="0"/>
              <w:rPr>
                <w:lang w:val="en-US"/>
              </w:rPr>
            </w:pPr>
            <w:r>
              <w:rPr>
                <w:lang w:val="en-US"/>
              </w:rPr>
              <w:t>Make-up</w:t>
            </w:r>
          </w:p>
        </w:tc>
        <w:tc>
          <w:tcPr>
            <w:tcW w:w="2407" w:type="dxa"/>
          </w:tcPr>
          <w:p w14:paraId="3E603524" w14:textId="77777777" w:rsidR="00E87008" w:rsidRDefault="00E87008" w:rsidP="00E87008">
            <w:pPr>
              <w:pStyle w:val="Listeafsnit"/>
              <w:spacing w:line="360" w:lineRule="auto"/>
              <w:ind w:left="0"/>
              <w:rPr>
                <w:lang w:val="en-US"/>
              </w:rPr>
            </w:pPr>
          </w:p>
        </w:tc>
        <w:tc>
          <w:tcPr>
            <w:tcW w:w="2407" w:type="dxa"/>
          </w:tcPr>
          <w:p w14:paraId="0BE36E03" w14:textId="77777777" w:rsidR="00E87008" w:rsidRDefault="00E87008" w:rsidP="00E87008">
            <w:pPr>
              <w:pStyle w:val="Listeafsnit"/>
              <w:spacing w:line="360" w:lineRule="auto"/>
              <w:ind w:left="0"/>
              <w:rPr>
                <w:lang w:val="en-US"/>
              </w:rPr>
            </w:pPr>
          </w:p>
        </w:tc>
        <w:tc>
          <w:tcPr>
            <w:tcW w:w="2407" w:type="dxa"/>
          </w:tcPr>
          <w:p w14:paraId="2F002AF4" w14:textId="77777777" w:rsidR="00E87008" w:rsidRDefault="00E87008" w:rsidP="00E87008">
            <w:pPr>
              <w:pStyle w:val="Listeafsnit"/>
              <w:spacing w:line="360" w:lineRule="auto"/>
              <w:ind w:left="0"/>
              <w:rPr>
                <w:lang w:val="en-US"/>
              </w:rPr>
            </w:pPr>
          </w:p>
        </w:tc>
      </w:tr>
      <w:tr w:rsidR="00E87008" w14:paraId="0CF0C037" w14:textId="77777777" w:rsidTr="00E87008">
        <w:tc>
          <w:tcPr>
            <w:tcW w:w="2407" w:type="dxa"/>
          </w:tcPr>
          <w:p w14:paraId="2C0072BB" w14:textId="12115F97" w:rsidR="00E87008" w:rsidRDefault="00E87008" w:rsidP="00E87008">
            <w:pPr>
              <w:pStyle w:val="Listeafsnit"/>
              <w:spacing w:line="360" w:lineRule="auto"/>
              <w:ind w:left="0"/>
              <w:rPr>
                <w:lang w:val="en-US"/>
              </w:rPr>
            </w:pPr>
            <w:r>
              <w:rPr>
                <w:lang w:val="en-US"/>
              </w:rPr>
              <w:t>White bread</w:t>
            </w:r>
          </w:p>
        </w:tc>
        <w:tc>
          <w:tcPr>
            <w:tcW w:w="2407" w:type="dxa"/>
          </w:tcPr>
          <w:p w14:paraId="283E395D" w14:textId="77777777" w:rsidR="00E87008" w:rsidRDefault="00E87008" w:rsidP="00E87008">
            <w:pPr>
              <w:pStyle w:val="Listeafsnit"/>
              <w:spacing w:line="360" w:lineRule="auto"/>
              <w:ind w:left="0"/>
              <w:rPr>
                <w:lang w:val="en-US"/>
              </w:rPr>
            </w:pPr>
          </w:p>
        </w:tc>
        <w:tc>
          <w:tcPr>
            <w:tcW w:w="2407" w:type="dxa"/>
          </w:tcPr>
          <w:p w14:paraId="762B7EEC" w14:textId="77777777" w:rsidR="00E87008" w:rsidRDefault="00E87008" w:rsidP="00E87008">
            <w:pPr>
              <w:pStyle w:val="Listeafsnit"/>
              <w:spacing w:line="360" w:lineRule="auto"/>
              <w:ind w:left="0"/>
              <w:rPr>
                <w:lang w:val="en-US"/>
              </w:rPr>
            </w:pPr>
          </w:p>
        </w:tc>
        <w:tc>
          <w:tcPr>
            <w:tcW w:w="2407" w:type="dxa"/>
          </w:tcPr>
          <w:p w14:paraId="7DB11147" w14:textId="77777777" w:rsidR="00E87008" w:rsidRDefault="00E87008" w:rsidP="00E87008">
            <w:pPr>
              <w:pStyle w:val="Listeafsnit"/>
              <w:spacing w:line="360" w:lineRule="auto"/>
              <w:ind w:left="0"/>
              <w:rPr>
                <w:lang w:val="en-US"/>
              </w:rPr>
            </w:pPr>
          </w:p>
        </w:tc>
      </w:tr>
      <w:tr w:rsidR="00E87008" w14:paraId="2B410168" w14:textId="77777777" w:rsidTr="00E87008">
        <w:tc>
          <w:tcPr>
            <w:tcW w:w="2407" w:type="dxa"/>
          </w:tcPr>
          <w:p w14:paraId="0B0AB55B" w14:textId="565FA4B7" w:rsidR="00E87008" w:rsidRDefault="00E87008" w:rsidP="00E87008">
            <w:pPr>
              <w:pStyle w:val="Listeafsnit"/>
              <w:spacing w:line="360" w:lineRule="auto"/>
              <w:ind w:left="0"/>
              <w:rPr>
                <w:lang w:val="en-US"/>
              </w:rPr>
            </w:pPr>
            <w:r>
              <w:rPr>
                <w:lang w:val="en-US"/>
              </w:rPr>
              <w:t>Smoking</w:t>
            </w:r>
          </w:p>
        </w:tc>
        <w:tc>
          <w:tcPr>
            <w:tcW w:w="2407" w:type="dxa"/>
          </w:tcPr>
          <w:p w14:paraId="34DC2074" w14:textId="77777777" w:rsidR="00E87008" w:rsidRDefault="00E87008" w:rsidP="00E87008">
            <w:pPr>
              <w:pStyle w:val="Listeafsnit"/>
              <w:spacing w:line="360" w:lineRule="auto"/>
              <w:ind w:left="0"/>
              <w:rPr>
                <w:lang w:val="en-US"/>
              </w:rPr>
            </w:pPr>
          </w:p>
        </w:tc>
        <w:tc>
          <w:tcPr>
            <w:tcW w:w="2407" w:type="dxa"/>
          </w:tcPr>
          <w:p w14:paraId="7BD5C50C" w14:textId="77777777" w:rsidR="00E87008" w:rsidRDefault="00E87008" w:rsidP="00E87008">
            <w:pPr>
              <w:pStyle w:val="Listeafsnit"/>
              <w:spacing w:line="360" w:lineRule="auto"/>
              <w:ind w:left="0"/>
              <w:rPr>
                <w:lang w:val="en-US"/>
              </w:rPr>
            </w:pPr>
          </w:p>
        </w:tc>
        <w:tc>
          <w:tcPr>
            <w:tcW w:w="2407" w:type="dxa"/>
          </w:tcPr>
          <w:p w14:paraId="52F5656E" w14:textId="77777777" w:rsidR="00E87008" w:rsidRDefault="00E87008" w:rsidP="00E87008">
            <w:pPr>
              <w:pStyle w:val="Listeafsnit"/>
              <w:spacing w:line="360" w:lineRule="auto"/>
              <w:ind w:left="0"/>
              <w:rPr>
                <w:lang w:val="en-US"/>
              </w:rPr>
            </w:pPr>
          </w:p>
        </w:tc>
      </w:tr>
      <w:tr w:rsidR="00E87008" w14:paraId="6767656A" w14:textId="77777777" w:rsidTr="00E87008">
        <w:tc>
          <w:tcPr>
            <w:tcW w:w="2407" w:type="dxa"/>
          </w:tcPr>
          <w:p w14:paraId="77DFC174" w14:textId="01B2409C" w:rsidR="00E87008" w:rsidRDefault="00E87008" w:rsidP="00E87008">
            <w:pPr>
              <w:pStyle w:val="Listeafsnit"/>
              <w:spacing w:line="360" w:lineRule="auto"/>
              <w:ind w:left="0"/>
              <w:rPr>
                <w:lang w:val="en-US"/>
              </w:rPr>
            </w:pPr>
            <w:r>
              <w:rPr>
                <w:lang w:val="en-US"/>
              </w:rPr>
              <w:t>Penny</w:t>
            </w:r>
          </w:p>
        </w:tc>
        <w:tc>
          <w:tcPr>
            <w:tcW w:w="2407" w:type="dxa"/>
          </w:tcPr>
          <w:p w14:paraId="5E0D74B4" w14:textId="77777777" w:rsidR="00E87008" w:rsidRDefault="00E87008" w:rsidP="00E87008">
            <w:pPr>
              <w:pStyle w:val="Listeafsnit"/>
              <w:spacing w:line="360" w:lineRule="auto"/>
              <w:ind w:left="0"/>
              <w:rPr>
                <w:lang w:val="en-US"/>
              </w:rPr>
            </w:pPr>
          </w:p>
        </w:tc>
        <w:tc>
          <w:tcPr>
            <w:tcW w:w="2407" w:type="dxa"/>
          </w:tcPr>
          <w:p w14:paraId="4542F714" w14:textId="77777777" w:rsidR="00E87008" w:rsidRDefault="00E87008" w:rsidP="00E87008">
            <w:pPr>
              <w:pStyle w:val="Listeafsnit"/>
              <w:spacing w:line="360" w:lineRule="auto"/>
              <w:ind w:left="0"/>
              <w:rPr>
                <w:lang w:val="en-US"/>
              </w:rPr>
            </w:pPr>
          </w:p>
        </w:tc>
        <w:tc>
          <w:tcPr>
            <w:tcW w:w="2407" w:type="dxa"/>
          </w:tcPr>
          <w:p w14:paraId="350DA45D" w14:textId="77777777" w:rsidR="00E87008" w:rsidRDefault="00E87008" w:rsidP="00E87008">
            <w:pPr>
              <w:pStyle w:val="Listeafsnit"/>
              <w:spacing w:line="360" w:lineRule="auto"/>
              <w:ind w:left="0"/>
              <w:rPr>
                <w:lang w:val="en-US"/>
              </w:rPr>
            </w:pPr>
          </w:p>
        </w:tc>
      </w:tr>
      <w:tr w:rsidR="00E87008" w14:paraId="2D1A5067" w14:textId="77777777" w:rsidTr="00E87008">
        <w:tc>
          <w:tcPr>
            <w:tcW w:w="2407" w:type="dxa"/>
          </w:tcPr>
          <w:p w14:paraId="04AA875A" w14:textId="25151C6E" w:rsidR="00E87008" w:rsidRDefault="00E87008" w:rsidP="00E87008">
            <w:pPr>
              <w:pStyle w:val="Listeafsnit"/>
              <w:spacing w:line="360" w:lineRule="auto"/>
              <w:ind w:left="0"/>
              <w:rPr>
                <w:lang w:val="en-US"/>
              </w:rPr>
            </w:pPr>
            <w:r>
              <w:rPr>
                <w:lang w:val="en-US"/>
              </w:rPr>
              <w:t>Prize Day</w:t>
            </w:r>
          </w:p>
        </w:tc>
        <w:tc>
          <w:tcPr>
            <w:tcW w:w="2407" w:type="dxa"/>
          </w:tcPr>
          <w:p w14:paraId="1D173421" w14:textId="77777777" w:rsidR="00E87008" w:rsidRDefault="00E87008" w:rsidP="00E87008">
            <w:pPr>
              <w:pStyle w:val="Listeafsnit"/>
              <w:spacing w:line="360" w:lineRule="auto"/>
              <w:ind w:left="0"/>
              <w:rPr>
                <w:lang w:val="en-US"/>
              </w:rPr>
            </w:pPr>
          </w:p>
        </w:tc>
        <w:tc>
          <w:tcPr>
            <w:tcW w:w="2407" w:type="dxa"/>
          </w:tcPr>
          <w:p w14:paraId="1E37A4D1" w14:textId="77777777" w:rsidR="00E87008" w:rsidRDefault="00E87008" w:rsidP="00E87008">
            <w:pPr>
              <w:pStyle w:val="Listeafsnit"/>
              <w:spacing w:line="360" w:lineRule="auto"/>
              <w:ind w:left="0"/>
              <w:rPr>
                <w:lang w:val="en-US"/>
              </w:rPr>
            </w:pPr>
          </w:p>
        </w:tc>
        <w:tc>
          <w:tcPr>
            <w:tcW w:w="2407" w:type="dxa"/>
          </w:tcPr>
          <w:p w14:paraId="57BA9CB2" w14:textId="77777777" w:rsidR="00E87008" w:rsidRDefault="00E87008" w:rsidP="00E87008">
            <w:pPr>
              <w:pStyle w:val="Listeafsnit"/>
              <w:spacing w:line="360" w:lineRule="auto"/>
              <w:ind w:left="0"/>
              <w:rPr>
                <w:lang w:val="en-US"/>
              </w:rPr>
            </w:pPr>
          </w:p>
        </w:tc>
      </w:tr>
    </w:tbl>
    <w:p w14:paraId="277B6ED5" w14:textId="77777777" w:rsidR="008F7D7E" w:rsidRDefault="008F7D7E" w:rsidP="008F7D7E">
      <w:pPr>
        <w:pStyle w:val="Listeafsnit"/>
        <w:spacing w:line="360" w:lineRule="auto"/>
        <w:rPr>
          <w:lang w:val="en-US"/>
        </w:rPr>
      </w:pPr>
    </w:p>
    <w:p w14:paraId="54C25413" w14:textId="6FEE63E6" w:rsidR="00E87008" w:rsidRPr="00E87008" w:rsidRDefault="00E87008" w:rsidP="00E87008">
      <w:pPr>
        <w:pStyle w:val="Listeafsnit"/>
        <w:numPr>
          <w:ilvl w:val="0"/>
          <w:numId w:val="1"/>
        </w:numPr>
        <w:spacing w:line="360" w:lineRule="auto"/>
        <w:rPr>
          <w:lang w:val="en-US"/>
        </w:rPr>
      </w:pPr>
      <w:r w:rsidRPr="00E87008">
        <w:rPr>
          <w:lang w:val="en-US"/>
        </w:rPr>
        <w:t>Lucy keeps repeating “she says”? What does that show us about her state of mind? Is she: convinced, worried, insecure, self-confident?</w:t>
      </w:r>
    </w:p>
    <w:p w14:paraId="07604A1F" w14:textId="08033EEE" w:rsidR="00E87008" w:rsidRDefault="00E87008" w:rsidP="00E87008">
      <w:pPr>
        <w:pStyle w:val="Listeafsnit"/>
        <w:numPr>
          <w:ilvl w:val="0"/>
          <w:numId w:val="1"/>
        </w:numPr>
        <w:spacing w:line="360" w:lineRule="auto"/>
        <w:rPr>
          <w:lang w:val="en-US"/>
        </w:rPr>
      </w:pPr>
      <w:r>
        <w:rPr>
          <w:lang w:val="en-US"/>
        </w:rPr>
        <w:t>Below is a list of some of the descriptions of the heart that Lucy is drawing as well as other references to hearts from the text. Read through the list and try in your own words to describe the emotions Lucy experiences through the text.</w:t>
      </w:r>
    </w:p>
    <w:p w14:paraId="6523294B" w14:textId="3DFF7D3D" w:rsidR="00E87008" w:rsidRDefault="00E87008" w:rsidP="00E87008">
      <w:pPr>
        <w:pStyle w:val="Listeafsnit"/>
        <w:numPr>
          <w:ilvl w:val="1"/>
          <w:numId w:val="1"/>
        </w:numPr>
        <w:spacing w:line="360" w:lineRule="auto"/>
        <w:rPr>
          <w:lang w:val="en-US"/>
        </w:rPr>
      </w:pPr>
      <w:r>
        <w:rPr>
          <w:lang w:val="en-US"/>
        </w:rPr>
        <w:t>“The heart that I’m drawing looks like a futuristic city full of tunnels for people to slide around in” (p. 34, ll. 4-5)</w:t>
      </w:r>
    </w:p>
    <w:p w14:paraId="0D745B9D" w14:textId="7A9D73C0" w:rsidR="00E87008" w:rsidRDefault="00E87008" w:rsidP="00E87008">
      <w:pPr>
        <w:pStyle w:val="Listeafsnit"/>
        <w:numPr>
          <w:ilvl w:val="1"/>
          <w:numId w:val="1"/>
        </w:numPr>
        <w:spacing w:line="360" w:lineRule="auto"/>
        <w:rPr>
          <w:lang w:val="en-US"/>
        </w:rPr>
      </w:pPr>
      <w:r>
        <w:rPr>
          <w:lang w:val="en-US"/>
        </w:rPr>
        <w:t>“My heart is rubbish” (p. 35, l. 1)</w:t>
      </w:r>
    </w:p>
    <w:p w14:paraId="056E8982" w14:textId="02B69FB5" w:rsidR="00E87008" w:rsidRDefault="00E87008" w:rsidP="00E87008">
      <w:pPr>
        <w:pStyle w:val="Listeafsnit"/>
        <w:numPr>
          <w:ilvl w:val="1"/>
          <w:numId w:val="1"/>
        </w:numPr>
        <w:spacing w:line="360" w:lineRule="auto"/>
        <w:rPr>
          <w:lang w:val="en-US"/>
        </w:rPr>
      </w:pPr>
      <w:r>
        <w:rPr>
          <w:lang w:val="en-US"/>
        </w:rPr>
        <w:t>“It’s a mess of really dark and really light” (p. 35, ll. 2-3)</w:t>
      </w:r>
    </w:p>
    <w:p w14:paraId="33199196" w14:textId="3F968D73" w:rsidR="00E87008" w:rsidRDefault="00E87008" w:rsidP="00E87008">
      <w:pPr>
        <w:pStyle w:val="Listeafsnit"/>
        <w:numPr>
          <w:ilvl w:val="1"/>
          <w:numId w:val="1"/>
        </w:numPr>
        <w:spacing w:line="360" w:lineRule="auto"/>
        <w:rPr>
          <w:lang w:val="en-US"/>
        </w:rPr>
      </w:pPr>
      <w:r>
        <w:rPr>
          <w:lang w:val="en-US"/>
        </w:rPr>
        <w:t>“The heart is shaped like an upside down pear” (p. 35, l. 13)</w:t>
      </w:r>
    </w:p>
    <w:p w14:paraId="0DBD3FEF" w14:textId="3CA0E5A1" w:rsidR="00E87008" w:rsidRDefault="00E87008" w:rsidP="00E87008">
      <w:pPr>
        <w:pStyle w:val="Listeafsnit"/>
        <w:numPr>
          <w:ilvl w:val="1"/>
          <w:numId w:val="1"/>
        </w:numPr>
        <w:spacing w:line="360" w:lineRule="auto"/>
        <w:rPr>
          <w:lang w:val="en-US"/>
        </w:rPr>
      </w:pPr>
      <w:r>
        <w:rPr>
          <w:lang w:val="en-US"/>
        </w:rPr>
        <w:t>“I’m adding some fur to the arteries. I’m doing it really hard and black like I imagine tar looks” (p. 35, ll. 28-29)</w:t>
      </w:r>
    </w:p>
    <w:p w14:paraId="49F44FA9" w14:textId="76BD84B0" w:rsidR="00E87008" w:rsidRDefault="00E87008" w:rsidP="00E87008">
      <w:pPr>
        <w:pStyle w:val="Listeafsnit"/>
        <w:numPr>
          <w:ilvl w:val="1"/>
          <w:numId w:val="1"/>
        </w:numPr>
        <w:spacing w:line="360" w:lineRule="auto"/>
        <w:rPr>
          <w:lang w:val="en-US"/>
        </w:rPr>
      </w:pPr>
      <w:r>
        <w:rPr>
          <w:lang w:val="en-US"/>
        </w:rPr>
        <w:t>“My mum says God can see inside your heart and see the badness there. I wonder what Bethan’s heart looks like” (p. 36, ll. 40-43)</w:t>
      </w:r>
    </w:p>
    <w:p w14:paraId="5F984407" w14:textId="1EE9BCF8" w:rsidR="00E87008" w:rsidRPr="00E87008" w:rsidRDefault="00E87008" w:rsidP="00E87008">
      <w:pPr>
        <w:pStyle w:val="Listeafsnit"/>
        <w:numPr>
          <w:ilvl w:val="1"/>
          <w:numId w:val="1"/>
        </w:numPr>
        <w:spacing w:line="360" w:lineRule="auto"/>
        <w:rPr>
          <w:lang w:val="en-US"/>
        </w:rPr>
      </w:pPr>
      <w:r>
        <w:rPr>
          <w:lang w:val="en-US"/>
        </w:rPr>
        <w:t>“My heart is nearly finished. It looks more real than the one in the book. I’ve softened everything and made it look almost like it could pump blood and keep me alive” (p. 37, ll. 16-18)</w:t>
      </w:r>
    </w:p>
    <w:p w14:paraId="6F4618FD" w14:textId="2A9F9ABC" w:rsidR="00E87008" w:rsidRDefault="00E87008" w:rsidP="00E87008">
      <w:pPr>
        <w:pStyle w:val="Listeafsnit"/>
        <w:numPr>
          <w:ilvl w:val="0"/>
          <w:numId w:val="1"/>
        </w:numPr>
        <w:spacing w:line="360" w:lineRule="auto"/>
        <w:rPr>
          <w:lang w:val="en-US"/>
        </w:rPr>
      </w:pPr>
      <w:r>
        <w:rPr>
          <w:lang w:val="en-US"/>
        </w:rPr>
        <w:t>What is the theme of the story?</w:t>
      </w:r>
    </w:p>
    <w:p w14:paraId="47FFF24B" w14:textId="03CE8ABE" w:rsidR="00E87008" w:rsidRDefault="00E87008" w:rsidP="00E87008">
      <w:pPr>
        <w:pStyle w:val="Listeafsnit"/>
        <w:spacing w:line="360" w:lineRule="auto"/>
        <w:rPr>
          <w:lang w:val="en-US"/>
        </w:rPr>
      </w:pPr>
      <w:r>
        <w:rPr>
          <w:lang w:val="en-US"/>
        </w:rPr>
        <w:t xml:space="preserve">The battle between good and evil, incompetent mothers, violence/bullying in schools, the heart as a seat of emotions, the heart as an internal organ, </w:t>
      </w:r>
      <w:r w:rsidR="002F194C">
        <w:rPr>
          <w:lang w:val="en-US"/>
        </w:rPr>
        <w:t>class, the sin of pride, adolescence, your suggestion?</w:t>
      </w:r>
    </w:p>
    <w:p w14:paraId="5CCA000C" w14:textId="77777777" w:rsidR="00E87008" w:rsidRPr="00E87008" w:rsidRDefault="00E87008" w:rsidP="00E87008">
      <w:pPr>
        <w:spacing w:line="360" w:lineRule="auto"/>
        <w:ind w:left="360"/>
        <w:rPr>
          <w:lang w:val="en-US"/>
        </w:rPr>
      </w:pPr>
    </w:p>
    <w:sectPr w:rsidR="00E87008" w:rsidRPr="00E87008" w:rsidSect="008F7D7E">
      <w:pgSz w:w="11906" w:h="16838"/>
      <w:pgMar w:top="1135"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764B2"/>
    <w:multiLevelType w:val="hybridMultilevel"/>
    <w:tmpl w:val="6F6C0F5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921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08"/>
    <w:rsid w:val="002547A1"/>
    <w:rsid w:val="002F194C"/>
    <w:rsid w:val="00551234"/>
    <w:rsid w:val="006A6027"/>
    <w:rsid w:val="008F7D7E"/>
    <w:rsid w:val="00BC2A56"/>
    <w:rsid w:val="00E87008"/>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92BB"/>
  <w15:chartTrackingRefBased/>
  <w15:docId w15:val="{742C05F8-A01C-4D9A-9117-ED30758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87008"/>
    <w:pPr>
      <w:ind w:left="720"/>
      <w:contextualSpacing/>
    </w:pPr>
  </w:style>
  <w:style w:type="table" w:styleId="Tabel-Gitter">
    <w:name w:val="Table Grid"/>
    <w:basedOn w:val="Tabel-Normal"/>
    <w:uiPriority w:val="39"/>
    <w:rsid w:val="00E87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247</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cp:revision>
  <dcterms:created xsi:type="dcterms:W3CDTF">2023-03-15T12:34:00Z</dcterms:created>
  <dcterms:modified xsi:type="dcterms:W3CDTF">2023-03-15T12:56:00Z</dcterms:modified>
</cp:coreProperties>
</file>