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FC2B" w14:textId="6172A765" w:rsidR="00570803" w:rsidRDefault="00570803" w:rsidP="00570803">
      <w:pPr>
        <w:rPr>
          <w:b/>
          <w:bCs/>
          <w:sz w:val="24"/>
          <w:szCs w:val="24"/>
        </w:rPr>
      </w:pPr>
      <w:r w:rsidRPr="00570803">
        <w:rPr>
          <w:b/>
          <w:bCs/>
          <w:sz w:val="24"/>
          <w:szCs w:val="24"/>
        </w:rPr>
        <w:t>Arbejdsspørgsmål til kapitel 4</w:t>
      </w:r>
    </w:p>
    <w:p w14:paraId="6081D5DB" w14:textId="77777777" w:rsidR="00570803" w:rsidRPr="00570803" w:rsidRDefault="00570803" w:rsidP="00570803">
      <w:pPr>
        <w:rPr>
          <w:b/>
          <w:bCs/>
          <w:sz w:val="24"/>
          <w:szCs w:val="24"/>
        </w:rPr>
      </w:pPr>
    </w:p>
    <w:p w14:paraId="00B69BAC" w14:textId="77777777" w:rsidR="00570803" w:rsidRDefault="00570803" w:rsidP="00570803">
      <w:pPr>
        <w:pStyle w:val="Listeafsnit"/>
        <w:numPr>
          <w:ilvl w:val="0"/>
          <w:numId w:val="1"/>
        </w:numPr>
      </w:pPr>
      <w:r>
        <w:t xml:space="preserve">Hvad sker der i 1963, og hvordan påvirker det forholdet mellem tutsier og </w:t>
      </w:r>
      <w:proofErr w:type="spellStart"/>
      <w:r>
        <w:t>hutuer</w:t>
      </w:r>
      <w:proofErr w:type="spellEnd"/>
      <w:r>
        <w:t>? (s. 49, 1. spalte)</w:t>
      </w:r>
    </w:p>
    <w:p w14:paraId="787EC2BD" w14:textId="77777777" w:rsidR="00570803" w:rsidRDefault="00570803" w:rsidP="00570803">
      <w:pPr>
        <w:pStyle w:val="Listeafsnit"/>
        <w:numPr>
          <w:ilvl w:val="0"/>
          <w:numId w:val="1"/>
        </w:numPr>
      </w:pPr>
      <w:r>
        <w:t xml:space="preserve">Hvilke konsekvenser får den dårlige økonomi for </w:t>
      </w:r>
      <w:proofErr w:type="spellStart"/>
      <w:r>
        <w:t>Kayibanda</w:t>
      </w:r>
      <w:proofErr w:type="spellEnd"/>
      <w:r>
        <w:t xml:space="preserve"> og for tutsierne? (s. 49, 2. spalte)</w:t>
      </w:r>
    </w:p>
    <w:p w14:paraId="3201CD46" w14:textId="77777777" w:rsidR="00570803" w:rsidRDefault="00570803" w:rsidP="00570803">
      <w:pPr>
        <w:pStyle w:val="Listeafsnit"/>
        <w:numPr>
          <w:ilvl w:val="0"/>
          <w:numId w:val="1"/>
        </w:numPr>
      </w:pPr>
      <w:r>
        <w:t>Hvordan påvirker urolighederne i Burundi forholdet</w:t>
      </w:r>
      <w:r w:rsidRPr="00107A2C">
        <w:t xml:space="preserve"> </w:t>
      </w:r>
      <w:r>
        <w:t xml:space="preserve">mellem tutsier og </w:t>
      </w:r>
      <w:proofErr w:type="spellStart"/>
      <w:r>
        <w:t>hutuer</w:t>
      </w:r>
      <w:proofErr w:type="spellEnd"/>
      <w:r>
        <w:t xml:space="preserve"> i Rwanda? (s. 50, 1. spalte)</w:t>
      </w:r>
    </w:p>
    <w:p w14:paraId="0A2CC449" w14:textId="77777777" w:rsidR="00570803" w:rsidRDefault="00570803" w:rsidP="00570803">
      <w:pPr>
        <w:pStyle w:val="Listeafsnit"/>
        <w:numPr>
          <w:ilvl w:val="0"/>
          <w:numId w:val="1"/>
        </w:numPr>
      </w:pPr>
      <w:r>
        <w:t xml:space="preserve">Hvordan forbedrede </w:t>
      </w:r>
      <w:r w:rsidRPr="001B5B9B">
        <w:rPr>
          <w:i/>
          <w:iCs/>
        </w:rPr>
        <w:t>og</w:t>
      </w:r>
      <w:r>
        <w:t xml:space="preserve"> forværrede </w:t>
      </w:r>
      <w:proofErr w:type="spellStart"/>
      <w:r>
        <w:t>Habyarimana</w:t>
      </w:r>
      <w:proofErr w:type="spellEnd"/>
      <w:r>
        <w:t xml:space="preserve"> tutsiernes liv i Rwanda? (s. 50-51)</w:t>
      </w:r>
    </w:p>
    <w:p w14:paraId="7272CD6D" w14:textId="77777777" w:rsidR="00570803" w:rsidRDefault="00570803" w:rsidP="00570803">
      <w:pPr>
        <w:pStyle w:val="Listeafsnit"/>
        <w:numPr>
          <w:ilvl w:val="0"/>
          <w:numId w:val="1"/>
        </w:numPr>
      </w:pPr>
      <w:r>
        <w:t xml:space="preserve">Flere forskellige udviklinger var med til at presse præsident </w:t>
      </w:r>
      <w:proofErr w:type="spellStart"/>
      <w:r>
        <w:t>Habyarimana</w:t>
      </w:r>
      <w:proofErr w:type="spellEnd"/>
      <w:r>
        <w:t xml:space="preserve"> og forholdet mellem </w:t>
      </w:r>
      <w:proofErr w:type="spellStart"/>
      <w:r>
        <w:t>hutuerne</w:t>
      </w:r>
      <w:proofErr w:type="spellEnd"/>
      <w:r>
        <w:t xml:space="preserve"> og tutsierne i 1980’erne og starten af 1990’erne. Forklar kort følgende udviklinger:</w:t>
      </w:r>
    </w:p>
    <w:p w14:paraId="393FD58B" w14:textId="77777777" w:rsidR="00570803" w:rsidRDefault="00570803" w:rsidP="00570803">
      <w:pPr>
        <w:pStyle w:val="Listeafsnit"/>
        <w:numPr>
          <w:ilvl w:val="0"/>
          <w:numId w:val="2"/>
        </w:numPr>
      </w:pPr>
      <w:r>
        <w:t>Dårlig høst og hungersnød</w:t>
      </w:r>
    </w:p>
    <w:p w14:paraId="60F01494" w14:textId="77777777" w:rsidR="00570803" w:rsidRDefault="00570803" w:rsidP="00570803">
      <w:pPr>
        <w:pStyle w:val="Listeafsnit"/>
        <w:numPr>
          <w:ilvl w:val="0"/>
          <w:numId w:val="2"/>
        </w:numPr>
      </w:pPr>
      <w:r>
        <w:t>Dannelsen af RPF og deres angreb i 1990 + 1991</w:t>
      </w:r>
    </w:p>
    <w:p w14:paraId="75525EDC" w14:textId="77777777" w:rsidR="00570803" w:rsidRDefault="00570803" w:rsidP="00570803">
      <w:pPr>
        <w:pStyle w:val="Listeafsnit"/>
        <w:numPr>
          <w:ilvl w:val="0"/>
          <w:numId w:val="2"/>
        </w:numPr>
      </w:pPr>
      <w:r>
        <w:t xml:space="preserve">Dannelsen af </w:t>
      </w:r>
      <w:proofErr w:type="spellStart"/>
      <w:r>
        <w:t>Interahamwe</w:t>
      </w:r>
      <w:proofErr w:type="spellEnd"/>
      <w:r>
        <w:t xml:space="preserve"> </w:t>
      </w:r>
    </w:p>
    <w:p w14:paraId="740E09BE" w14:textId="77777777" w:rsidR="00570803" w:rsidRDefault="00570803" w:rsidP="00570803">
      <w:pPr>
        <w:pStyle w:val="Listeafsnit"/>
        <w:numPr>
          <w:ilvl w:val="0"/>
          <w:numId w:val="2"/>
        </w:numPr>
      </w:pPr>
      <w:r>
        <w:t xml:space="preserve">Dannelsen af </w:t>
      </w:r>
      <w:proofErr w:type="spellStart"/>
      <w:r>
        <w:t>Akazu</w:t>
      </w:r>
      <w:proofErr w:type="spellEnd"/>
    </w:p>
    <w:p w14:paraId="5998A68C" w14:textId="77777777" w:rsidR="00570803" w:rsidRDefault="00570803" w:rsidP="00570803">
      <w:pPr>
        <w:pStyle w:val="Listeafsnit"/>
        <w:numPr>
          <w:ilvl w:val="0"/>
          <w:numId w:val="2"/>
        </w:numPr>
      </w:pPr>
      <w:r>
        <w:t>Dannelsen af CDR</w:t>
      </w:r>
    </w:p>
    <w:p w14:paraId="503A31AF" w14:textId="77777777" w:rsidR="00570803" w:rsidRDefault="00570803" w:rsidP="00570803">
      <w:pPr>
        <w:pStyle w:val="Listeafsnit"/>
        <w:numPr>
          <w:ilvl w:val="0"/>
          <w:numId w:val="2"/>
        </w:numPr>
      </w:pPr>
      <w:r>
        <w:t xml:space="preserve">Offentliggørelsen af </w:t>
      </w:r>
      <w:proofErr w:type="spellStart"/>
      <w:r>
        <w:t>hutuernes</w:t>
      </w:r>
      <w:proofErr w:type="spellEnd"/>
      <w:r>
        <w:t xml:space="preserve"> 10 bud i magasinet </w:t>
      </w:r>
      <w:proofErr w:type="spellStart"/>
      <w:r>
        <w:t>Kangura</w:t>
      </w:r>
      <w:proofErr w:type="spellEnd"/>
    </w:p>
    <w:p w14:paraId="6390E4D5" w14:textId="77777777" w:rsidR="00570803" w:rsidRDefault="00570803" w:rsidP="00570803">
      <w:pPr>
        <w:pStyle w:val="Listeafsnit"/>
        <w:numPr>
          <w:ilvl w:val="0"/>
          <w:numId w:val="2"/>
        </w:numPr>
      </w:pPr>
      <w:proofErr w:type="spellStart"/>
      <w:proofErr w:type="gramStart"/>
      <w:r>
        <w:t>FNs</w:t>
      </w:r>
      <w:proofErr w:type="spellEnd"/>
      <w:proofErr w:type="gramEnd"/>
      <w:r>
        <w:t xml:space="preserve"> indblanding og </w:t>
      </w:r>
      <w:proofErr w:type="spellStart"/>
      <w:r>
        <w:t>Arusha</w:t>
      </w:r>
      <w:proofErr w:type="spellEnd"/>
      <w:r>
        <w:t>-forhandlingerne</w:t>
      </w:r>
    </w:p>
    <w:p w14:paraId="48A7AC8D" w14:textId="77777777" w:rsidR="00570803" w:rsidRDefault="00570803" w:rsidP="00570803">
      <w:pPr>
        <w:pStyle w:val="Listeafsnit"/>
        <w:numPr>
          <w:ilvl w:val="0"/>
          <w:numId w:val="2"/>
        </w:numPr>
      </w:pPr>
      <w:r>
        <w:t xml:space="preserve">Indholdet af </w:t>
      </w:r>
      <w:proofErr w:type="spellStart"/>
      <w:r>
        <w:t>Arusha</w:t>
      </w:r>
      <w:proofErr w:type="spellEnd"/>
      <w:r>
        <w:t>-aftalen</w:t>
      </w:r>
    </w:p>
    <w:p w14:paraId="639369A6" w14:textId="77777777" w:rsidR="00570803" w:rsidRDefault="00570803" w:rsidP="00570803">
      <w:pPr>
        <w:pStyle w:val="Listeafsnit"/>
        <w:numPr>
          <w:ilvl w:val="0"/>
          <w:numId w:val="1"/>
        </w:numPr>
      </w:pPr>
      <w:r>
        <w:t>FN indsætter en FN-hær, UNAMIR. Hvilke beføjelser og hvilken status havde UNAMIR?</w:t>
      </w:r>
    </w:p>
    <w:p w14:paraId="60055102" w14:textId="77777777" w:rsidR="00F91A25" w:rsidRDefault="00F91A25"/>
    <w:sectPr w:rsidR="00F91A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413"/>
    <w:multiLevelType w:val="hybridMultilevel"/>
    <w:tmpl w:val="E40AD388"/>
    <w:lvl w:ilvl="0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1" w15:restartNumberingAfterBreak="0">
    <w:nsid w:val="0AAD5109"/>
    <w:multiLevelType w:val="hybridMultilevel"/>
    <w:tmpl w:val="B658C996"/>
    <w:lvl w:ilvl="0" w:tplc="90C8B35E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num w:numId="1" w16cid:durableId="692612406">
    <w:abstractNumId w:val="1"/>
  </w:num>
  <w:num w:numId="2" w16cid:durableId="28351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03"/>
    <w:rsid w:val="002547A1"/>
    <w:rsid w:val="00551234"/>
    <w:rsid w:val="00570803"/>
    <w:rsid w:val="006A6027"/>
    <w:rsid w:val="00BC2A56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DCA5"/>
  <w15:chartTrackingRefBased/>
  <w15:docId w15:val="{BBE1DAD7-4B0F-45CC-A3DD-0E290E6A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03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70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815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1</cp:revision>
  <dcterms:created xsi:type="dcterms:W3CDTF">2023-06-27T07:23:00Z</dcterms:created>
  <dcterms:modified xsi:type="dcterms:W3CDTF">2023-06-27T07:23:00Z</dcterms:modified>
</cp:coreProperties>
</file>