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BD14" w14:textId="25F8A6E5" w:rsidR="00B27314" w:rsidRDefault="00CF3CE3">
      <w:r>
        <w:t>Danmark, EU og verden 1</w:t>
      </w:r>
    </w:p>
    <w:p w14:paraId="437A3610" w14:textId="4278D2DD" w:rsidR="001F166C" w:rsidRDefault="001F166C"/>
    <w:p w14:paraId="303E33F7" w14:textId="13AB0E49" w:rsidR="001F166C" w:rsidRDefault="001F166C">
      <w:r>
        <w:t xml:space="preserve">Plan (intro til forløb og </w:t>
      </w:r>
      <w:proofErr w:type="spellStart"/>
      <w:r>
        <w:t>rep</w:t>
      </w:r>
      <w:proofErr w:type="spellEnd"/>
      <w:r>
        <w:t>)</w:t>
      </w:r>
    </w:p>
    <w:p w14:paraId="244FC77C" w14:textId="0ACD71C8" w:rsidR="001F166C" w:rsidRDefault="001F166C"/>
    <w:p w14:paraId="25FEB1DD" w14:textId="50D13211" w:rsidR="003306A9" w:rsidRDefault="003306A9" w:rsidP="003306A9">
      <w:pPr>
        <w:pStyle w:val="Listeafsnit"/>
        <w:numPr>
          <w:ilvl w:val="0"/>
          <w:numId w:val="1"/>
        </w:numPr>
      </w:pPr>
      <w:r>
        <w:t xml:space="preserve">Introduktion </w:t>
      </w:r>
    </w:p>
    <w:p w14:paraId="6E91A880" w14:textId="77777777" w:rsidR="003306A9" w:rsidRDefault="003306A9" w:rsidP="003306A9">
      <w:pPr>
        <w:pStyle w:val="Listeafsnit"/>
      </w:pPr>
    </w:p>
    <w:p w14:paraId="03182613" w14:textId="5260D2A8" w:rsidR="00F510B8" w:rsidRDefault="00F510B8" w:rsidP="00F510B8">
      <w:pPr>
        <w:pStyle w:val="Listeafsnit"/>
        <w:numPr>
          <w:ilvl w:val="0"/>
          <w:numId w:val="1"/>
        </w:numPr>
      </w:pPr>
      <w:r>
        <w:t>Aktuelt samfundsfag</w:t>
      </w:r>
      <w:r w:rsidR="009E7320">
        <w:t xml:space="preserve"> – EU og USA</w:t>
      </w:r>
    </w:p>
    <w:p w14:paraId="6677201F" w14:textId="7DD671B9" w:rsidR="00F510B8" w:rsidRDefault="00F510B8" w:rsidP="00F510B8">
      <w:pPr>
        <w:pStyle w:val="Listeafsnit"/>
        <w:numPr>
          <w:ilvl w:val="1"/>
          <w:numId w:val="1"/>
        </w:numPr>
      </w:pPr>
      <w:r>
        <w:t>3.t underviser først hinanden, derefter i plenum</w:t>
      </w:r>
    </w:p>
    <w:p w14:paraId="5C0C68B0" w14:textId="2379F865" w:rsidR="009C5EEB" w:rsidRDefault="009C5EEB" w:rsidP="009C5EEB">
      <w:pPr>
        <w:pStyle w:val="Listeafsnit"/>
        <w:numPr>
          <w:ilvl w:val="1"/>
          <w:numId w:val="1"/>
        </w:numPr>
      </w:pPr>
      <w:r>
        <w:t xml:space="preserve">Sammenhæng med tidligere forløb: </w:t>
      </w:r>
      <w:hyperlink r:id="rId5" w:history="1">
        <w:r w:rsidRPr="00362A81">
          <w:rPr>
            <w:rStyle w:val="Hyperlink"/>
          </w:rPr>
          <w:t>https://www.lectio.dk/lectio/290/studieplan/hold_undervisningsbeskrivelse.aspx?holdelementid=60370225569</w:t>
        </w:r>
      </w:hyperlink>
      <w:r>
        <w:t xml:space="preserve">  </w:t>
      </w:r>
    </w:p>
    <w:p w14:paraId="355182F8" w14:textId="77777777" w:rsidR="003306A9" w:rsidRDefault="003306A9" w:rsidP="003306A9">
      <w:pPr>
        <w:pStyle w:val="Listeafsnit"/>
      </w:pPr>
    </w:p>
    <w:p w14:paraId="0692AE45" w14:textId="697DA148" w:rsidR="00437AD3" w:rsidRDefault="00437AD3" w:rsidP="00711615">
      <w:pPr>
        <w:pStyle w:val="Listeafsnit"/>
      </w:pPr>
    </w:p>
    <w:p w14:paraId="00FFA807" w14:textId="77777777" w:rsidR="00711615" w:rsidRDefault="00711615" w:rsidP="00711615">
      <w:pPr>
        <w:pStyle w:val="Listeafsnit"/>
      </w:pPr>
    </w:p>
    <w:p w14:paraId="05C2C882" w14:textId="679882F4" w:rsidR="00F63112" w:rsidRDefault="00A1293B" w:rsidP="00F35D2E">
      <w:pPr>
        <w:pStyle w:val="Listeafsnit"/>
        <w:numPr>
          <w:ilvl w:val="0"/>
          <w:numId w:val="1"/>
        </w:numPr>
      </w:pPr>
      <w:proofErr w:type="spellStart"/>
      <w:r>
        <w:t>Rep</w:t>
      </w:r>
      <w:proofErr w:type="spellEnd"/>
      <w:r>
        <w:t xml:space="preserve"> af det økonomiske kredsløb</w:t>
      </w:r>
      <w:r w:rsidR="00800A88">
        <w:t xml:space="preserve"> (mundtligt) </w:t>
      </w:r>
    </w:p>
    <w:p w14:paraId="7B5D4E6D" w14:textId="37F375A9" w:rsidR="00225050" w:rsidRDefault="00225050" w:rsidP="00CB4B2D">
      <w:pPr>
        <w:pStyle w:val="Listeafsnit"/>
        <w:numPr>
          <w:ilvl w:val="1"/>
          <w:numId w:val="1"/>
        </w:numPr>
      </w:pPr>
      <w:r>
        <w:t xml:space="preserve">Hvad kan I huske? </w:t>
      </w:r>
      <w:r>
        <w:sym w:font="Wingdings" w:char="F0E0"/>
      </w:r>
      <w:r>
        <w:t xml:space="preserve"> gennemgang af hvordan pengene løber i det økonomiske kredsløb og hvilke begreber der er relevante. </w:t>
      </w:r>
    </w:p>
    <w:p w14:paraId="157C4BE8" w14:textId="45FE323E" w:rsidR="00F674A6" w:rsidRPr="00E43937" w:rsidRDefault="00F674A6" w:rsidP="00CB4B2D">
      <w:pPr>
        <w:pStyle w:val="Listeafsnit"/>
        <w:numPr>
          <w:ilvl w:val="1"/>
          <w:numId w:val="1"/>
        </w:numPr>
      </w:pPr>
      <w:r w:rsidRPr="00E43937">
        <w:t>Forklar hvad figuren ”</w:t>
      </w:r>
      <w:proofErr w:type="spellStart"/>
      <w:r w:rsidR="002E0A35">
        <w:t>chart</w:t>
      </w:r>
      <w:proofErr w:type="spellEnd"/>
      <w:r w:rsidR="002E0A35">
        <w:t xml:space="preserve"> 1</w:t>
      </w:r>
      <w:r w:rsidR="00E43937" w:rsidRPr="00E43937">
        <w:t>”</w:t>
      </w:r>
      <w:r w:rsidR="00293B3F">
        <w:t xml:space="preserve"> (BNP fra 2011 til 2024)</w:t>
      </w:r>
      <w:r w:rsidR="00E43937" w:rsidRPr="00E43937">
        <w:t xml:space="preserve"> vise</w:t>
      </w:r>
      <w:r w:rsidR="002E0A35">
        <w:t xml:space="preserve">r vha. de begreber som vi har snakket om allerede. Start med 2021 til 2024, før stregen. </w:t>
      </w:r>
    </w:p>
    <w:p w14:paraId="1B1A11A7" w14:textId="1638C96E" w:rsidR="007C350D" w:rsidRDefault="00C409C8" w:rsidP="00CB4B2D">
      <w:pPr>
        <w:pStyle w:val="Listeafsnit"/>
        <w:numPr>
          <w:ilvl w:val="1"/>
          <w:numId w:val="1"/>
        </w:numPr>
      </w:pPr>
      <w:r>
        <w:t xml:space="preserve">Diskuter hvad </w:t>
      </w:r>
      <w:r w:rsidR="00A1293B">
        <w:t xml:space="preserve">er tarifferne </w:t>
      </w:r>
      <w:r>
        <w:t xml:space="preserve">betyder som </w:t>
      </w:r>
      <w:r w:rsidR="00A1293B">
        <w:t xml:space="preserve">for </w:t>
      </w:r>
      <w:r w:rsidR="007C350D">
        <w:t>EU’s handel og dermed den samlede økonomi i EU</w:t>
      </w:r>
      <w:r>
        <w:t>? (efter stregen).</w:t>
      </w:r>
    </w:p>
    <w:p w14:paraId="42C7F836" w14:textId="125B4417" w:rsidR="00A1293B" w:rsidRDefault="00A1293B" w:rsidP="007C350D">
      <w:pPr>
        <w:pStyle w:val="Listeafsnit"/>
      </w:pPr>
    </w:p>
    <w:p w14:paraId="134CEAF4" w14:textId="77777777" w:rsidR="00D201C5" w:rsidRDefault="00D201C5" w:rsidP="00D201C5">
      <w:pPr>
        <w:pStyle w:val="Listeafsnit"/>
      </w:pPr>
    </w:p>
    <w:p w14:paraId="00FF5393" w14:textId="7D6F3A88" w:rsidR="00CB4B2D" w:rsidRDefault="00CB4B2D" w:rsidP="00F35D2E">
      <w:pPr>
        <w:pStyle w:val="Listeafsnit"/>
        <w:numPr>
          <w:ilvl w:val="0"/>
          <w:numId w:val="1"/>
        </w:numPr>
      </w:pPr>
      <w:r>
        <w:t>Lille undersøgelse i PEE-struktur</w:t>
      </w:r>
      <w:r w:rsidR="00800A88">
        <w:t xml:space="preserve"> (skriftligt) </w:t>
      </w:r>
    </w:p>
    <w:p w14:paraId="5E25063E" w14:textId="12F38261" w:rsidR="00CB4B2D" w:rsidRDefault="00CB4B2D" w:rsidP="00CB4B2D">
      <w:pPr>
        <w:pStyle w:val="Listeafsnit"/>
        <w:numPr>
          <w:ilvl w:val="1"/>
          <w:numId w:val="1"/>
        </w:numPr>
      </w:pPr>
      <w:r>
        <w:t xml:space="preserve">Brug artiklerne fra </w:t>
      </w:r>
      <w:r w:rsidR="00081EA3">
        <w:t>3.t, det økonomiske kredsløb (og dertilhørende begreber)</w:t>
      </w:r>
      <w:r w:rsidR="00D234B0">
        <w:t xml:space="preserve"> og nedenstående figur til at </w:t>
      </w:r>
      <w:r w:rsidR="00BB71F3">
        <w:t>undersøge hvordan økonomien har det i EU indtil 2024</w:t>
      </w:r>
      <w:r w:rsidR="00E708A6">
        <w:t>. Diskuter</w:t>
      </w:r>
      <w:r w:rsidR="00BB71F3">
        <w:t xml:space="preserve"> hvad tarifferne </w:t>
      </w:r>
      <w:r w:rsidR="00E708A6">
        <w:t xml:space="preserve">vil betyde for EU’s økonomi. </w:t>
      </w:r>
    </w:p>
    <w:p w14:paraId="5973E3B8" w14:textId="77777777" w:rsidR="00D02DE9" w:rsidRDefault="00D02DE9" w:rsidP="00D02DE9">
      <w:pPr>
        <w:pStyle w:val="Listeafsnit"/>
        <w:ind w:left="1440"/>
      </w:pPr>
    </w:p>
    <w:p w14:paraId="2F71C2F7" w14:textId="43507758" w:rsidR="008F2D07" w:rsidRDefault="008F2D07" w:rsidP="00F35D2E">
      <w:pPr>
        <w:pStyle w:val="Listeafsnit"/>
        <w:numPr>
          <w:ilvl w:val="0"/>
          <w:numId w:val="1"/>
        </w:numPr>
      </w:pPr>
      <w:r>
        <w:t>Kort gennemgang af EU’s historie</w:t>
      </w:r>
      <w:r w:rsidR="0087495E">
        <w:t xml:space="preserve">: </w:t>
      </w:r>
      <w:hyperlink r:id="rId6" w:history="1">
        <w:r w:rsidR="0076375E" w:rsidRPr="0076375E">
          <w:rPr>
            <w:rStyle w:val="Hyperlink"/>
          </w:rPr>
          <w:t>Den Europæiske Unions historie | EU Undervisning</w:t>
        </w:r>
      </w:hyperlink>
      <w:r w:rsidR="0076375E">
        <w:t xml:space="preserve"> </w:t>
      </w:r>
    </w:p>
    <w:p w14:paraId="5A18760F" w14:textId="77777777" w:rsidR="008F2D07" w:rsidRDefault="008F2D07" w:rsidP="006B0AED">
      <w:pPr>
        <w:pStyle w:val="Listeafsnit"/>
      </w:pPr>
    </w:p>
    <w:p w14:paraId="366D883F" w14:textId="77777777" w:rsidR="00762B80" w:rsidRDefault="00762B80" w:rsidP="00762B80">
      <w:pPr>
        <w:pStyle w:val="Listeafsnit"/>
      </w:pPr>
    </w:p>
    <w:p w14:paraId="38F20895" w14:textId="43FDC4B1" w:rsidR="00966FB1" w:rsidRDefault="00AD7837" w:rsidP="00F35D2E">
      <w:pPr>
        <w:pStyle w:val="Listeafsnit"/>
        <w:numPr>
          <w:ilvl w:val="0"/>
          <w:numId w:val="1"/>
        </w:numPr>
      </w:pPr>
      <w:r>
        <w:t xml:space="preserve">Lektien til næste gang: </w:t>
      </w:r>
      <w:r w:rsidR="00A67E62">
        <w:t>Undervisning i EU-institutionerne</w:t>
      </w:r>
      <w:r w:rsidR="00966FB1">
        <w:t xml:space="preserve"> v/3</w:t>
      </w:r>
      <w:r w:rsidR="00BE5FA6">
        <w:t xml:space="preserve">.t </w:t>
      </w:r>
      <w:r w:rsidR="006C00AC">
        <w:t xml:space="preserve"> gennemgang af lektien</w:t>
      </w:r>
    </w:p>
    <w:p w14:paraId="0B382BDC" w14:textId="0AFB7552" w:rsidR="00670D73" w:rsidRDefault="00670D73" w:rsidP="00670D73">
      <w:pPr>
        <w:pStyle w:val="Listeafsnit"/>
        <w:numPr>
          <w:ilvl w:val="1"/>
          <w:numId w:val="1"/>
        </w:numPr>
      </w:pPr>
      <w:r>
        <w:t>domstol, parlamentet, kommissionen, ministerråd</w:t>
      </w:r>
      <w:r w:rsidR="0020690D">
        <w:t xml:space="preserve">, </w:t>
      </w:r>
      <w:r w:rsidR="001A65A1">
        <w:t>det Europæiske Råd</w:t>
      </w:r>
      <w:r w:rsidR="008301A2">
        <w:t xml:space="preserve"> (først i </w:t>
      </w:r>
      <w:r w:rsidR="00494D65">
        <w:t>hjemmegruppe og så delt)</w:t>
      </w:r>
    </w:p>
    <w:p w14:paraId="0C18545A" w14:textId="77777777" w:rsidR="00606A6D" w:rsidRDefault="00606A6D"/>
    <w:p w14:paraId="7AEB4A17" w14:textId="70E39192" w:rsidR="00606A6D" w:rsidRDefault="00606A6D">
      <w:r w:rsidRPr="00606A6D">
        <w:rPr>
          <w:noProof/>
        </w:rPr>
        <w:lastRenderedPageBreak/>
        <w:drawing>
          <wp:inline distT="0" distB="0" distL="0" distR="0" wp14:anchorId="65547BF5" wp14:editId="191BB57C">
            <wp:extent cx="6120130" cy="3733165"/>
            <wp:effectExtent l="0" t="0" r="0" b="635"/>
            <wp:docPr id="1822022476" name="Billede 1" descr="Et billede, der indeholder tekst, skærmbillede, Kurv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22476" name="Billede 1" descr="Et billede, der indeholder tekst, skærmbillede, Kurve, linje/række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A9826" w14:textId="3CD0A0FD" w:rsidR="00606A6D" w:rsidRDefault="00606A6D">
      <w:r>
        <w:t xml:space="preserve">Kilde: </w:t>
      </w:r>
      <w:hyperlink r:id="rId8" w:history="1">
        <w:r w:rsidRPr="00362A81">
          <w:rPr>
            <w:rStyle w:val="Hyperlink"/>
          </w:rPr>
          <w:t>https://www.ecb.europa.eu/press/projections/html/ecb.projections202503_ecbstaff~106050a4fa.en.html</w:t>
        </w:r>
      </w:hyperlink>
      <w:r>
        <w:t xml:space="preserve"> </w:t>
      </w:r>
    </w:p>
    <w:p w14:paraId="5738AC33" w14:textId="63F728E9" w:rsidR="000C1C11" w:rsidRDefault="00054389">
      <w:r w:rsidRPr="00054389">
        <w:rPr>
          <w:noProof/>
        </w:rPr>
        <w:drawing>
          <wp:inline distT="0" distB="0" distL="0" distR="0" wp14:anchorId="2EFF0485" wp14:editId="1B749EA7">
            <wp:extent cx="6120130" cy="4074160"/>
            <wp:effectExtent l="0" t="0" r="0" b="254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94DFC" w14:textId="00F843CE" w:rsidR="00054389" w:rsidRDefault="00054389">
      <w:r>
        <w:lastRenderedPageBreak/>
        <w:t xml:space="preserve">Kilde: </w:t>
      </w:r>
      <w:hyperlink r:id="rId10" w:history="1">
        <w:r w:rsidR="001B2437" w:rsidRPr="00B91010">
          <w:rPr>
            <w:rStyle w:val="Hyperlink"/>
          </w:rPr>
          <w:t>www.uvm.dk</w:t>
        </w:r>
      </w:hyperlink>
      <w:r w:rsidR="001B2437">
        <w:t xml:space="preserve"> </w:t>
      </w:r>
    </w:p>
    <w:p w14:paraId="4F4DEC02" w14:textId="7B63EF14" w:rsidR="00786F92" w:rsidRDefault="00786F92"/>
    <w:p w14:paraId="43D7BC37" w14:textId="0B50A66B" w:rsidR="00786F92" w:rsidRPr="00FB5ECC" w:rsidRDefault="001A11F1">
      <w:r w:rsidRPr="001A11F1">
        <w:rPr>
          <w:noProof/>
        </w:rPr>
        <w:drawing>
          <wp:inline distT="0" distB="0" distL="0" distR="0" wp14:anchorId="300CFB70" wp14:editId="7D16C3BC">
            <wp:extent cx="3892750" cy="2717940"/>
            <wp:effectExtent l="0" t="0" r="0" b="6350"/>
            <wp:docPr id="3" name="Billede 3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bord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2750" cy="271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F92" w:rsidRPr="00FB5ECC" w:rsidSect="00412466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0B86"/>
    <w:multiLevelType w:val="hybridMultilevel"/>
    <w:tmpl w:val="80F239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E3"/>
    <w:rsid w:val="000229B4"/>
    <w:rsid w:val="00054389"/>
    <w:rsid w:val="00081EA3"/>
    <w:rsid w:val="000C1C11"/>
    <w:rsid w:val="000C757E"/>
    <w:rsid w:val="00101663"/>
    <w:rsid w:val="001A11F1"/>
    <w:rsid w:val="001A65A1"/>
    <w:rsid w:val="001B2437"/>
    <w:rsid w:val="001D50AB"/>
    <w:rsid w:val="001F166C"/>
    <w:rsid w:val="0020690D"/>
    <w:rsid w:val="00225050"/>
    <w:rsid w:val="00293B3F"/>
    <w:rsid w:val="002E0A35"/>
    <w:rsid w:val="003306A9"/>
    <w:rsid w:val="003C05FF"/>
    <w:rsid w:val="003D5810"/>
    <w:rsid w:val="00412466"/>
    <w:rsid w:val="00437AD3"/>
    <w:rsid w:val="00494D65"/>
    <w:rsid w:val="004E338D"/>
    <w:rsid w:val="005B04AA"/>
    <w:rsid w:val="00606A6D"/>
    <w:rsid w:val="0065571B"/>
    <w:rsid w:val="00670D73"/>
    <w:rsid w:val="006B0AED"/>
    <w:rsid w:val="006C00AC"/>
    <w:rsid w:val="00702E12"/>
    <w:rsid w:val="00711615"/>
    <w:rsid w:val="00726AE3"/>
    <w:rsid w:val="007315AF"/>
    <w:rsid w:val="00762B80"/>
    <w:rsid w:val="0076375E"/>
    <w:rsid w:val="00786F92"/>
    <w:rsid w:val="00792ABF"/>
    <w:rsid w:val="007C350D"/>
    <w:rsid w:val="00800A88"/>
    <w:rsid w:val="008301A2"/>
    <w:rsid w:val="0087495E"/>
    <w:rsid w:val="008F2D07"/>
    <w:rsid w:val="00966FB1"/>
    <w:rsid w:val="0097606B"/>
    <w:rsid w:val="009B50A4"/>
    <w:rsid w:val="009C5EEB"/>
    <w:rsid w:val="009E7320"/>
    <w:rsid w:val="00A07546"/>
    <w:rsid w:val="00A0792C"/>
    <w:rsid w:val="00A1293B"/>
    <w:rsid w:val="00A67E62"/>
    <w:rsid w:val="00AD7837"/>
    <w:rsid w:val="00AE1DCA"/>
    <w:rsid w:val="00B27314"/>
    <w:rsid w:val="00BB71F3"/>
    <w:rsid w:val="00BE5FA6"/>
    <w:rsid w:val="00C12397"/>
    <w:rsid w:val="00C409C8"/>
    <w:rsid w:val="00C750B8"/>
    <w:rsid w:val="00C915AB"/>
    <w:rsid w:val="00CB4B2D"/>
    <w:rsid w:val="00CF3CE3"/>
    <w:rsid w:val="00CF3D17"/>
    <w:rsid w:val="00D02DE9"/>
    <w:rsid w:val="00D1250E"/>
    <w:rsid w:val="00D201C5"/>
    <w:rsid w:val="00D234B0"/>
    <w:rsid w:val="00E43937"/>
    <w:rsid w:val="00E622A5"/>
    <w:rsid w:val="00E708A6"/>
    <w:rsid w:val="00F35D2E"/>
    <w:rsid w:val="00F510B8"/>
    <w:rsid w:val="00F63112"/>
    <w:rsid w:val="00F674A6"/>
    <w:rsid w:val="00F93316"/>
    <w:rsid w:val="00FB5ECC"/>
    <w:rsid w:val="00F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6A8C"/>
  <w15:chartTrackingRefBased/>
  <w15:docId w15:val="{81A3AB83-5C07-4A35-94D7-9DD52F52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35D2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0166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0166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06A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b.europa.eu/press/projections/html/ecb.projections202503_ecbstaff~106050a4fa.e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dslinjer.dk/undervisning/den-europaeiske-unions-historie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lectio.dk/lectio/290/studieplan/hold_undervisningsbeskrivelse.aspx?holdelementid=60370225569" TargetMode="External"/><Relationship Id="rId10" Type="http://schemas.openxmlformats.org/officeDocument/2006/relationships/hyperlink" Target="http://www.uvm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245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69</cp:revision>
  <dcterms:created xsi:type="dcterms:W3CDTF">2022-09-07T06:20:00Z</dcterms:created>
  <dcterms:modified xsi:type="dcterms:W3CDTF">2025-08-13T07:13:00Z</dcterms:modified>
</cp:coreProperties>
</file>