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B4EF" w14:textId="77777777" w:rsidR="006D7E1E" w:rsidRDefault="006D7E1E" w:rsidP="006D7E1E">
      <w:pPr>
        <w:pStyle w:val="Overskrift1"/>
      </w:pPr>
      <w:bookmarkStart w:id="0" w:name="_Toc202279722"/>
      <w:r>
        <w:t>Albedo-undersøgelse ved Aalborghus</w:t>
      </w:r>
      <w:bookmarkEnd w:id="0"/>
    </w:p>
    <w:p w14:paraId="4839F650" w14:textId="77777777" w:rsidR="006D7E1E" w:rsidRDefault="006D7E1E" w:rsidP="006D7E1E">
      <w:pPr>
        <w:pStyle w:val="Overskrift2"/>
      </w:pPr>
      <w:bookmarkStart w:id="1" w:name="_Toc202279723"/>
      <w:r>
        <w:t>Formål:</w:t>
      </w:r>
      <w:bookmarkEnd w:id="1"/>
      <w:r>
        <w:t xml:space="preserve"> </w:t>
      </w:r>
    </w:p>
    <w:p w14:paraId="72AB2B75" w14:textId="77777777" w:rsidR="006D7E1E" w:rsidRPr="00751300" w:rsidRDefault="006D7E1E" w:rsidP="006D7E1E">
      <w:pPr>
        <w:spacing w:line="240" w:lineRule="auto"/>
        <w:jc w:val="both"/>
      </w:pPr>
      <w:r>
        <w:t>Skriv selv hvad formålet med forsøget er – hvad vil du undersøge?</w:t>
      </w:r>
    </w:p>
    <w:p w14:paraId="2BAF23E3" w14:textId="77777777" w:rsidR="006D7E1E" w:rsidRDefault="006D7E1E" w:rsidP="006D7E1E">
      <w:pPr>
        <w:pStyle w:val="Overskrift2"/>
      </w:pPr>
      <w:bookmarkStart w:id="2" w:name="_Toc202279724"/>
      <w:r w:rsidRPr="00751300">
        <w:t>Teori:</w:t>
      </w:r>
      <w:bookmarkEnd w:id="2"/>
      <w:r>
        <w:t xml:space="preserve"> </w:t>
      </w:r>
    </w:p>
    <w:p w14:paraId="79008305" w14:textId="77777777" w:rsidR="006D7E1E" w:rsidRDefault="006D7E1E" w:rsidP="006D7E1E">
      <w:pPr>
        <w:spacing w:line="240" w:lineRule="auto"/>
        <w:jc w:val="both"/>
      </w:pPr>
      <w:r>
        <w:t>Find her relevant teori om albedo – kom ind på:</w:t>
      </w:r>
    </w:p>
    <w:p w14:paraId="23AF4291" w14:textId="77777777" w:rsidR="006D7E1E" w:rsidRDefault="006D7E1E" w:rsidP="006D7E1E">
      <w:pPr>
        <w:pStyle w:val="Listeafsnit"/>
        <w:numPr>
          <w:ilvl w:val="0"/>
          <w:numId w:val="3"/>
        </w:numPr>
        <w:spacing w:line="240" w:lineRule="auto"/>
        <w:jc w:val="both"/>
      </w:pPr>
      <w:r>
        <w:t>En definition på begrebet albedo</w:t>
      </w:r>
    </w:p>
    <w:p w14:paraId="15996FF2" w14:textId="77777777" w:rsidR="006D7E1E" w:rsidRDefault="006D7E1E" w:rsidP="006D7E1E">
      <w:pPr>
        <w:pStyle w:val="Listeafsnit"/>
        <w:numPr>
          <w:ilvl w:val="0"/>
          <w:numId w:val="3"/>
        </w:numPr>
        <w:spacing w:line="240" w:lineRule="auto"/>
        <w:jc w:val="both"/>
      </w:pPr>
      <w:r>
        <w:t>Hvordan albedoværdier udregnes – husk hvilken enhed det udregnes i</w:t>
      </w:r>
    </w:p>
    <w:p w14:paraId="3A686464" w14:textId="77777777" w:rsidR="006D7E1E" w:rsidRDefault="006D7E1E" w:rsidP="006D7E1E">
      <w:pPr>
        <w:pStyle w:val="Listeafsnit"/>
        <w:numPr>
          <w:ilvl w:val="0"/>
          <w:numId w:val="3"/>
        </w:numPr>
        <w:spacing w:line="240" w:lineRule="auto"/>
        <w:jc w:val="both"/>
      </w:pPr>
      <w:r>
        <w:t>Hvilken sammenhæng der er mellem albedo og en overflades temperatur</w:t>
      </w:r>
    </w:p>
    <w:p w14:paraId="51E02320" w14:textId="77777777" w:rsidR="006D7E1E" w:rsidRDefault="006D7E1E" w:rsidP="006D7E1E">
      <w:pPr>
        <w:pStyle w:val="Listeafsnit"/>
        <w:numPr>
          <w:ilvl w:val="0"/>
          <w:numId w:val="3"/>
        </w:numPr>
        <w:spacing w:line="240" w:lineRule="auto"/>
        <w:jc w:val="both"/>
      </w:pPr>
      <w:r>
        <w:t>Søg selv – find en figur/tabel der viser forskellige overfladers albedoværdier</w:t>
      </w:r>
    </w:p>
    <w:p w14:paraId="1EB05174" w14:textId="77777777" w:rsidR="006D7E1E" w:rsidRPr="00751300" w:rsidRDefault="006D7E1E" w:rsidP="006D7E1E">
      <w:pPr>
        <w:pStyle w:val="Listeafsnit"/>
        <w:numPr>
          <w:ilvl w:val="0"/>
          <w:numId w:val="3"/>
        </w:numPr>
        <w:spacing w:line="240" w:lineRule="auto"/>
        <w:jc w:val="both"/>
      </w:pPr>
      <w:r>
        <w:t>Hvilken betydning en ændring i en overflades albedoværdi kan have – giv gerne konkrete eksempler på dette</w:t>
      </w:r>
    </w:p>
    <w:p w14:paraId="6D3185E9" w14:textId="77777777" w:rsidR="006D7E1E" w:rsidRDefault="006D7E1E" w:rsidP="006D7E1E">
      <w:pPr>
        <w:pStyle w:val="Overskrift2"/>
      </w:pPr>
      <w:bookmarkStart w:id="3" w:name="_Toc202279725"/>
      <w:r>
        <w:t>Hypotese:</w:t>
      </w:r>
      <w:bookmarkEnd w:id="3"/>
      <w:r>
        <w:t xml:space="preserve"> </w:t>
      </w:r>
    </w:p>
    <w:p w14:paraId="1FEB3362" w14:textId="77777777" w:rsidR="006D7E1E" w:rsidRPr="00751300" w:rsidRDefault="006D7E1E" w:rsidP="006D7E1E">
      <w:pPr>
        <w:spacing w:line="240" w:lineRule="auto"/>
        <w:jc w:val="both"/>
      </w:pPr>
      <w:r>
        <w:t>Skriv her hvor du forventer at observere høje og lave albedoværdier og temperaturer</w:t>
      </w:r>
    </w:p>
    <w:p w14:paraId="1D1EF445" w14:textId="77777777" w:rsidR="006D7E1E" w:rsidRPr="00751300" w:rsidRDefault="006D7E1E" w:rsidP="006D7E1E">
      <w:pPr>
        <w:pStyle w:val="Overskrift2"/>
      </w:pPr>
      <w:bookmarkStart w:id="4" w:name="_Toc202279726"/>
      <w:r w:rsidRPr="00751300">
        <w:t>Materi</w:t>
      </w:r>
      <w:r>
        <w:t>a</w:t>
      </w:r>
      <w:r w:rsidRPr="00751300">
        <w:t>ler:</w:t>
      </w:r>
      <w:bookmarkEnd w:id="4"/>
    </w:p>
    <w:p w14:paraId="478DC159" w14:textId="77777777" w:rsidR="006D7E1E" w:rsidRDefault="006D7E1E" w:rsidP="006D7E1E">
      <w:pPr>
        <w:spacing w:line="240" w:lineRule="auto"/>
      </w:pPr>
      <w:r>
        <w:t>Lux-måler, infrarødt termometer, lommeregner</w:t>
      </w:r>
    </w:p>
    <w:p w14:paraId="243F5BB6" w14:textId="77777777" w:rsidR="006D7E1E" w:rsidRPr="006B4475" w:rsidRDefault="006D7E1E" w:rsidP="006D7E1E">
      <w:pPr>
        <w:pStyle w:val="Overskrift2"/>
      </w:pPr>
      <w:bookmarkStart w:id="5" w:name="_Toc202279727"/>
      <w:r>
        <w:t>Fremgangsmåde:</w:t>
      </w:r>
      <w:bookmarkEnd w:id="5"/>
    </w:p>
    <w:p w14:paraId="2DAE0992" w14:textId="77777777" w:rsidR="006D7E1E" w:rsidRDefault="006D7E1E" w:rsidP="006D7E1E">
      <w:pPr>
        <w:pStyle w:val="Listeafsnit"/>
        <w:numPr>
          <w:ilvl w:val="0"/>
          <w:numId w:val="1"/>
        </w:numPr>
        <w:spacing w:line="240" w:lineRule="auto"/>
      </w:pPr>
      <w:r>
        <w:t>Vælg 5 forskellige jordoverflader (gerne med forskellig farve – fx asfalt og hvide vej-striber). Overfladerne må ikke være i skygge fra fx halvtag eller bygninger</w:t>
      </w:r>
    </w:p>
    <w:p w14:paraId="08B1DF37" w14:textId="77777777" w:rsidR="006D7E1E" w:rsidRDefault="006D7E1E" w:rsidP="006D7E1E">
      <w:pPr>
        <w:pStyle w:val="Listeafsnit"/>
        <w:numPr>
          <w:ilvl w:val="0"/>
          <w:numId w:val="1"/>
        </w:numPr>
        <w:spacing w:line="240" w:lineRule="auto"/>
      </w:pPr>
      <w:r>
        <w:t>For hver overflade måles temperaturen med det infrarøde termometer</w:t>
      </w:r>
    </w:p>
    <w:p w14:paraId="2ACCE4CC" w14:textId="77777777" w:rsidR="006D7E1E" w:rsidRDefault="006D7E1E" w:rsidP="006D7E1E">
      <w:pPr>
        <w:pStyle w:val="Listeafsnit"/>
        <w:numPr>
          <w:ilvl w:val="0"/>
          <w:numId w:val="1"/>
        </w:numPr>
        <w:spacing w:line="240" w:lineRule="auto"/>
      </w:pPr>
      <w:r>
        <w:t>For hver overflade måles solindstrålingen ved at pege lux-måleren mod himlen</w:t>
      </w:r>
    </w:p>
    <w:p w14:paraId="11723935" w14:textId="77777777" w:rsidR="006D7E1E" w:rsidRDefault="006D7E1E" w:rsidP="006D7E1E">
      <w:pPr>
        <w:pStyle w:val="Listeafsnit"/>
        <w:numPr>
          <w:ilvl w:val="0"/>
          <w:numId w:val="1"/>
        </w:numPr>
        <w:spacing w:line="240" w:lineRule="auto"/>
      </w:pPr>
      <w:r>
        <w:t>For hver overflade måles refleksionen fra overfladen ved at pege lux-måleren mod jorden</w:t>
      </w:r>
    </w:p>
    <w:p w14:paraId="66096A96" w14:textId="77777777" w:rsidR="006D7E1E" w:rsidRDefault="006D7E1E" w:rsidP="006D7E1E">
      <w:pPr>
        <w:pStyle w:val="Listeafsnit"/>
        <w:numPr>
          <w:ilvl w:val="0"/>
          <w:numId w:val="1"/>
        </w:numPr>
        <w:spacing w:line="240" w:lineRule="auto"/>
      </w:pPr>
      <w:r>
        <w:t>Notér alle resultater i skemaet</w:t>
      </w:r>
    </w:p>
    <w:p w14:paraId="124AEF83" w14:textId="77777777" w:rsidR="006D7E1E" w:rsidRPr="00751300" w:rsidRDefault="006D7E1E" w:rsidP="006D7E1E">
      <w:pPr>
        <w:pStyle w:val="Overskrift2"/>
      </w:pPr>
      <w:bookmarkStart w:id="6" w:name="_Toc202279728"/>
      <w:r w:rsidRPr="00751300">
        <w:t>Resultater og resultatbehandling:</w:t>
      </w:r>
      <w:bookmarkEnd w:id="6"/>
      <w:r w:rsidRPr="0075130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613"/>
        <w:gridCol w:w="1366"/>
        <w:gridCol w:w="1339"/>
        <w:gridCol w:w="1354"/>
        <w:gridCol w:w="2620"/>
      </w:tblGrid>
      <w:tr w:rsidR="006D7E1E" w14:paraId="3E4AF38B" w14:textId="77777777" w:rsidTr="00E12569">
        <w:tc>
          <w:tcPr>
            <w:tcW w:w="1046" w:type="dxa"/>
          </w:tcPr>
          <w:p w14:paraId="5FD32118" w14:textId="77777777" w:rsidR="006D7E1E" w:rsidRDefault="006D7E1E" w:rsidP="00E12569">
            <w:pPr>
              <w:spacing w:line="240" w:lineRule="auto"/>
            </w:pPr>
            <w:r>
              <w:br w:type="page"/>
              <w:t>Målestation nr.</w:t>
            </w:r>
          </w:p>
        </w:tc>
        <w:tc>
          <w:tcPr>
            <w:tcW w:w="1653" w:type="dxa"/>
          </w:tcPr>
          <w:p w14:paraId="41A991E0" w14:textId="77777777" w:rsidR="006D7E1E" w:rsidRDefault="006D7E1E" w:rsidP="00E12569">
            <w:pPr>
              <w:spacing w:line="240" w:lineRule="auto"/>
            </w:pPr>
            <w:r>
              <w:t>Overflade-temperatur</w:t>
            </w:r>
          </w:p>
        </w:tc>
        <w:tc>
          <w:tcPr>
            <w:tcW w:w="1384" w:type="dxa"/>
          </w:tcPr>
          <w:p w14:paraId="214E1764" w14:textId="77777777" w:rsidR="006D7E1E" w:rsidRDefault="006D7E1E" w:rsidP="00E12569">
            <w:pPr>
              <w:spacing w:line="240" w:lineRule="auto"/>
            </w:pPr>
            <w:r>
              <w:t>Indstråling =i</w:t>
            </w:r>
          </w:p>
        </w:tc>
        <w:tc>
          <w:tcPr>
            <w:tcW w:w="1355" w:type="dxa"/>
          </w:tcPr>
          <w:p w14:paraId="4BE42913" w14:textId="77777777" w:rsidR="006D7E1E" w:rsidRDefault="006D7E1E" w:rsidP="00E12569">
            <w:pPr>
              <w:spacing w:line="240" w:lineRule="auto"/>
            </w:pPr>
            <w:r>
              <w:t>Refleksion =r</w:t>
            </w:r>
          </w:p>
        </w:tc>
        <w:tc>
          <w:tcPr>
            <w:tcW w:w="1410" w:type="dxa"/>
          </w:tcPr>
          <w:p w14:paraId="0B089E44" w14:textId="77777777" w:rsidR="006D7E1E" w:rsidRDefault="006D7E1E" w:rsidP="00E12569">
            <w:pPr>
              <w:spacing w:line="240" w:lineRule="auto"/>
            </w:pPr>
            <w:r>
              <w:t>Albedo = (r/i) *100</w:t>
            </w:r>
          </w:p>
        </w:tc>
        <w:tc>
          <w:tcPr>
            <w:tcW w:w="2780" w:type="dxa"/>
          </w:tcPr>
          <w:p w14:paraId="64AC3A71" w14:textId="77777777" w:rsidR="006D7E1E" w:rsidRDefault="006D7E1E" w:rsidP="00E12569">
            <w:pPr>
              <w:spacing w:line="240" w:lineRule="auto"/>
            </w:pPr>
            <w:r>
              <w:t>Beskrivelse af overfladen: Farve og materiale</w:t>
            </w:r>
          </w:p>
        </w:tc>
      </w:tr>
      <w:tr w:rsidR="006D7E1E" w14:paraId="00120A04" w14:textId="77777777" w:rsidTr="00E12569">
        <w:tc>
          <w:tcPr>
            <w:tcW w:w="1046" w:type="dxa"/>
          </w:tcPr>
          <w:p w14:paraId="5C6DE3F3" w14:textId="77777777" w:rsidR="006D7E1E" w:rsidRDefault="006D7E1E" w:rsidP="00E12569">
            <w:pPr>
              <w:spacing w:line="240" w:lineRule="auto"/>
            </w:pPr>
            <w:r>
              <w:t>1</w:t>
            </w:r>
          </w:p>
        </w:tc>
        <w:tc>
          <w:tcPr>
            <w:tcW w:w="1653" w:type="dxa"/>
          </w:tcPr>
          <w:p w14:paraId="7ECED3EA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5FA4B4C3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4CB78750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37CEE62C" w14:textId="77777777" w:rsidR="006D7E1E" w:rsidRDefault="006D7E1E" w:rsidP="00E12569">
            <w:pPr>
              <w:spacing w:line="240" w:lineRule="auto"/>
            </w:pPr>
          </w:p>
        </w:tc>
        <w:tc>
          <w:tcPr>
            <w:tcW w:w="2780" w:type="dxa"/>
          </w:tcPr>
          <w:p w14:paraId="17610539" w14:textId="77777777" w:rsidR="006D7E1E" w:rsidRDefault="006D7E1E" w:rsidP="00E12569">
            <w:pPr>
              <w:spacing w:line="240" w:lineRule="auto"/>
            </w:pPr>
            <w:r>
              <w:t>Sort asfalt</w:t>
            </w:r>
          </w:p>
        </w:tc>
      </w:tr>
      <w:tr w:rsidR="006D7E1E" w14:paraId="07BA6EBA" w14:textId="77777777" w:rsidTr="00E12569">
        <w:tc>
          <w:tcPr>
            <w:tcW w:w="1046" w:type="dxa"/>
          </w:tcPr>
          <w:p w14:paraId="4F16F8AB" w14:textId="77777777" w:rsidR="006D7E1E" w:rsidRDefault="006D7E1E" w:rsidP="00E12569">
            <w:pPr>
              <w:spacing w:line="240" w:lineRule="auto"/>
            </w:pPr>
            <w:r>
              <w:t>2</w:t>
            </w:r>
          </w:p>
        </w:tc>
        <w:tc>
          <w:tcPr>
            <w:tcW w:w="1653" w:type="dxa"/>
          </w:tcPr>
          <w:p w14:paraId="3F4EA152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468FAF2A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113FB913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54ABC712" w14:textId="77777777" w:rsidR="006D7E1E" w:rsidRDefault="006D7E1E" w:rsidP="00E12569">
            <w:pPr>
              <w:spacing w:line="240" w:lineRule="auto"/>
            </w:pPr>
          </w:p>
        </w:tc>
        <w:tc>
          <w:tcPr>
            <w:tcW w:w="2780" w:type="dxa"/>
          </w:tcPr>
          <w:p w14:paraId="5D00EE14" w14:textId="77777777" w:rsidR="006D7E1E" w:rsidRDefault="006D7E1E" w:rsidP="00E12569">
            <w:pPr>
              <w:spacing w:line="240" w:lineRule="auto"/>
            </w:pPr>
            <w:r>
              <w:t>Hvid asfalt-stribe</w:t>
            </w:r>
          </w:p>
        </w:tc>
      </w:tr>
      <w:tr w:rsidR="006D7E1E" w14:paraId="053F7711" w14:textId="77777777" w:rsidTr="00E12569">
        <w:tc>
          <w:tcPr>
            <w:tcW w:w="1046" w:type="dxa"/>
          </w:tcPr>
          <w:p w14:paraId="163699E8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653" w:type="dxa"/>
          </w:tcPr>
          <w:p w14:paraId="47BB25EF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71AB14B1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4B45C675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4EDB4F98" w14:textId="77777777" w:rsidR="006D7E1E" w:rsidRDefault="006D7E1E" w:rsidP="00E12569">
            <w:pPr>
              <w:spacing w:line="240" w:lineRule="auto"/>
            </w:pPr>
          </w:p>
        </w:tc>
        <w:tc>
          <w:tcPr>
            <w:tcW w:w="2780" w:type="dxa"/>
          </w:tcPr>
          <w:p w14:paraId="4E8952EF" w14:textId="77777777" w:rsidR="006D7E1E" w:rsidRDefault="006D7E1E" w:rsidP="00E12569">
            <w:pPr>
              <w:spacing w:line="240" w:lineRule="auto"/>
            </w:pPr>
          </w:p>
        </w:tc>
      </w:tr>
      <w:tr w:rsidR="006D7E1E" w14:paraId="5807FA76" w14:textId="77777777" w:rsidTr="00E12569">
        <w:tc>
          <w:tcPr>
            <w:tcW w:w="1046" w:type="dxa"/>
          </w:tcPr>
          <w:p w14:paraId="6EC76B4A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653" w:type="dxa"/>
          </w:tcPr>
          <w:p w14:paraId="736BE4D9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0D37597D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1F70BF3E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43657528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780" w:type="dxa"/>
          </w:tcPr>
          <w:p w14:paraId="264C4BE3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</w:tr>
      <w:tr w:rsidR="006D7E1E" w14:paraId="612C8D8F" w14:textId="77777777" w:rsidTr="00E12569">
        <w:tc>
          <w:tcPr>
            <w:tcW w:w="1046" w:type="dxa"/>
          </w:tcPr>
          <w:p w14:paraId="45206725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653" w:type="dxa"/>
          </w:tcPr>
          <w:p w14:paraId="0721CDF6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36E70FD7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59576ACB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09A8D6B9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780" w:type="dxa"/>
          </w:tcPr>
          <w:p w14:paraId="2D423D0B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</w:tr>
      <w:tr w:rsidR="006D7E1E" w14:paraId="116A30F4" w14:textId="77777777" w:rsidTr="00E12569">
        <w:tc>
          <w:tcPr>
            <w:tcW w:w="1046" w:type="dxa"/>
          </w:tcPr>
          <w:p w14:paraId="053F9A7E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653" w:type="dxa"/>
          </w:tcPr>
          <w:p w14:paraId="74168AB1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84" w:type="dxa"/>
          </w:tcPr>
          <w:p w14:paraId="1FD3ADFA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355" w:type="dxa"/>
          </w:tcPr>
          <w:p w14:paraId="16C60519" w14:textId="77777777" w:rsidR="006D7E1E" w:rsidRDefault="006D7E1E" w:rsidP="00E12569">
            <w:pPr>
              <w:spacing w:line="240" w:lineRule="auto"/>
            </w:pPr>
          </w:p>
        </w:tc>
        <w:tc>
          <w:tcPr>
            <w:tcW w:w="1410" w:type="dxa"/>
          </w:tcPr>
          <w:p w14:paraId="45BE492D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  <w:tc>
          <w:tcPr>
            <w:tcW w:w="2780" w:type="dxa"/>
          </w:tcPr>
          <w:p w14:paraId="300A2CEC" w14:textId="77777777" w:rsidR="006D7E1E" w:rsidRPr="007E5A78" w:rsidRDefault="006D7E1E" w:rsidP="00E12569">
            <w:pPr>
              <w:spacing w:line="240" w:lineRule="auto"/>
              <w:rPr>
                <w:highlight w:val="green"/>
              </w:rPr>
            </w:pPr>
          </w:p>
        </w:tc>
      </w:tr>
    </w:tbl>
    <w:p w14:paraId="31E4C49A" w14:textId="77777777" w:rsidR="006D7E1E" w:rsidRPr="00751300" w:rsidRDefault="006D7E1E" w:rsidP="006D7E1E">
      <w:pPr>
        <w:pStyle w:val="Overskrift2"/>
      </w:pPr>
      <w:bookmarkStart w:id="7" w:name="_Toc202279729"/>
      <w:r w:rsidRPr="00751300">
        <w:lastRenderedPageBreak/>
        <w:t>Diskussion:</w:t>
      </w:r>
      <w:bookmarkEnd w:id="7"/>
    </w:p>
    <w:p w14:paraId="3057181F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 w:rsidRPr="00616F1B">
        <w:t xml:space="preserve">Hvor har </w:t>
      </w:r>
      <w:r>
        <w:t xml:space="preserve">du </w:t>
      </w:r>
      <w:r w:rsidRPr="00616F1B">
        <w:t xml:space="preserve">observeret de højeste temperaturer? Hvorfor tror </w:t>
      </w:r>
      <w:r>
        <w:t>du</w:t>
      </w:r>
      <w:r w:rsidRPr="00616F1B">
        <w:t xml:space="preserve"> det lige var her?</w:t>
      </w:r>
    </w:p>
    <w:p w14:paraId="18451E61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 w:rsidRPr="00616F1B">
        <w:t xml:space="preserve">Hvor har </w:t>
      </w:r>
      <w:r>
        <w:t>du</w:t>
      </w:r>
      <w:r w:rsidRPr="00616F1B">
        <w:t xml:space="preserve"> observeret de laveste temperaturer? Hvorfor tror </w:t>
      </w:r>
      <w:r>
        <w:t>du</w:t>
      </w:r>
      <w:r w:rsidRPr="00616F1B">
        <w:t xml:space="preserve"> det lige var her?</w:t>
      </w:r>
    </w:p>
    <w:p w14:paraId="2EAB1CCC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>
        <w:t>Udregn albedoen ud fra dataene fra luxmåleren</w:t>
      </w:r>
    </w:p>
    <w:p w14:paraId="757C825E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>
        <w:t>Hvor fandt du de højeste og laveste albedoværdier? Hvorfor tror du det lige var her?</w:t>
      </w:r>
    </w:p>
    <w:p w14:paraId="44A23C32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>
        <w:t>Lav en regel for sammenhængen mellem overflader og albedoværdier</w:t>
      </w:r>
    </w:p>
    <w:p w14:paraId="1EEC214F" w14:textId="77777777" w:rsidR="006D7E1E" w:rsidRDefault="006D7E1E" w:rsidP="006D7E1E">
      <w:pPr>
        <w:pStyle w:val="Listeafsnit"/>
        <w:numPr>
          <w:ilvl w:val="0"/>
          <w:numId w:val="2"/>
        </w:numPr>
        <w:spacing w:line="240" w:lineRule="auto"/>
      </w:pPr>
      <w:r>
        <w:t>Hvilken betydning vil det have for Jordens klima hvis albedoen ændres?</w:t>
      </w:r>
    </w:p>
    <w:p w14:paraId="63C690B0" w14:textId="77777777" w:rsidR="006D7E1E" w:rsidRDefault="006D7E1E" w:rsidP="006D7E1E">
      <w:pPr>
        <w:pStyle w:val="Listeafsnit"/>
        <w:numPr>
          <w:ilvl w:val="1"/>
          <w:numId w:val="2"/>
        </w:numPr>
        <w:spacing w:line="240" w:lineRule="auto"/>
      </w:pPr>
      <w:r>
        <w:t>Hvis isen på polerne smelter?</w:t>
      </w:r>
    </w:p>
    <w:p w14:paraId="53A9AA98" w14:textId="77777777" w:rsidR="006D7E1E" w:rsidRDefault="006D7E1E" w:rsidP="006D7E1E">
      <w:pPr>
        <w:pStyle w:val="Listeafsnit"/>
        <w:numPr>
          <w:ilvl w:val="1"/>
          <w:numId w:val="2"/>
        </w:numPr>
        <w:spacing w:line="240" w:lineRule="auto"/>
      </w:pPr>
      <w:r>
        <w:t>Hvis der falder sod/partikler på isen?</w:t>
      </w:r>
    </w:p>
    <w:p w14:paraId="2F027052" w14:textId="77777777" w:rsidR="006D7E1E" w:rsidRDefault="006D7E1E" w:rsidP="006D7E1E">
      <w:pPr>
        <w:pStyle w:val="Overskrift2"/>
      </w:pPr>
      <w:bookmarkStart w:id="8" w:name="_Toc202279730"/>
      <w:r>
        <w:t>Konklusion:</w:t>
      </w:r>
      <w:bookmarkEnd w:id="8"/>
      <w:r>
        <w:t xml:space="preserve"> </w:t>
      </w:r>
    </w:p>
    <w:p w14:paraId="0B9BD13C" w14:textId="77777777" w:rsidR="006D7E1E" w:rsidRPr="000A6CC4" w:rsidRDefault="006D7E1E" w:rsidP="006D7E1E"/>
    <w:p w14:paraId="13696BEC" w14:textId="77777777" w:rsidR="007634A0" w:rsidRDefault="007634A0"/>
    <w:sectPr w:rsidR="007634A0" w:rsidSect="006D7E1E">
      <w:footerReference w:type="default" r:id="rId7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EC66" w14:textId="77777777" w:rsidR="00A17C25" w:rsidRDefault="00A17C25">
      <w:pPr>
        <w:spacing w:after="0" w:line="240" w:lineRule="auto"/>
      </w:pPr>
      <w:r>
        <w:separator/>
      </w:r>
    </w:p>
  </w:endnote>
  <w:endnote w:type="continuationSeparator" w:id="0">
    <w:p w14:paraId="4CCBAA34" w14:textId="77777777" w:rsidR="00A17C25" w:rsidRDefault="00A1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019159"/>
      <w:docPartObj>
        <w:docPartGallery w:val="Page Numbers (Bottom of Page)"/>
        <w:docPartUnique/>
      </w:docPartObj>
    </w:sdtPr>
    <w:sdtEndPr/>
    <w:sdtContent>
      <w:p w14:paraId="73B69D4C" w14:textId="77777777" w:rsidR="006D7E1E" w:rsidRDefault="006D7E1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D56C8" w14:textId="77777777" w:rsidR="006D7E1E" w:rsidRDefault="006D7E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D436" w14:textId="77777777" w:rsidR="00A17C25" w:rsidRDefault="00A17C25">
      <w:pPr>
        <w:spacing w:after="0" w:line="240" w:lineRule="auto"/>
      </w:pPr>
      <w:r>
        <w:separator/>
      </w:r>
    </w:p>
  </w:footnote>
  <w:footnote w:type="continuationSeparator" w:id="0">
    <w:p w14:paraId="65C74F27" w14:textId="77777777" w:rsidR="00A17C25" w:rsidRDefault="00A17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3AD"/>
    <w:multiLevelType w:val="hybridMultilevel"/>
    <w:tmpl w:val="226A99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840"/>
    <w:multiLevelType w:val="hybridMultilevel"/>
    <w:tmpl w:val="A8C2C0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650F1"/>
    <w:multiLevelType w:val="hybridMultilevel"/>
    <w:tmpl w:val="FE826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4264">
    <w:abstractNumId w:val="0"/>
  </w:num>
  <w:num w:numId="2" w16cid:durableId="673918915">
    <w:abstractNumId w:val="1"/>
  </w:num>
  <w:num w:numId="3" w16cid:durableId="448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1E"/>
    <w:rsid w:val="00293EE2"/>
    <w:rsid w:val="006D7E1E"/>
    <w:rsid w:val="007634A0"/>
    <w:rsid w:val="008F0A53"/>
    <w:rsid w:val="00A17C25"/>
    <w:rsid w:val="00B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9234"/>
  <w15:chartTrackingRefBased/>
  <w15:docId w15:val="{243AC5A6-A7B1-4122-BC70-7DF6AC6A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1E"/>
  </w:style>
  <w:style w:type="paragraph" w:styleId="Overskrift1">
    <w:name w:val="heading 1"/>
    <w:basedOn w:val="Normal"/>
    <w:next w:val="Normal"/>
    <w:link w:val="Overskrift1Tegn"/>
    <w:uiPriority w:val="9"/>
    <w:qFormat/>
    <w:rsid w:val="006D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7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7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7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7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7E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7E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7E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7E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7E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7E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7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7E1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7E1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7E1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7E1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7E1E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6D7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2</cp:revision>
  <dcterms:created xsi:type="dcterms:W3CDTF">2025-08-02T12:59:00Z</dcterms:created>
  <dcterms:modified xsi:type="dcterms:W3CDTF">2025-08-02T12:59:00Z</dcterms:modified>
</cp:coreProperties>
</file>