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6192" w14:textId="31958829" w:rsidR="00576645" w:rsidRPr="00191A6E" w:rsidRDefault="00576645" w:rsidP="00576645">
      <w:pPr>
        <w:rPr>
          <w:rFonts w:asciiTheme="majorHAnsi" w:eastAsia="Times New Roman" w:hAnsiTheme="majorHAnsi" w:cstheme="majorHAnsi"/>
          <w:b/>
          <w:bCs/>
          <w:sz w:val="28"/>
          <w:szCs w:val="28"/>
          <w:shd w:val="clear" w:color="auto" w:fill="FDFDF9"/>
          <w:lang w:eastAsia="da-DK"/>
        </w:rPr>
      </w:pPr>
      <w:r w:rsidRPr="00191A6E">
        <w:rPr>
          <w:rFonts w:asciiTheme="majorHAnsi" w:hAnsiTheme="majorHAnsi" w:cstheme="majorHAnsi"/>
          <w:b/>
          <w:bCs/>
          <w:sz w:val="28"/>
          <w:szCs w:val="28"/>
        </w:rPr>
        <w:t xml:space="preserve">Spørgsmål: Tom Kristensen – side 277-281 - </w:t>
      </w:r>
      <w:r w:rsidRPr="00191A6E">
        <w:rPr>
          <w:rFonts w:asciiTheme="majorHAnsi" w:eastAsia="Times New Roman" w:hAnsiTheme="majorHAnsi" w:cstheme="majorHAnsi"/>
          <w:b/>
          <w:bCs/>
          <w:sz w:val="28"/>
          <w:szCs w:val="28"/>
          <w:shd w:val="clear" w:color="auto" w:fill="FDFDF9"/>
          <w:lang w:eastAsia="da-DK"/>
        </w:rPr>
        <w:t xml:space="preserve">Afsnittet: </w:t>
      </w:r>
      <w:r w:rsidRPr="00191A6E">
        <w:rPr>
          <w:rFonts w:asciiTheme="majorHAnsi" w:eastAsia="Times New Roman" w:hAnsiTheme="majorHAnsi" w:cstheme="majorHAnsi"/>
          <w:b/>
          <w:bCs/>
          <w:i/>
          <w:iCs/>
          <w:sz w:val="28"/>
          <w:szCs w:val="28"/>
          <w:shd w:val="clear" w:color="auto" w:fill="FDFDF9"/>
          <w:lang w:eastAsia="da-DK"/>
        </w:rPr>
        <w:t>'Fribytter og hærværksmand: Tom Kristensen'</w:t>
      </w:r>
    </w:p>
    <w:p w14:paraId="27690BBC" w14:textId="77777777" w:rsidR="00576645" w:rsidRDefault="00576645" w:rsidP="00576645">
      <w:pPr>
        <w:rPr>
          <w:rFonts w:asciiTheme="majorHAnsi" w:eastAsia="Times New Roman" w:hAnsiTheme="majorHAnsi" w:cstheme="majorHAnsi"/>
          <w:shd w:val="clear" w:color="auto" w:fill="FDFDF9"/>
          <w:lang w:eastAsia="da-DK"/>
        </w:rPr>
      </w:pPr>
    </w:p>
    <w:p w14:paraId="32A89A25" w14:textId="435A9851" w:rsidR="00576645" w:rsidRDefault="00576645" w:rsidP="00576645">
      <w:pPr>
        <w:pStyle w:val="Listeafsnit"/>
        <w:numPr>
          <w:ilvl w:val="0"/>
          <w:numId w:val="1"/>
        </w:numPr>
        <w:rPr>
          <w:rFonts w:asciiTheme="majorHAnsi" w:eastAsia="Times New Roman" w:hAnsiTheme="majorHAnsi" w:cstheme="majorHAnsi"/>
          <w:shd w:val="clear" w:color="auto" w:fill="FDFDF9"/>
          <w:lang w:eastAsia="da-DK"/>
        </w:rPr>
      </w:pPr>
      <w:r>
        <w:rPr>
          <w:rFonts w:asciiTheme="majorHAnsi" w:eastAsia="Times New Roman" w:hAnsiTheme="majorHAnsi" w:cstheme="majorHAnsi"/>
          <w:shd w:val="clear" w:color="auto" w:fill="FDFDF9"/>
          <w:lang w:eastAsia="da-DK"/>
        </w:rPr>
        <w:t>Hvilke genrer arbejder Tom Kristensen (TK) med?</w:t>
      </w:r>
    </w:p>
    <w:p w14:paraId="03F40225" w14:textId="361AF9E7" w:rsidR="00576645" w:rsidRPr="00C7105F" w:rsidRDefault="00576645" w:rsidP="00576645">
      <w:pPr>
        <w:pStyle w:val="Listeafsnit"/>
        <w:rPr>
          <w:rFonts w:asciiTheme="majorHAnsi" w:eastAsia="Times New Roman" w:hAnsiTheme="majorHAnsi" w:cstheme="majorHAnsi"/>
          <w:shd w:val="clear" w:color="auto" w:fill="FDFDF9"/>
          <w:lang w:eastAsia="da-DK"/>
        </w:rPr>
      </w:pPr>
    </w:p>
    <w:p w14:paraId="7D5BEE82" w14:textId="474530A3" w:rsidR="00576645" w:rsidRDefault="00576645" w:rsidP="00576645">
      <w:pPr>
        <w:pStyle w:val="Listeafsnit"/>
        <w:numPr>
          <w:ilvl w:val="0"/>
          <w:numId w:val="1"/>
        </w:numPr>
        <w:rPr>
          <w:rFonts w:asciiTheme="majorHAnsi" w:eastAsia="Times New Roman" w:hAnsiTheme="majorHAnsi" w:cstheme="majorHAnsi"/>
          <w:lang w:eastAsia="da-DK"/>
        </w:rPr>
      </w:pPr>
      <w:r>
        <w:rPr>
          <w:rFonts w:asciiTheme="majorHAnsi" w:eastAsia="Times New Roman" w:hAnsiTheme="majorHAnsi" w:cstheme="majorHAnsi"/>
          <w:lang w:eastAsia="da-DK"/>
        </w:rPr>
        <w:t>TK arbejder med en ’dobbelthed’ -hvordan skal denne opfattes</w:t>
      </w:r>
    </w:p>
    <w:p w14:paraId="7DEDE59B" w14:textId="77777777" w:rsidR="00576645" w:rsidRPr="00576645" w:rsidRDefault="00576645" w:rsidP="00576645">
      <w:pPr>
        <w:rPr>
          <w:rFonts w:asciiTheme="majorHAnsi" w:eastAsia="Times New Roman" w:hAnsiTheme="majorHAnsi" w:cstheme="majorHAnsi"/>
          <w:lang w:eastAsia="da-DK"/>
        </w:rPr>
      </w:pPr>
    </w:p>
    <w:p w14:paraId="26C4F27D" w14:textId="2E43FCB6" w:rsidR="00576645" w:rsidRDefault="00576645" w:rsidP="00576645">
      <w:pPr>
        <w:pStyle w:val="Listeafsnit"/>
        <w:numPr>
          <w:ilvl w:val="0"/>
          <w:numId w:val="1"/>
        </w:numPr>
        <w:rPr>
          <w:rFonts w:asciiTheme="majorHAnsi" w:eastAsia="Times New Roman" w:hAnsiTheme="majorHAnsi" w:cstheme="majorHAnsi"/>
          <w:lang w:eastAsia="da-DK"/>
        </w:rPr>
      </w:pPr>
      <w:r>
        <w:rPr>
          <w:rFonts w:asciiTheme="majorHAnsi" w:eastAsia="Times New Roman" w:hAnsiTheme="majorHAnsi" w:cstheme="majorHAnsi"/>
          <w:i/>
          <w:iCs/>
          <w:lang w:eastAsia="da-DK"/>
        </w:rPr>
        <w:t>Tom Kristensen er en moderne kunstner. Han er sig skellet mellem kunst og virkelighed bevidst, både i positiv og negativ betydning. Han ved, at kunstneren på den ene side kan skabe sig et suverænt og egensindigt billede af verden, på den anden side ser han klart, at livets egentlige skønhed og styrke er at finde i den u</w:t>
      </w:r>
      <w:r w:rsidR="00556039">
        <w:rPr>
          <w:rFonts w:asciiTheme="majorHAnsi" w:eastAsia="Times New Roman" w:hAnsiTheme="majorHAnsi" w:cstheme="majorHAnsi"/>
          <w:i/>
          <w:iCs/>
          <w:lang w:eastAsia="da-DK"/>
        </w:rPr>
        <w:t>-</w:t>
      </w:r>
      <w:r>
        <w:rPr>
          <w:rFonts w:asciiTheme="majorHAnsi" w:eastAsia="Times New Roman" w:hAnsiTheme="majorHAnsi" w:cstheme="majorHAnsi"/>
          <w:i/>
          <w:iCs/>
          <w:lang w:eastAsia="da-DK"/>
        </w:rPr>
        <w:t xml:space="preserve">retoucherede virkelighed. </w:t>
      </w:r>
      <w:r>
        <w:rPr>
          <w:rFonts w:asciiTheme="majorHAnsi" w:eastAsia="Times New Roman" w:hAnsiTheme="majorHAnsi" w:cstheme="majorHAnsi"/>
          <w:lang w:eastAsia="da-DK"/>
        </w:rPr>
        <w:t>Hvad mener TK med dette udsagn?</w:t>
      </w:r>
    </w:p>
    <w:p w14:paraId="301CF940" w14:textId="77777777" w:rsidR="00576645" w:rsidRPr="00576645" w:rsidRDefault="00576645" w:rsidP="00576645">
      <w:pPr>
        <w:rPr>
          <w:rFonts w:asciiTheme="majorHAnsi" w:eastAsia="Times New Roman" w:hAnsiTheme="majorHAnsi" w:cstheme="majorHAnsi"/>
          <w:lang w:eastAsia="da-DK"/>
        </w:rPr>
      </w:pPr>
    </w:p>
    <w:p w14:paraId="067E9F87" w14:textId="57535148" w:rsidR="00576645" w:rsidRPr="00576645" w:rsidRDefault="00576645" w:rsidP="00576645">
      <w:pPr>
        <w:pStyle w:val="Listeafsnit"/>
        <w:numPr>
          <w:ilvl w:val="0"/>
          <w:numId w:val="1"/>
        </w:numPr>
        <w:rPr>
          <w:rFonts w:asciiTheme="majorHAnsi" w:eastAsia="Times New Roman" w:hAnsiTheme="majorHAnsi" w:cstheme="majorHAnsi"/>
          <w:i/>
          <w:iCs/>
          <w:lang w:eastAsia="da-DK"/>
        </w:rPr>
      </w:pPr>
      <w:r>
        <w:rPr>
          <w:rFonts w:asciiTheme="majorHAnsi" w:eastAsia="Times New Roman" w:hAnsiTheme="majorHAnsi" w:cstheme="majorHAnsi"/>
          <w:lang w:eastAsia="da-DK"/>
        </w:rPr>
        <w:t xml:space="preserve">Hvad er det </w:t>
      </w:r>
      <w:proofErr w:type="spellStart"/>
      <w:r>
        <w:rPr>
          <w:rFonts w:asciiTheme="majorHAnsi" w:eastAsia="Times New Roman" w:hAnsiTheme="majorHAnsi" w:cstheme="majorHAnsi"/>
          <w:lang w:eastAsia="da-DK"/>
        </w:rPr>
        <w:t>TKs</w:t>
      </w:r>
      <w:proofErr w:type="spellEnd"/>
      <w:r>
        <w:rPr>
          <w:rFonts w:asciiTheme="majorHAnsi" w:eastAsia="Times New Roman" w:hAnsiTheme="majorHAnsi" w:cstheme="majorHAnsi"/>
          <w:lang w:eastAsia="da-DK"/>
        </w:rPr>
        <w:t xml:space="preserve"> digtning er i stand til at forene?</w:t>
      </w:r>
    </w:p>
    <w:p w14:paraId="7441F976" w14:textId="77777777" w:rsidR="00576645" w:rsidRPr="00576645" w:rsidRDefault="00576645" w:rsidP="00576645">
      <w:pPr>
        <w:rPr>
          <w:rFonts w:asciiTheme="majorHAnsi" w:eastAsia="Times New Roman" w:hAnsiTheme="majorHAnsi" w:cstheme="majorHAnsi"/>
          <w:i/>
          <w:iCs/>
          <w:lang w:eastAsia="da-DK"/>
        </w:rPr>
      </w:pPr>
    </w:p>
    <w:p w14:paraId="42BAABD3" w14:textId="67C98673" w:rsidR="00576645" w:rsidRPr="00576645" w:rsidRDefault="00576645" w:rsidP="00576645">
      <w:pPr>
        <w:pStyle w:val="Listeafsnit"/>
        <w:numPr>
          <w:ilvl w:val="0"/>
          <w:numId w:val="1"/>
        </w:numPr>
        <w:rPr>
          <w:rFonts w:asciiTheme="majorHAnsi" w:eastAsia="Times New Roman" w:hAnsiTheme="majorHAnsi" w:cstheme="majorHAnsi"/>
          <w:i/>
          <w:iCs/>
          <w:lang w:eastAsia="da-DK"/>
        </w:rPr>
      </w:pPr>
      <w:r>
        <w:rPr>
          <w:rFonts w:asciiTheme="majorHAnsi" w:eastAsia="Times New Roman" w:hAnsiTheme="majorHAnsi" w:cstheme="majorHAnsi"/>
          <w:lang w:eastAsia="da-DK"/>
        </w:rPr>
        <w:t xml:space="preserve">Karakterisér </w:t>
      </w:r>
      <w:proofErr w:type="spellStart"/>
      <w:r>
        <w:rPr>
          <w:rFonts w:asciiTheme="majorHAnsi" w:eastAsia="Times New Roman" w:hAnsiTheme="majorHAnsi" w:cstheme="majorHAnsi"/>
          <w:lang w:eastAsia="da-DK"/>
        </w:rPr>
        <w:t>TKs</w:t>
      </w:r>
      <w:proofErr w:type="spellEnd"/>
      <w:r>
        <w:rPr>
          <w:rFonts w:asciiTheme="majorHAnsi" w:eastAsia="Times New Roman" w:hAnsiTheme="majorHAnsi" w:cstheme="majorHAnsi"/>
          <w:lang w:eastAsia="da-DK"/>
        </w:rPr>
        <w:t xml:space="preserve"> sprog, og hvilken anden kunstart han er inspireret af: </w:t>
      </w:r>
    </w:p>
    <w:p w14:paraId="69BD9439" w14:textId="77777777" w:rsidR="00576645" w:rsidRPr="00576645" w:rsidRDefault="00576645" w:rsidP="00576645">
      <w:pPr>
        <w:rPr>
          <w:rFonts w:asciiTheme="majorHAnsi" w:eastAsia="Times New Roman" w:hAnsiTheme="majorHAnsi" w:cstheme="majorHAnsi"/>
          <w:i/>
          <w:iCs/>
          <w:lang w:eastAsia="da-DK"/>
        </w:rPr>
      </w:pPr>
    </w:p>
    <w:p w14:paraId="5DCCAF9C" w14:textId="33B5807E" w:rsidR="00576645" w:rsidRPr="00576645" w:rsidRDefault="00576645" w:rsidP="00576645">
      <w:pPr>
        <w:pStyle w:val="Listeafsnit"/>
        <w:numPr>
          <w:ilvl w:val="0"/>
          <w:numId w:val="1"/>
        </w:numPr>
        <w:rPr>
          <w:i/>
          <w:iCs/>
        </w:rPr>
      </w:pPr>
      <w:r w:rsidRPr="00576645">
        <w:rPr>
          <w:rFonts w:asciiTheme="majorHAnsi" w:eastAsia="Times New Roman" w:hAnsiTheme="majorHAnsi" w:cstheme="majorHAnsi"/>
          <w:lang w:eastAsia="da-DK"/>
        </w:rPr>
        <w:t xml:space="preserve">Hvorfor er TK interesseret i Nietzsches filosofi? </w:t>
      </w:r>
    </w:p>
    <w:p w14:paraId="4896F46C" w14:textId="77777777" w:rsidR="00576645" w:rsidRDefault="00576645"/>
    <w:sectPr w:rsidR="00576645" w:rsidSect="00962E4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56A18"/>
    <w:multiLevelType w:val="hybridMultilevel"/>
    <w:tmpl w:val="28A0F83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1264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45"/>
    <w:rsid w:val="00191A6E"/>
    <w:rsid w:val="00201E0F"/>
    <w:rsid w:val="00263A39"/>
    <w:rsid w:val="00556039"/>
    <w:rsid w:val="00576645"/>
    <w:rsid w:val="00962E45"/>
    <w:rsid w:val="00B01630"/>
    <w:rsid w:val="00C34BDE"/>
    <w:rsid w:val="00D023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D7A160C"/>
  <w14:defaultImageDpi w14:val="32767"/>
  <w15:chartTrackingRefBased/>
  <w15:docId w15:val="{373BADD6-A6B3-F245-BE6E-BAA31DCB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6645"/>
  </w:style>
  <w:style w:type="paragraph" w:styleId="Overskrift1">
    <w:name w:val="heading 1"/>
    <w:basedOn w:val="Normal"/>
    <w:next w:val="Normal"/>
    <w:link w:val="Overskrift1Tegn"/>
    <w:uiPriority w:val="9"/>
    <w:qFormat/>
    <w:rsid w:val="00576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76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7664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7664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7664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7664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664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664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664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7664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7664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7664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7664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7664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7664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7664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7664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76645"/>
    <w:rPr>
      <w:rFonts w:eastAsiaTheme="majorEastAsia" w:cstheme="majorBidi"/>
      <w:color w:val="272727" w:themeColor="text1" w:themeTint="D8"/>
    </w:rPr>
  </w:style>
  <w:style w:type="paragraph" w:styleId="Titel">
    <w:name w:val="Title"/>
    <w:basedOn w:val="Normal"/>
    <w:next w:val="Normal"/>
    <w:link w:val="TitelTegn"/>
    <w:uiPriority w:val="10"/>
    <w:qFormat/>
    <w:rsid w:val="0057664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7664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7664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7664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7664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576645"/>
    <w:rPr>
      <w:i/>
      <w:iCs/>
      <w:color w:val="404040" w:themeColor="text1" w:themeTint="BF"/>
    </w:rPr>
  </w:style>
  <w:style w:type="paragraph" w:styleId="Listeafsnit">
    <w:name w:val="List Paragraph"/>
    <w:basedOn w:val="Normal"/>
    <w:uiPriority w:val="34"/>
    <w:qFormat/>
    <w:rsid w:val="00576645"/>
    <w:pPr>
      <w:ind w:left="720"/>
      <w:contextualSpacing/>
    </w:pPr>
  </w:style>
  <w:style w:type="character" w:styleId="Kraftigfremhvning">
    <w:name w:val="Intense Emphasis"/>
    <w:basedOn w:val="Standardskrifttypeiafsnit"/>
    <w:uiPriority w:val="21"/>
    <w:qFormat/>
    <w:rsid w:val="00576645"/>
    <w:rPr>
      <w:i/>
      <w:iCs/>
      <w:color w:val="2F5496" w:themeColor="accent1" w:themeShade="BF"/>
    </w:rPr>
  </w:style>
  <w:style w:type="paragraph" w:styleId="Strktcitat">
    <w:name w:val="Intense Quote"/>
    <w:basedOn w:val="Normal"/>
    <w:next w:val="Normal"/>
    <w:link w:val="StrktcitatTegn"/>
    <w:uiPriority w:val="30"/>
    <w:qFormat/>
    <w:rsid w:val="00576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76645"/>
    <w:rPr>
      <w:i/>
      <w:iCs/>
      <w:color w:val="2F5496" w:themeColor="accent1" w:themeShade="BF"/>
    </w:rPr>
  </w:style>
  <w:style w:type="character" w:styleId="Kraftighenvisning">
    <w:name w:val="Intense Reference"/>
    <w:basedOn w:val="Standardskrifttypeiafsnit"/>
    <w:uiPriority w:val="32"/>
    <w:qFormat/>
    <w:rsid w:val="005766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661</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3</cp:revision>
  <cp:lastPrinted>2025-09-15T08:10:00Z</cp:lastPrinted>
  <dcterms:created xsi:type="dcterms:W3CDTF">2025-01-15T17:43:00Z</dcterms:created>
  <dcterms:modified xsi:type="dcterms:W3CDTF">2025-09-15T17:35:00Z</dcterms:modified>
</cp:coreProperties>
</file>