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C0" w:rsidRPr="00335F2D" w:rsidRDefault="003232C0" w:rsidP="00E07C73">
      <w:pPr>
        <w:pStyle w:val="Titel"/>
      </w:pPr>
      <w:r w:rsidRPr="00335F2D">
        <w:t>Afstandskvadratloven</w:t>
      </w:r>
    </w:p>
    <w:p w:rsidR="003232C0" w:rsidRPr="00335F2D" w:rsidRDefault="003232C0" w:rsidP="00E07C73">
      <w:pPr>
        <w:pStyle w:val="Overskrift1"/>
      </w:pPr>
      <w:r w:rsidRPr="00335F2D">
        <w:t>1 Intensitet og afstand</w:t>
      </w:r>
    </w:p>
    <w:p w:rsidR="003232C0" w:rsidRPr="00335F2D" w:rsidRDefault="003232C0" w:rsidP="00E07C73">
      <w:pPr>
        <w:pStyle w:val="Overskrift2"/>
      </w:pPr>
      <w:r w:rsidRPr="00335F2D">
        <w:t>1.1</w:t>
      </w:r>
      <w:r>
        <w:t xml:space="preserve"> </w:t>
      </w:r>
      <w:r w:rsidRPr="00335F2D">
        <w:t>Intensitet</w:t>
      </w:r>
    </w:p>
    <w:p w:rsidR="003232C0" w:rsidRPr="00335F2D" w:rsidRDefault="003232C0" w:rsidP="00E07C73">
      <w:pPr>
        <w:pStyle w:val="Brdtekst"/>
      </w:pPr>
      <w:r w:rsidRPr="00335F2D">
        <w:t>Definitionen på intensitet er effekt per arealenhed, altså</w:t>
      </w:r>
    </w:p>
    <w:p w:rsidR="003232C0" w:rsidRPr="00335F2D" w:rsidRDefault="003232C0" w:rsidP="00E07C73">
      <w:r>
        <w:t xml:space="preserve">                                                                  </w:t>
      </w:r>
      <w:r w:rsidRPr="00335F2D">
        <w:t>I = P/A</w:t>
      </w:r>
    </w:p>
    <w:p w:rsidR="003232C0" w:rsidRPr="00335F2D" w:rsidRDefault="003232C0" w:rsidP="00E07C73">
      <w:pPr>
        <w:pStyle w:val="Brdtekst"/>
        <w:rPr>
          <w:vertAlign w:val="superscript"/>
        </w:rPr>
      </w:pPr>
      <w:r w:rsidRPr="00335F2D">
        <w:t xml:space="preserve">og heraf følger at enheden </w:t>
      </w:r>
      <w:proofErr w:type="gramStart"/>
      <w:r w:rsidRPr="00335F2D">
        <w:t>er  W</w:t>
      </w:r>
      <w:proofErr w:type="gramEnd"/>
      <w:r w:rsidRPr="00335F2D">
        <w:t>/m</w:t>
      </w:r>
      <w:r w:rsidRPr="00335F2D">
        <w:rPr>
          <w:vertAlign w:val="superscript"/>
        </w:rPr>
        <w:t>2</w:t>
      </w:r>
    </w:p>
    <w:p w:rsidR="003232C0" w:rsidRPr="00335F2D" w:rsidRDefault="003232C0" w:rsidP="00E07C73">
      <w:pPr>
        <w:pStyle w:val="Brdtekst"/>
      </w:pPr>
      <w:r w:rsidRPr="00335F2D">
        <w:t xml:space="preserve">Intensitet siger altså noget om med hvor stor energi per sekund et område påvirkes af f.eks. en stråling. Når man taler om radioaktiv stråling (= ioniserende stråling) eller elektromagnetisk stråling (=radiobølger) fra fx mobiltelefoner eller -sendemaster, er dette tal interessant, for det siger noget om hvor kraftig en fysisk påvirkning </w:t>
      </w:r>
      <w:r>
        <w:t>et menneske</w:t>
      </w:r>
      <w:r w:rsidRPr="00335F2D">
        <w:t xml:space="preserve"> udsættes for. Man skal dog være opmærksom på at det også kræver en biologisk vurdering før man kan vide hvor farlig den fysiske påvirkning er for en levende organisme.</w:t>
      </w:r>
    </w:p>
    <w:p w:rsidR="003232C0" w:rsidRPr="00335F2D" w:rsidRDefault="003232C0" w:rsidP="00E07C73">
      <w:pPr>
        <w:pStyle w:val="Brdtekst"/>
      </w:pPr>
      <w:r w:rsidRPr="00335F2D">
        <w:t xml:space="preserve">Desværre giver </w:t>
      </w:r>
      <w:proofErr w:type="spellStart"/>
      <w:r w:rsidRPr="00335F2D">
        <w:t>Geiger</w:t>
      </w:r>
      <w:proofErr w:type="spellEnd"/>
      <w:r w:rsidRPr="00335F2D">
        <w:t>-Müller-røret ikke oplysninger om strålingens effekt. Det tæller blot impulser. Derfor må vi i denne øvelse nøjes med en lidt mindre præcis bestemmelse af intensiteten, nemlig som impulstællinger per sekund.</w:t>
      </w:r>
    </w:p>
    <w:p w:rsidR="003232C0" w:rsidRPr="00335F2D" w:rsidRDefault="003232C0" w:rsidP="00335F2D">
      <w:pPr>
        <w:autoSpaceDE w:val="0"/>
        <w:autoSpaceDN w:val="0"/>
        <w:adjustRightInd w:val="0"/>
        <w:spacing w:after="0" w:line="240" w:lineRule="auto"/>
        <w:ind w:right="-285"/>
        <w:rPr>
          <w:rFonts w:cs="Calibri"/>
          <w:sz w:val="24"/>
          <w:szCs w:val="24"/>
        </w:rPr>
      </w:pPr>
    </w:p>
    <w:p w:rsidR="003232C0" w:rsidRPr="00335F2D" w:rsidRDefault="003232C0" w:rsidP="00E07C73">
      <w:pPr>
        <w:pStyle w:val="Overskrift2"/>
      </w:pPr>
      <w:r w:rsidRPr="00335F2D">
        <w:t>1.2</w:t>
      </w:r>
      <w:r>
        <w:t xml:space="preserve"> </w:t>
      </w:r>
      <w:r w:rsidRPr="00335F2D">
        <w:t>Afstandskvadratloven</w:t>
      </w:r>
    </w:p>
    <w:p w:rsidR="003232C0" w:rsidRPr="00335F2D" w:rsidRDefault="003232C0" w:rsidP="00E07C73">
      <w:pPr>
        <w:pStyle w:val="Brdtekst"/>
      </w:pPr>
      <w:r w:rsidRPr="00335F2D">
        <w:t xml:space="preserve">Hvis man antager at stråling stråler jævnt fordelt ud i rummet fra kilden, vil det areal strålingen fordeles over i afstanden r være en kugleskal med radius r. Denne kugleskal </w:t>
      </w:r>
    </w:p>
    <w:p w:rsidR="003232C0" w:rsidRPr="00335F2D" w:rsidRDefault="003232C0" w:rsidP="00E07C73">
      <w:pPr>
        <w:pStyle w:val="Brdtekst"/>
      </w:pPr>
      <w:r w:rsidRPr="00335F2D">
        <w:t>vil have arealet:</w:t>
      </w:r>
    </w:p>
    <w:p w:rsidR="003232C0" w:rsidRPr="00335F2D" w:rsidRDefault="003232C0" w:rsidP="00E07C73">
      <w:r>
        <w:t xml:space="preserve">                                                                                        </w:t>
      </w:r>
      <w:r w:rsidRPr="00335F2D">
        <w:t>A = 4∙π∙r</w:t>
      </w:r>
      <w:r w:rsidRPr="00335F2D">
        <w:rPr>
          <w:vertAlign w:val="superscript"/>
        </w:rPr>
        <w:t>2</w:t>
      </w:r>
    </w:p>
    <w:p w:rsidR="003232C0" w:rsidRPr="00335F2D" w:rsidRDefault="003232C0" w:rsidP="00E07C73">
      <w:pPr>
        <w:pStyle w:val="Brdtekst"/>
      </w:pPr>
      <w:r w:rsidRPr="00335F2D">
        <w:t>Hvis kilden afgiver stråling med effekten P, vil intensiteten i afstanden r, altså I</w:t>
      </w:r>
      <w:r w:rsidRPr="00335F2D">
        <w:rPr>
          <w:vertAlign w:val="subscript"/>
        </w:rPr>
        <w:t>r</w:t>
      </w:r>
      <w:r w:rsidRPr="00335F2D">
        <w:t xml:space="preserve"> være:</w:t>
      </w:r>
    </w:p>
    <w:p w:rsidR="003232C0" w:rsidRPr="00E07C73" w:rsidRDefault="00FB0A46" w:rsidP="00E07C73">
      <w:pPr>
        <w:pStyle w:val="Brdtekst-frstelinjeindrykning2"/>
        <w:rPr>
          <w:i/>
          <w:vertAlign w:val="subscrip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1304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178E&quot;/&gt;&lt;wsp:rsid wsp:val=&quot;00066CF9&quot;/&gt;&lt;wsp:rsid wsp:val=&quot;00335F2D&quot;/&gt;&lt;wsp:rsid wsp:val=&quot;003D3313&quot;/&gt;&lt;wsp:rsid wsp:val=&quot;004B2AD9&quot;/&gt;&lt;wsp:rsid wsp:val=&quot;00783678&quot;/&gt;&lt;wsp:rsid wsp:val=&quot;00A10D5F&quot;/&gt;&lt;wsp:rsid wsp:val=&quot;00BD1871&quot;/&gt;&lt;wsp:rsid wsp:val=&quot;00C77A40&quot;/&gt;&lt;wsp:rsid wsp:val=&quot;00CA5A95&quot;/&gt;&lt;wsp:rsid wsp:val=&quot;00D2178E&quot;/&gt;&lt;wsp:rsid wsp:val=&quot;00E07C73&quot;/&gt;&lt;wsp:rsid wsp:val=&quot;00FE107C&quot;/&gt;&lt;/wsp:rsids&gt;&lt;/w:docPr&gt;&lt;w:body&gt;&lt;w:p wsp:rsidR=&quot;00000000&quot; wsp:rsidRDefault=&quot;00FE107C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I&lt;/m:t&gt;&lt;/m:r&gt;&lt;/m:e&gt;&lt;m:sub&gt;&lt;m:r&gt;&lt;w:rPr&gt;&lt;w:rFonts w:ascii=&quot;Cambria Math&quot; w:h-ansi=&quot;Cambria Math&quot;/&gt;&lt;wx:font wx:val=&quot;Cambria Math&quot;/&gt;&lt;w:i/&gt;&lt;/w:rPr&gt;&lt;m:t&gt;r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P&lt;/m:t&gt;&lt;/m:r&gt;&lt;/m:num&gt;&lt;m:den&gt;&lt;m:r&gt;&lt;w:rPr&gt;&lt;w:rFonts w:ascii=&quot;Cambria Math&quot; w:h-ansi=&quot;Cambria Math&quot;/&gt;&lt;wx:font wx:val=&quot;Cambria Math&quot;/&gt;&lt;w:i/&gt;&lt;/w:rPr&gt;&lt;m:t&gt;4âˆ™Ï€âˆ™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r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701&quot; w:right=&quot;1134&quot; w:bottom=&quot;1701&quot; w:left=&quot;1134&quot; w:header=&quot;708&quot; w:footer=&quot;708&quot; w:gutter=&quot;0&quot;/&gt;&lt;w:cols w:space=&quot;708&quot;/&gt;&lt;/w:sectPr&gt;&lt;/w:body&gt;&lt;/w:wordDocument&gt;">
            <v:imagedata r:id="rId6" o:title="" chromakey="white"/>
          </v:shape>
        </w:pict>
      </w:r>
    </w:p>
    <w:p w:rsidR="003232C0" w:rsidRDefault="003232C0" w:rsidP="00E07C73">
      <w:pPr>
        <w:pStyle w:val="Brdtekst"/>
      </w:pPr>
      <w:r w:rsidRPr="00335F2D">
        <w:t>Heraf ser man at intensiteten i den dobbelt</w:t>
      </w:r>
      <w:r>
        <w:t>e</w:t>
      </w:r>
      <w:r w:rsidRPr="00335F2D">
        <w:t xml:space="preserve"> afstand 2r vil være:</w:t>
      </w:r>
    </w:p>
    <w:p w:rsidR="003232C0" w:rsidRPr="00E07C73" w:rsidRDefault="00FB0A46" w:rsidP="00E07C73">
      <w:pPr>
        <w:pStyle w:val="Opstilling2"/>
      </w:pPr>
      <w:r>
        <w:pict>
          <v:shape id="_x0000_i1026" type="#_x0000_t75" style="width:95.2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1304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178E&quot;/&gt;&lt;wsp:rsid wsp:val=&quot;00066CF9&quot;/&gt;&lt;wsp:rsid wsp:val=&quot;00335F2D&quot;/&gt;&lt;wsp:rsid wsp:val=&quot;003D3313&quot;/&gt;&lt;wsp:rsid wsp:val=&quot;004B2AD9&quot;/&gt;&lt;wsp:rsid wsp:val=&quot;00524ACE&quot;/&gt;&lt;wsp:rsid wsp:val=&quot;00783678&quot;/&gt;&lt;wsp:rsid wsp:val=&quot;00A10D5F&quot;/&gt;&lt;wsp:rsid wsp:val=&quot;00BD1871&quot;/&gt;&lt;wsp:rsid wsp:val=&quot;00C77A40&quot;/&gt;&lt;wsp:rsid wsp:val=&quot;00CA5A95&quot;/&gt;&lt;wsp:rsid wsp:val=&quot;00D2178E&quot;/&gt;&lt;wsp:rsid wsp:val=&quot;00D70F22&quot;/&gt;&lt;wsp:rsid wsp:val=&quot;00E07C73&quot;/&gt;&lt;/wsp:rsids&gt;&lt;/w:docPr&gt;&lt;w:body&gt;&lt;w:p wsp:rsidR=&quot;00000000&quot; wsp:rsidRDefault=&quot;00524ACE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/w:rPr&gt;&lt;m:t&gt;r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 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P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4âˆ™&lt;/m:t&gt;&lt;/m:r&gt;&lt;m:r&gt;&lt;w:rPr&gt;&lt;w:rFonts w:ascii=&quot;Cambria Math&quot; w:h-ansi=&quot;Cambria Math&quot;/&gt;&lt;wx:font wx:val=&quot;Cambria Math&quot;/&gt;&lt;w:i/&gt;&lt;/w:rPr&gt;&lt;m:t&gt;Ï€&lt;/m:t&gt;&lt;/m:r&gt;&lt;m:r&gt;&lt;m:rPr&gt;&lt;m:sty m:val=&quot;p&quot;/&gt;&lt;/m:rPr&gt;&lt;w:rPr&gt;&lt;w:rFonts w:ascii=&quot;Cambria Math&quot; w:h-ansi=&quot;Cambria Math&quot;/&gt;&lt;wx:font wx:val=&quot;Cambria Math&quot;/&gt;&lt;/w:rPr&gt;&lt;m:t&gt;âˆ™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(2âˆ™&lt;/m:t&gt;&lt;/m:r&gt;&lt;m:r&gt;&lt;w:rPr&gt;&lt;w:rFonts w:ascii=&quot;Cambria Math&quot; w:h-ansi=&quot;Cambria Math&quot;/&gt;&lt;wx:font wx:val=&quot;Cambria Math&quot;/&gt;&lt;w:i/&gt;&lt;/w:rPr&gt;&lt;m:t&gt;r&lt;/m:t&gt;&lt;/m:r&gt;&lt;m:r&gt;&lt;m:rPr&gt;&lt;m:sty m:val=&quot;p&quot;/&gt;&lt;/m:rPr&gt;&lt;w:rPr&gt;&lt;w:rFonts w:ascii=&quot;Cambria Math&quot; w:h-ansi=&quot;Cambria Math&quot;/&gt;&lt;wx:font wx:val=&quot;Cambria Math&quot;/&gt;&lt;/w:rPr&gt;&lt;m:t&gt;)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701&quot; w:right=&quot;1134&quot; w:bottom=&quot;1701&quot; w:left=&quot;1134&quot; w:header=&quot;708&quot; w:footer=&quot;708&quot; w:gutter=&quot;0&quot;/&gt;&lt;w:cols w:space=&quot;708&quot;/&gt;&lt;/w:sectPr&gt;&lt;/w:body&gt;&lt;/w:wordDocument&gt;">
            <v:imagedata r:id="rId7" o:title="" chromakey="white"/>
          </v:shape>
        </w:pict>
      </w:r>
    </w:p>
    <w:p w:rsidR="003232C0" w:rsidRDefault="00FB0A46" w:rsidP="00E07C73">
      <w:pPr>
        <w:pStyle w:val="Opstilling2"/>
      </w:pPr>
      <w:r>
        <w:pict>
          <v:shape id="_x0000_i1027" type="#_x0000_t75" style="width:86.2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1304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178E&quot;/&gt;&lt;wsp:rsid wsp:val=&quot;00066CF9&quot;/&gt;&lt;wsp:rsid wsp:val=&quot;00335F2D&quot;/&gt;&lt;wsp:rsid wsp:val=&quot;003D3313&quot;/&gt;&lt;wsp:rsid wsp:val=&quot;004B2AD9&quot;/&gt;&lt;wsp:rsid wsp:val=&quot;00783678&quot;/&gt;&lt;wsp:rsid wsp:val=&quot;00795335&quot;/&gt;&lt;wsp:rsid wsp:val=&quot;00A10D5F&quot;/&gt;&lt;wsp:rsid wsp:val=&quot;00BD1871&quot;/&gt;&lt;wsp:rsid wsp:val=&quot;00C77A40&quot;/&gt;&lt;wsp:rsid wsp:val=&quot;00CA5A95&quot;/&gt;&lt;wsp:rsid wsp:val=&quot;00D2178E&quot;/&gt;&lt;wsp:rsid wsp:val=&quot;00D70F22&quot;/&gt;&lt;wsp:rsid wsp:val=&quot;00E07C73&quot;/&gt;&lt;/wsp:rsids&gt;&lt;/w:docPr&gt;&lt;w:body&gt;&lt;w:p wsp:rsidR=&quot;00000000&quot; wsp:rsidRDefault=&quot;00795335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I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/w:rPr&gt;&lt;m:t&gt;r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 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P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4âˆ™&lt;/m:t&gt;&lt;/m:r&gt;&lt;m:r&gt;&lt;w:rPr&gt;&lt;w:rFonts w:ascii=&quot;Cambria Math&quot; w:h-ansi=&quot;Cambria Math&quot;/&gt;&lt;wx:font wx:val=&quot;Cambria Math&quot;/&gt;&lt;w:i/&gt;&lt;/w:rPr&gt;&lt;m:t&gt;Ï€&lt;/m:t&gt;&lt;/m:r&gt;&lt;m:r&gt;&lt;m:rPr&gt;&lt;m:sty m:val=&quot;p&quot;/&gt;&lt;/m:rPr&gt;&lt;w:rPr&gt;&lt;w:rFonts w:ascii=&quot;Cambria Math&quot; w:h-ansi=&quot;Cambria Math&quot;/&gt;&lt;wx:font wx:val=&quot;Cambria Math&quot;/&gt;&lt;/w:rPr&gt;&lt;m:t&gt;âˆ™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4âˆ™&lt;/m:t&gt;&lt;/m:r&gt;&lt;m:r&gt;&lt;w:rPr&gt;&lt;w:rFonts w:ascii=&quot;Cambria Math&quot; w:h-ansi=&quot;Cambria Math&quot;/&gt;&lt;wx:font wx:val=&quot;Cambria Math&quot;/&gt;&lt;w:i/&gt;&lt;/w:rPr&gt;&lt;m:t&gt;r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701&quot; w:right=&quot;1134&quot; w:bottom=&quot;1701&quot; w:left=&quot;1134&quot; w:header=&quot;708&quot; w:footer=&quot;708&quot; w:gutter=&quot;0&quot;/&gt;&lt;w:cols w:space=&quot;708&quot;/&gt;&lt;/w:sectPr&gt;&lt;/w:body&gt;&lt;/w:wordDocument&gt;">
            <v:imagedata r:id="rId8" o:title="" chromakey="white"/>
          </v:shape>
        </w:pict>
      </w:r>
      <w:r w:rsidR="0032781B">
        <w:t xml:space="preserve">  </w:t>
      </w:r>
    </w:p>
    <w:p w:rsidR="0032781B" w:rsidRDefault="0032781B" w:rsidP="00E07C73">
      <w:pPr>
        <w:pStyle w:val="Opstilling2"/>
      </w:pPr>
    </w:p>
    <w:p w:rsidR="0032781B" w:rsidRPr="0032781B" w:rsidRDefault="0032781B" w:rsidP="00E07C73">
      <w:pPr>
        <w:pStyle w:val="Opstilling2"/>
        <w:rPr>
          <w:vertAlign w:val="subscript"/>
        </w:rPr>
      </w:pPr>
      <w:r>
        <w:t xml:space="preserve">        = ¼ ∙ </w:t>
      </w:r>
      <w:r w:rsidRPr="0032781B">
        <w:rPr>
          <w:i/>
        </w:rPr>
        <w:t>I</w:t>
      </w:r>
      <w:r w:rsidRPr="0032781B">
        <w:rPr>
          <w:i/>
          <w:vertAlign w:val="subscript"/>
        </w:rPr>
        <w:t>r</w:t>
      </w:r>
    </w:p>
    <w:p w:rsidR="003232C0" w:rsidRPr="00335F2D" w:rsidRDefault="003232C0" w:rsidP="00335F2D">
      <w:pPr>
        <w:autoSpaceDE w:val="0"/>
        <w:autoSpaceDN w:val="0"/>
        <w:adjustRightInd w:val="0"/>
        <w:spacing w:after="0" w:line="240" w:lineRule="auto"/>
        <w:ind w:right="-285"/>
        <w:rPr>
          <w:rFonts w:cs="Calibri"/>
          <w:sz w:val="24"/>
          <w:szCs w:val="24"/>
        </w:rPr>
      </w:pPr>
    </w:p>
    <w:p w:rsidR="003232C0" w:rsidRPr="00335F2D" w:rsidRDefault="003232C0" w:rsidP="00E07C73">
      <w:pPr>
        <w:pStyle w:val="Brdtekst"/>
      </w:pPr>
      <w:r>
        <w:t>Den er altså</w:t>
      </w:r>
      <w:r w:rsidRPr="00335F2D">
        <w:t xml:space="preserve"> blevet 4 gange mindre.</w:t>
      </w:r>
    </w:p>
    <w:p w:rsidR="003232C0" w:rsidRPr="00335F2D" w:rsidRDefault="003232C0" w:rsidP="00E07C73">
      <w:pPr>
        <w:pStyle w:val="Brdtekst"/>
      </w:pPr>
      <w:r w:rsidRPr="00335F2D">
        <w:lastRenderedPageBreak/>
        <w:t>Denne sammenhæng kaldes afstandskvadratloven, og den kan</w:t>
      </w:r>
      <w:r>
        <w:t xml:space="preserve"> formuleres så</w:t>
      </w:r>
      <w:r w:rsidRPr="00335F2D">
        <w:t>ledes: Intensiteten er omvendt proportional med kvadratet</w:t>
      </w:r>
      <w:r>
        <w:t xml:space="preserve"> på afstanden til kilden. Altså nå</w:t>
      </w:r>
      <w:r w:rsidRPr="00335F2D">
        <w:t>r afstanden fordobles, bliver</w:t>
      </w:r>
    </w:p>
    <w:p w:rsidR="003232C0" w:rsidRDefault="003232C0" w:rsidP="00E07C73">
      <w:pPr>
        <w:pStyle w:val="Brdtekst"/>
      </w:pPr>
      <w:r w:rsidRPr="00335F2D">
        <w:t>intensit</w:t>
      </w:r>
      <w:r>
        <w:t>eten 4 gange (4 er kvadratet på</w:t>
      </w:r>
      <w:r w:rsidRPr="00335F2D">
        <w:t xml:space="preserve"> 2) gange mindre (‘mindre’</w:t>
      </w:r>
      <w:r>
        <w:t xml:space="preserve"> </w:t>
      </w:r>
      <w:r w:rsidRPr="00335F2D">
        <w:t xml:space="preserve">fordi der er </w:t>
      </w:r>
      <w:r>
        <w:t>o</w:t>
      </w:r>
      <w:r w:rsidRPr="00335F2D">
        <w:t>mvendt</w:t>
      </w:r>
      <w:r>
        <w:t xml:space="preserve"> proportio</w:t>
      </w:r>
      <w:r w:rsidRPr="00335F2D">
        <w:t>nalitet). Tilsvarende bliver den 9</w:t>
      </w:r>
      <w:r>
        <w:t xml:space="preserve"> </w:t>
      </w:r>
      <w:r w:rsidRPr="00335F2D">
        <w:t>gange mindre hvis afstanden tredobles.</w:t>
      </w:r>
    </w:p>
    <w:p w:rsidR="003232C0" w:rsidRDefault="003232C0" w:rsidP="00E07C73">
      <w:pPr>
        <w:pStyle w:val="Brdtekst"/>
      </w:pPr>
    </w:p>
    <w:p w:rsidR="003232C0" w:rsidRPr="00E07C73" w:rsidRDefault="003232C0" w:rsidP="00E07C73">
      <w:pPr>
        <w:pStyle w:val="Overskrift1"/>
      </w:pPr>
      <w:r w:rsidRPr="00E07C73">
        <w:t>2 Øvelsen</w:t>
      </w:r>
    </w:p>
    <w:p w:rsidR="003232C0" w:rsidRPr="00335F2D" w:rsidRDefault="003232C0" w:rsidP="00E07C73">
      <w:pPr>
        <w:pStyle w:val="Brdtekst"/>
      </w:pPr>
      <w:r w:rsidRPr="00335F2D">
        <w:t>I øvelsen monterer man et GM-rør i holderen. Før der er en kilde</w:t>
      </w:r>
      <w:r>
        <w:t xml:space="preserve"> i nærheden, må</w:t>
      </w:r>
      <w:r w:rsidRPr="00335F2D">
        <w:t>ler m</w:t>
      </w:r>
      <w:r>
        <w:t>an intensiteten af baggrundstrå</w:t>
      </w:r>
      <w:r w:rsidRPr="00335F2D">
        <w:t>lingen ved at</w:t>
      </w:r>
      <w:r>
        <w:t xml:space="preserve"> </w:t>
      </w:r>
      <w:r w:rsidRPr="00335F2D">
        <w:t>tælle i 100 s. Dette tal noteres ned.</w:t>
      </w:r>
    </w:p>
    <w:p w:rsidR="003232C0" w:rsidRPr="00FB0A46" w:rsidRDefault="003232C0" w:rsidP="00E07C73">
      <w:pPr>
        <w:pStyle w:val="Brdtekst"/>
        <w:rPr>
          <w:vertAlign w:val="subscript"/>
        </w:rPr>
      </w:pPr>
      <w:r w:rsidRPr="00335F2D">
        <w:t xml:space="preserve">Nu anbringes en </w:t>
      </w:r>
      <w:r>
        <w:t>γ</w:t>
      </w:r>
      <w:r w:rsidRPr="00335F2D">
        <w:t xml:space="preserve">- eller </w:t>
      </w:r>
      <w:r>
        <w:t>β-kilde i holderen. Først må</w:t>
      </w:r>
      <w:r w:rsidRPr="00335F2D">
        <w:t>ler I tælletallet</w:t>
      </w:r>
      <w:r>
        <w:t xml:space="preserve"> i 2 cm’s afstand, så</w:t>
      </w:r>
      <w:r w:rsidRPr="00335F2D">
        <w:t xml:space="preserve"> 4, 6, 8, 10, 15, 20, 25, 30, 40 og </w:t>
      </w:r>
      <w:smartTag w:uri="urn:schemas-microsoft-com:office:smarttags" w:element="metricconverter">
        <w:smartTagPr>
          <w:attr w:name="ProductID" w:val="50 cm"/>
        </w:smartTagPr>
        <w:r w:rsidRPr="00335F2D">
          <w:t>50</w:t>
        </w:r>
        <w:r>
          <w:t xml:space="preserve"> cm</w:t>
        </w:r>
      </w:smartTag>
      <w:r>
        <w:t>. Når I må</w:t>
      </w:r>
      <w:r w:rsidRPr="00335F2D">
        <w:t>ler afstan</w:t>
      </w:r>
      <w:r>
        <w:t>den, skal I være opmærksomme på</w:t>
      </w:r>
      <w:r w:rsidRPr="00335F2D">
        <w:t xml:space="preserve"> at kilden</w:t>
      </w:r>
      <w:r>
        <w:t xml:space="preserve"> </w:t>
      </w:r>
      <w:r w:rsidRPr="00335F2D">
        <w:t xml:space="preserve">ligger ca. </w:t>
      </w:r>
      <w:smartTag w:uri="urn:schemas-microsoft-com:office:smarttags" w:element="metricconverter">
        <w:smartTagPr>
          <w:attr w:name="ProductID" w:val="3,5 mm"/>
        </w:smartTagPr>
        <w:r w:rsidRPr="00335F2D">
          <w:t>3,5 mm</w:t>
        </w:r>
      </w:smartTag>
      <w:r w:rsidRPr="00335F2D">
        <w:t xml:space="preserve"> inde i metalhylsteret, og GM-røret registrerer</w:t>
      </w:r>
      <w:r>
        <w:t xml:space="preserve"> </w:t>
      </w:r>
      <w:r w:rsidRPr="00335F2D">
        <w:t xml:space="preserve">først impulser ca. </w:t>
      </w:r>
      <w:smartTag w:uri="urn:schemas-microsoft-com:office:smarttags" w:element="metricconverter">
        <w:smartTagPr>
          <w:attr w:name="ProductID" w:val="1 cm"/>
        </w:smartTagPr>
        <w:r w:rsidRPr="00335F2D">
          <w:t>1 cm</w:t>
        </w:r>
      </w:smartTag>
      <w:r w:rsidRPr="00335F2D">
        <w:t xml:space="preserve"> inde i rør</w:t>
      </w:r>
      <w:r w:rsidR="00FB0A46">
        <w:t xml:space="preserve">et. </w:t>
      </w:r>
      <w:r w:rsidRPr="00335F2D">
        <w:t xml:space="preserve"> Alle tal</w:t>
      </w:r>
      <w:r w:rsidR="00FB0A46">
        <w:t xml:space="preserve"> noteres, I</w:t>
      </w:r>
      <w:r>
        <w:t xml:space="preserve"> </w:t>
      </w:r>
      <w:r w:rsidR="00FB0A46">
        <w:t>og x. Beregn</w:t>
      </w:r>
      <w:r>
        <w:t xml:space="preserve"> </w:t>
      </w:r>
      <w:proofErr w:type="spellStart"/>
      <w:r>
        <w:t>I</w:t>
      </w:r>
      <w:r>
        <w:rPr>
          <w:vertAlign w:val="subscript"/>
        </w:rPr>
        <w:t>korr</w:t>
      </w:r>
      <w:proofErr w:type="spellEnd"/>
      <w:r w:rsidR="00FB0A46">
        <w:rPr>
          <w:vertAlign w:val="subscript"/>
        </w:rPr>
        <w:t xml:space="preserve"> </w:t>
      </w:r>
      <w:proofErr w:type="gramStart"/>
      <w:r w:rsidR="00FB0A46">
        <w:t xml:space="preserve">og </w:t>
      </w:r>
      <w:r w:rsidR="00FB0A46">
        <w:rPr>
          <w:vertAlign w:val="subscript"/>
        </w:rPr>
        <w:t xml:space="preserve"> </w:t>
      </w:r>
      <w:proofErr w:type="spellStart"/>
      <w:r w:rsidR="00FB0A46">
        <w:t>r</w:t>
      </w:r>
      <w:r w:rsidR="00FB0A46">
        <w:rPr>
          <w:vertAlign w:val="subscript"/>
        </w:rPr>
        <w:t>korr</w:t>
      </w:r>
      <w:proofErr w:type="spellEnd"/>
      <w:proofErr w:type="gramEnd"/>
      <w:r w:rsidR="00FB0A46">
        <w:rPr>
          <w:vertAlign w:val="subscript"/>
        </w:rPr>
        <w:t>.</w:t>
      </w:r>
    </w:p>
    <w:p w:rsidR="003232C0" w:rsidRDefault="003232C0" w:rsidP="00E07C73">
      <w:pPr>
        <w:pStyle w:val="Brdtekst"/>
      </w:pPr>
    </w:p>
    <w:p w:rsidR="003232C0" w:rsidRPr="00E07C73" w:rsidRDefault="003232C0" w:rsidP="00E07C73">
      <w:pPr>
        <w:pStyle w:val="Overskrift1"/>
      </w:pPr>
      <w:r w:rsidRPr="00E07C73">
        <w:t>3 Databehandling</w:t>
      </w:r>
    </w:p>
    <w:p w:rsidR="003232C0" w:rsidRPr="00A10D5F" w:rsidRDefault="003232C0" w:rsidP="00E07C73">
      <w:pPr>
        <w:pStyle w:val="Brdtekst"/>
        <w:rPr>
          <w:vertAlign w:val="superscript"/>
        </w:rPr>
      </w:pPr>
      <w:r>
        <w:t xml:space="preserve">I skal lave to grafer. På den første har </w:t>
      </w:r>
      <w:r w:rsidRPr="007E5DDB">
        <w:t>I</w:t>
      </w:r>
      <w:r>
        <w:t xml:space="preserve"> </w:t>
      </w:r>
      <w:proofErr w:type="spellStart"/>
      <w:r w:rsidRPr="0032781B">
        <w:rPr>
          <w:i/>
        </w:rPr>
        <w:t>I</w:t>
      </w:r>
      <w:r w:rsidRPr="0032781B">
        <w:rPr>
          <w:i/>
          <w:vertAlign w:val="subscript"/>
        </w:rPr>
        <w:t>korr</w:t>
      </w:r>
      <w:proofErr w:type="spellEnd"/>
      <w:r>
        <w:t xml:space="preserve"> op </w:t>
      </w:r>
      <w:r w:rsidRPr="007E5DDB">
        <w:t>ad</w:t>
      </w:r>
      <w:r w:rsidRPr="00335F2D">
        <w:t xml:space="preserve"> y-aksen og </w:t>
      </w:r>
      <w:proofErr w:type="spellStart"/>
      <w:r w:rsidRPr="0032781B">
        <w:rPr>
          <w:i/>
        </w:rPr>
        <w:t>r</w:t>
      </w:r>
      <w:r w:rsidR="00FB0A46">
        <w:rPr>
          <w:i/>
          <w:vertAlign w:val="subscript"/>
        </w:rPr>
        <w:t>korr</w:t>
      </w:r>
      <w:proofErr w:type="spellEnd"/>
      <w:r w:rsidRPr="00335F2D">
        <w:t xml:space="preserve"> ud ad</w:t>
      </w:r>
      <w:r>
        <w:t xml:space="preserve"> </w:t>
      </w:r>
      <w:r w:rsidRPr="00335F2D">
        <w:t>x</w:t>
      </w:r>
      <w:r>
        <w:t>-aksen. På</w:t>
      </w:r>
      <w:r w:rsidRPr="00335F2D">
        <w:t xml:space="preserve"> den anden har </w:t>
      </w:r>
      <w:r w:rsidRPr="007E5DDB">
        <w:t>I</w:t>
      </w:r>
      <w:r>
        <w:t xml:space="preserve"> </w:t>
      </w:r>
      <w:proofErr w:type="spellStart"/>
      <w:r w:rsidRPr="0032781B">
        <w:rPr>
          <w:i/>
        </w:rPr>
        <w:t>I</w:t>
      </w:r>
      <w:proofErr w:type="spellEnd"/>
      <w:r w:rsidRPr="0032781B">
        <w:rPr>
          <w:i/>
          <w:vertAlign w:val="subscript"/>
        </w:rPr>
        <w:t xml:space="preserve"> </w:t>
      </w:r>
      <w:proofErr w:type="spellStart"/>
      <w:proofErr w:type="gramStart"/>
      <w:r w:rsidRPr="0032781B">
        <w:rPr>
          <w:i/>
          <w:vertAlign w:val="subscript"/>
        </w:rPr>
        <w:t>korr</w:t>
      </w:r>
      <w:proofErr w:type="spellEnd"/>
      <w:r w:rsidRPr="0032781B">
        <w:rPr>
          <w:i/>
        </w:rPr>
        <w:t xml:space="preserve"> </w:t>
      </w:r>
      <w:r w:rsidRPr="0032781B">
        <w:rPr>
          <w:i/>
          <w:vertAlign w:val="subscript"/>
        </w:rPr>
        <w:t xml:space="preserve"> </w:t>
      </w:r>
      <w:r>
        <w:t>op</w:t>
      </w:r>
      <w:proofErr w:type="gramEnd"/>
      <w:r w:rsidRPr="00335F2D">
        <w:t xml:space="preserve"> ad y-aksen og </w:t>
      </w:r>
      <w:r w:rsidRPr="0032781B">
        <w:rPr>
          <w:i/>
        </w:rPr>
        <w:t>1/</w:t>
      </w:r>
      <w:r w:rsidR="00FB0A46">
        <w:rPr>
          <w:i/>
        </w:rPr>
        <w:t>(</w:t>
      </w:r>
      <w:r w:rsidRPr="00FB0A46">
        <w:rPr>
          <w:i/>
        </w:rPr>
        <w:t>r</w:t>
      </w:r>
      <w:r>
        <w:rPr>
          <w:vertAlign w:val="superscript"/>
        </w:rPr>
        <w:t xml:space="preserve"> </w:t>
      </w:r>
      <w:proofErr w:type="spellStart"/>
      <w:r w:rsidR="00FB0A46">
        <w:rPr>
          <w:vertAlign w:val="subscript"/>
        </w:rPr>
        <w:t>korr</w:t>
      </w:r>
      <w:proofErr w:type="spellEnd"/>
      <w:r w:rsidR="00FB0A46">
        <w:t>)</w:t>
      </w:r>
      <w:r w:rsidR="00FB0A46">
        <w:rPr>
          <w:vertAlign w:val="superscript"/>
        </w:rPr>
        <w:t>2</w:t>
      </w:r>
      <w:r w:rsidRPr="00335F2D">
        <w:t xml:space="preserve"> ud ad x-aksen.</w:t>
      </w:r>
    </w:p>
    <w:p w:rsidR="003232C0" w:rsidRPr="00335F2D" w:rsidRDefault="003232C0" w:rsidP="00E07C73">
      <w:pPr>
        <w:pStyle w:val="Opstilling"/>
      </w:pPr>
      <w:r w:rsidRPr="00335F2D">
        <w:t>Hvad viser graferne?</w:t>
      </w:r>
    </w:p>
    <w:p w:rsidR="003232C0" w:rsidRDefault="003232C0" w:rsidP="00E07C73">
      <w:pPr>
        <w:pStyle w:val="Opstilling"/>
      </w:pPr>
      <w:proofErr w:type="gramStart"/>
      <w:r>
        <w:t>(</w:t>
      </w:r>
      <w:r w:rsidRPr="00335F2D">
        <w:t xml:space="preserve"> I </w:t>
      </w:r>
      <w:r>
        <w:t xml:space="preserve">kunne også </w:t>
      </w:r>
      <w:r w:rsidRPr="00335F2D">
        <w:t>bruge dobbeltlogaritmisk</w:t>
      </w:r>
      <w:r>
        <w:t xml:space="preserve"> </w:t>
      </w:r>
      <w:r w:rsidRPr="00335F2D">
        <w:t>papir til denne graf</w:t>
      </w:r>
      <w:r>
        <w:t>)</w:t>
      </w:r>
      <w:proofErr w:type="gramEnd"/>
    </w:p>
    <w:p w:rsidR="003232C0" w:rsidRPr="00E07C73" w:rsidRDefault="003232C0" w:rsidP="00D2178E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:rsidR="003232C0" w:rsidRPr="00E07C73" w:rsidRDefault="003232C0" w:rsidP="00E07C73">
      <w:pPr>
        <w:pStyle w:val="Overskrift1"/>
      </w:pPr>
      <w:r w:rsidRPr="00E07C73">
        <w:t>4 Usikkerhed på tælletal</w:t>
      </w:r>
    </w:p>
    <w:p w:rsidR="003232C0" w:rsidRPr="00335F2D" w:rsidRDefault="003232C0" w:rsidP="00E07C73">
      <w:pPr>
        <w:pStyle w:val="Modtagernavn"/>
      </w:pPr>
      <w:r w:rsidRPr="00335F2D">
        <w:t xml:space="preserve">Usikkerheden s </w:t>
      </w:r>
      <w:r>
        <w:t>på</w:t>
      </w:r>
      <w:r w:rsidRPr="00335F2D">
        <w:t xml:space="preserve"> et tælletal </w:t>
      </w:r>
      <w:r w:rsidRPr="003D3313">
        <w:rPr>
          <w:i/>
        </w:rPr>
        <w:t>N</w:t>
      </w:r>
      <w:r w:rsidRPr="00335F2D">
        <w:t xml:space="preserve"> er</w:t>
      </w:r>
      <w:r>
        <w:t xml:space="preserve"> </w:t>
      </w:r>
      <w:r w:rsidR="00C0578A" w:rsidRPr="00D70F22">
        <w:fldChar w:fldCharType="begin"/>
      </w:r>
      <w:r w:rsidRPr="00D70F22">
        <w:instrText xml:space="preserve"> QUOTE </w:instrText>
      </w:r>
      <w:r w:rsidR="00FB0A46">
        <w:pict>
          <v:shape id="_x0000_i1028" type="#_x0000_t75" style="width:16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1304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178E&quot;/&gt;&lt;wsp:rsid wsp:val=&quot;00066CF9&quot;/&gt;&lt;wsp:rsid wsp:val=&quot;00335F2D&quot;/&gt;&lt;wsp:rsid wsp:val=&quot;003D3313&quot;/&gt;&lt;wsp:rsid wsp:val=&quot;004B2AD9&quot;/&gt;&lt;wsp:rsid wsp:val=&quot;00783678&quot;/&gt;&lt;wsp:rsid wsp:val=&quot;00A10D5F&quot;/&gt;&lt;wsp:rsid wsp:val=&quot;00B535B2&quot;/&gt;&lt;wsp:rsid wsp:val=&quot;00BD1871&quot;/&gt;&lt;wsp:rsid wsp:val=&quot;00C77A40&quot;/&gt;&lt;wsp:rsid wsp:val=&quot;00CA5A95&quot;/&gt;&lt;wsp:rsid wsp:val=&quot;00D2178E&quot;/&gt;&lt;wsp:rsid wsp:val=&quot;00D70F22&quot;/&gt;&lt;wsp:rsid wsp:val=&quot;00E07C73&quot;/&gt;&lt;/wsp:rsids&gt;&lt;/w:docPr&gt;&lt;w:body&gt;&lt;w:p wsp:rsidR=&quot;00000000&quot; wsp:rsidRDefault=&quot;00B535B2&quot;&gt;&lt;m:oMathPara&gt;&lt;m:oMath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N&lt;/m:t&gt;&lt;/m:r&gt;&lt;/m:e&gt;&lt;/m:rad&gt;&lt;/m:oMath&gt;&lt;/m:oMathPara&gt;&lt;/w:p&gt;&lt;w:sectPr wsp:rsidR=&quot;00000000&quot;&gt;&lt;w:pgSz w:w=&quot;12240&quot; w:h=&quot;15840&quot;/&gt;&lt;w:pgMar w:top=&quot;1701&quot; w:right=&quot;1134&quot; w:bottom=&quot;1701&quot; w:left=&quot;1134&quot; w:header=&quot;708&quot; w:footer=&quot;708&quot; w:gutter=&quot;0&quot;/&gt;&lt;w:cols w:space=&quot;708&quot;/&gt;&lt;/w:sectPr&gt;&lt;/w:body&gt;&lt;/w:wordDocument&gt;">
            <v:imagedata r:id="rId9" o:title="" chromakey="white"/>
          </v:shape>
        </w:pict>
      </w:r>
      <w:r w:rsidRPr="00D70F22">
        <w:instrText xml:space="preserve"> </w:instrText>
      </w:r>
      <w:r w:rsidR="00C0578A" w:rsidRPr="00D70F22">
        <w:fldChar w:fldCharType="separate"/>
      </w:r>
      <w:r w:rsidR="00FB0A46">
        <w:pict>
          <v:shape id="_x0000_i1029" type="#_x0000_t75" style="width:16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1304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178E&quot;/&gt;&lt;wsp:rsid wsp:val=&quot;00066CF9&quot;/&gt;&lt;wsp:rsid wsp:val=&quot;00335F2D&quot;/&gt;&lt;wsp:rsid wsp:val=&quot;003D3313&quot;/&gt;&lt;wsp:rsid wsp:val=&quot;004B2AD9&quot;/&gt;&lt;wsp:rsid wsp:val=&quot;00783678&quot;/&gt;&lt;wsp:rsid wsp:val=&quot;00A10D5F&quot;/&gt;&lt;wsp:rsid wsp:val=&quot;00B535B2&quot;/&gt;&lt;wsp:rsid wsp:val=&quot;00BD1871&quot;/&gt;&lt;wsp:rsid wsp:val=&quot;00C77A40&quot;/&gt;&lt;wsp:rsid wsp:val=&quot;00CA5A95&quot;/&gt;&lt;wsp:rsid wsp:val=&quot;00D2178E&quot;/&gt;&lt;wsp:rsid wsp:val=&quot;00D70F22&quot;/&gt;&lt;wsp:rsid wsp:val=&quot;00E07C73&quot;/&gt;&lt;/wsp:rsids&gt;&lt;/w:docPr&gt;&lt;w:body&gt;&lt;w:p wsp:rsidR=&quot;00000000&quot; wsp:rsidRDefault=&quot;00B535B2&quot;&gt;&lt;m:oMathPara&gt;&lt;m:oMath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N&lt;/m:t&gt;&lt;/m:r&gt;&lt;/m:e&gt;&lt;/m:rad&gt;&lt;/m:oMath&gt;&lt;/m:oMathPara&gt;&lt;/w:p&gt;&lt;w:sectPr wsp:rsidR=&quot;00000000&quot;&gt;&lt;w:pgSz w:w=&quot;12240&quot; w:h=&quot;15840&quot;/&gt;&lt;w:pgMar w:top=&quot;1701&quot; w:right=&quot;1134&quot; w:bottom=&quot;1701&quot; w:left=&quot;1134&quot; w:header=&quot;708&quot; w:footer=&quot;708&quot; w:gutter=&quot;0&quot;/&gt;&lt;w:cols w:space=&quot;708&quot;/&gt;&lt;/w:sectPr&gt;&lt;/w:body&gt;&lt;/w:wordDocument&gt;">
            <v:imagedata r:id="rId9" o:title="" chromakey="white"/>
          </v:shape>
        </w:pict>
      </w:r>
      <w:r w:rsidR="00C0578A" w:rsidRPr="00D70F22">
        <w:fldChar w:fldCharType="end"/>
      </w:r>
    </w:p>
    <w:p w:rsidR="003232C0" w:rsidRPr="00335F2D" w:rsidRDefault="003232C0" w:rsidP="00D2178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3232C0" w:rsidRDefault="003232C0" w:rsidP="00E07C73">
      <w:pPr>
        <w:pStyle w:val="Brdtekst"/>
      </w:pPr>
      <w:r>
        <w:t>Så</w:t>
      </w:r>
      <w:r w:rsidRPr="00335F2D">
        <w:t xml:space="preserve"> bliver den relative usikkerhed,</w:t>
      </w:r>
      <w:r>
        <w:t xml:space="preserve"> altså</w:t>
      </w:r>
      <w:r w:rsidRPr="00335F2D">
        <w:t xml:space="preserve"> forholdet mellem</w:t>
      </w:r>
      <w:r w:rsidR="003B2EAE">
        <w:t xml:space="preserve"> s og tælletallet</w:t>
      </w:r>
      <w:r w:rsidRPr="00335F2D">
        <w:t>:</w:t>
      </w:r>
    </w:p>
    <w:p w:rsidR="003232C0" w:rsidRPr="00335F2D" w:rsidRDefault="003232C0" w:rsidP="00E07C73">
      <w:pPr>
        <w:pStyle w:val="Brdtekst-frstelinjeindrykning2"/>
        <w:ind w:left="0" w:firstLine="0"/>
        <w:jc w:val="center"/>
        <w:rPr>
          <w:rFonts w:cs="Calibri"/>
          <w:sz w:val="24"/>
          <w:szCs w:val="24"/>
        </w:rPr>
      </w:pPr>
      <w:r w:rsidRPr="00E07C73">
        <w:rPr>
          <w:rFonts w:cs="Calibri"/>
          <w:position w:val="-28"/>
          <w:sz w:val="24"/>
          <w:szCs w:val="24"/>
        </w:rPr>
        <w:object w:dxaOrig="2360" w:dyaOrig="720">
          <v:shape id="_x0000_i1030" type="#_x0000_t75" style="width:117pt;height:36pt" o:ole="">
            <v:imagedata r:id="rId10" o:title=""/>
          </v:shape>
          <o:OLEObject Type="Embed" ProgID="Equation.3" ShapeID="_x0000_i1030" DrawAspect="Content" ObjectID="_1516386896" r:id="rId11"/>
        </w:object>
      </w:r>
    </w:p>
    <w:p w:rsidR="003232C0" w:rsidRPr="00335F2D" w:rsidRDefault="003232C0" w:rsidP="00E07C73">
      <w:pPr>
        <w:pStyle w:val="Brdtekst"/>
      </w:pPr>
      <w:r>
        <w:t>Heraf kan man se, at nå</w:t>
      </w:r>
      <w:r w:rsidRPr="00335F2D">
        <w:t>r N bliver stor, bliver den relative usikkerhed</w:t>
      </w:r>
      <w:r>
        <w:t xml:space="preserve"> mindre. Derfor få</w:t>
      </w:r>
      <w:r w:rsidRPr="00335F2D">
        <w:t>r vi en mindre usikkerhed ved store tælletal, og</w:t>
      </w:r>
      <w:r>
        <w:t xml:space="preserve"> </w:t>
      </w:r>
      <w:r w:rsidRPr="00335F2D">
        <w:t>derfor kan det være nø</w:t>
      </w:r>
      <w:r>
        <w:t>dvendigt at måle baggrundsstrå</w:t>
      </w:r>
      <w:r w:rsidRPr="00335F2D">
        <w:t>lingen over</w:t>
      </w:r>
      <w:r>
        <w:t xml:space="preserve"> længere tid for at få</w:t>
      </w:r>
      <w:r w:rsidRPr="00335F2D">
        <w:t xml:space="preserve"> et stort tælletal.</w:t>
      </w:r>
    </w:p>
    <w:p w:rsidR="003232C0" w:rsidRDefault="003232C0" w:rsidP="00E07C73">
      <w:pPr>
        <w:pStyle w:val="Brdtekst"/>
      </w:pPr>
      <w:r>
        <w:t>Derfor måler vi baggrundstrålingen i 100 s eller må</w:t>
      </w:r>
      <w:r w:rsidRPr="00335F2D">
        <w:t>ske endda</w:t>
      </w:r>
      <w:r>
        <w:t xml:space="preserve"> </w:t>
      </w:r>
      <w:r w:rsidRPr="00335F2D">
        <w:t xml:space="preserve">1000 s. Samme teknik </w:t>
      </w:r>
      <w:r>
        <w:t>kan bruges hvis tælletal ved måling på en kilde bliver meget små</w:t>
      </w:r>
      <w:r w:rsidRPr="00335F2D">
        <w:t>.</w:t>
      </w:r>
    </w:p>
    <w:p w:rsidR="00FB0A46" w:rsidRDefault="00FB0A46" w:rsidP="00E07C73">
      <w:pPr>
        <w:pStyle w:val="Brdtekst"/>
      </w:pPr>
    </w:p>
    <w:p w:rsidR="00FB0A46" w:rsidRDefault="00FB0A46" w:rsidP="00FB0A46">
      <w:pPr>
        <w:pStyle w:val="Overskrift1"/>
      </w:pPr>
      <w:r>
        <w:lastRenderedPageBreak/>
        <w:t>5 Tillægsopgaver</w:t>
      </w:r>
    </w:p>
    <w:p w:rsidR="00FB0A46" w:rsidRDefault="00FB0A46" w:rsidP="00FB0A46"/>
    <w:p w:rsidR="00FB0A46" w:rsidRDefault="00FB0A46" w:rsidP="00FB0A46">
      <w:pPr>
        <w:numPr>
          <w:ilvl w:val="0"/>
          <w:numId w:val="1"/>
        </w:numPr>
      </w:pPr>
      <w:r>
        <w:t>Hvor langt væk skal man være fra kilden, før at bidraget fra kilden har samme størrelse som baggrundsstrålingen?</w:t>
      </w:r>
    </w:p>
    <w:p w:rsidR="00FB0A46" w:rsidRDefault="00FB0A46" w:rsidP="00FB0A46">
      <w:pPr>
        <w:numPr>
          <w:ilvl w:val="0"/>
          <w:numId w:val="1"/>
        </w:numPr>
      </w:pPr>
      <w:r>
        <w:t xml:space="preserve">Hvor stort et tælletal skal </w:t>
      </w:r>
      <w:proofErr w:type="gramStart"/>
      <w:r>
        <w:t>man  have</w:t>
      </w:r>
      <w:proofErr w:type="gramEnd"/>
      <w:r>
        <w:t>, hvis usikkerheden skal være 10%?</w:t>
      </w:r>
      <w:bookmarkStart w:id="0" w:name="_GoBack"/>
      <w:bookmarkEnd w:id="0"/>
    </w:p>
    <w:p w:rsidR="00FB0A46" w:rsidRPr="00FB0A46" w:rsidRDefault="00FB0A46" w:rsidP="00FB0A46"/>
    <w:p w:rsidR="00FB0A46" w:rsidRPr="00335F2D" w:rsidRDefault="00FB0A46" w:rsidP="00E07C73">
      <w:pPr>
        <w:pStyle w:val="Brdtekst"/>
      </w:pPr>
    </w:p>
    <w:p w:rsidR="003232C0" w:rsidRPr="00335F2D" w:rsidRDefault="003232C0" w:rsidP="00D2178E">
      <w:pPr>
        <w:rPr>
          <w:rFonts w:cs="Calibri"/>
          <w:sz w:val="24"/>
          <w:szCs w:val="24"/>
        </w:rPr>
      </w:pPr>
    </w:p>
    <w:sectPr w:rsidR="003232C0" w:rsidRPr="00335F2D" w:rsidSect="00BD18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5325A"/>
    <w:multiLevelType w:val="hybridMultilevel"/>
    <w:tmpl w:val="5E6E32B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78E"/>
    <w:rsid w:val="00066CF9"/>
    <w:rsid w:val="002826A5"/>
    <w:rsid w:val="003232C0"/>
    <w:rsid w:val="0032781B"/>
    <w:rsid w:val="00335F2D"/>
    <w:rsid w:val="003B2EAE"/>
    <w:rsid w:val="003D3313"/>
    <w:rsid w:val="004B2AD9"/>
    <w:rsid w:val="00783678"/>
    <w:rsid w:val="007E5DDB"/>
    <w:rsid w:val="00A10D5F"/>
    <w:rsid w:val="00AE0646"/>
    <w:rsid w:val="00BD1871"/>
    <w:rsid w:val="00C0578A"/>
    <w:rsid w:val="00C77A40"/>
    <w:rsid w:val="00CA5A95"/>
    <w:rsid w:val="00D2178E"/>
    <w:rsid w:val="00D70F22"/>
    <w:rsid w:val="00E07C73"/>
    <w:rsid w:val="00F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D1871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E07C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E07C7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07C7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E07C7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E07C7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link w:val="Overskrift2"/>
    <w:uiPriority w:val="99"/>
    <w:locked/>
    <w:rsid w:val="00E07C7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Overskrift3Tegn">
    <w:name w:val="Overskrift 3 Tegn"/>
    <w:link w:val="Overskrift3"/>
    <w:uiPriority w:val="99"/>
    <w:locked/>
    <w:rsid w:val="00E07C73"/>
    <w:rPr>
      <w:rFonts w:ascii="Cambria" w:hAnsi="Cambria" w:cs="Times New Roman"/>
      <w:b/>
      <w:bCs/>
      <w:color w:val="4F81BD"/>
    </w:rPr>
  </w:style>
  <w:style w:type="character" w:customStyle="1" w:styleId="Overskrift4Tegn">
    <w:name w:val="Overskrift 4 Tegn"/>
    <w:link w:val="Overskrift4"/>
    <w:uiPriority w:val="99"/>
    <w:locked/>
    <w:rsid w:val="00E07C73"/>
    <w:rPr>
      <w:rFonts w:ascii="Cambria" w:hAnsi="Cambria" w:cs="Times New Roman"/>
      <w:b/>
      <w:bCs/>
      <w:i/>
      <w:iCs/>
      <w:color w:val="4F81BD"/>
    </w:rPr>
  </w:style>
  <w:style w:type="character" w:styleId="Pladsholdertekst">
    <w:name w:val="Placeholder Text"/>
    <w:uiPriority w:val="99"/>
    <w:semiHidden/>
    <w:rsid w:val="00066CF9"/>
    <w:rPr>
      <w:rFonts w:cs="Times New Roman"/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6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066CF9"/>
    <w:rPr>
      <w:rFonts w:ascii="Tahoma" w:hAnsi="Tahoma" w:cs="Tahoma"/>
      <w:sz w:val="16"/>
      <w:szCs w:val="16"/>
    </w:rPr>
  </w:style>
  <w:style w:type="paragraph" w:customStyle="1" w:styleId="Modtagernavn">
    <w:name w:val="Modtagernavn"/>
    <w:basedOn w:val="Normal"/>
    <w:uiPriority w:val="99"/>
    <w:rsid w:val="00E07C73"/>
  </w:style>
  <w:style w:type="paragraph" w:styleId="Titel">
    <w:name w:val="Title"/>
    <w:basedOn w:val="Normal"/>
    <w:next w:val="Normal"/>
    <w:link w:val="TitelTegn"/>
    <w:uiPriority w:val="99"/>
    <w:qFormat/>
    <w:rsid w:val="00E07C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Tegn">
    <w:name w:val="Titel Tegn"/>
    <w:link w:val="Titel"/>
    <w:uiPriority w:val="99"/>
    <w:locked/>
    <w:rsid w:val="00E07C7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rdtekst">
    <w:name w:val="Body Text"/>
    <w:basedOn w:val="Normal"/>
    <w:link w:val="BrdtekstTegn"/>
    <w:uiPriority w:val="99"/>
    <w:rsid w:val="00E07C73"/>
    <w:pPr>
      <w:spacing w:after="120"/>
    </w:pPr>
  </w:style>
  <w:style w:type="character" w:customStyle="1" w:styleId="BrdtekstTegn">
    <w:name w:val="Brødtekst Tegn"/>
    <w:link w:val="Brdtekst"/>
    <w:uiPriority w:val="99"/>
    <w:locked/>
    <w:rsid w:val="00E07C73"/>
    <w:rPr>
      <w:rFonts w:cs="Times New Roman"/>
    </w:rPr>
  </w:style>
  <w:style w:type="paragraph" w:styleId="Brdtekstindrykning">
    <w:name w:val="Body Text Indent"/>
    <w:basedOn w:val="Normal"/>
    <w:link w:val="BrdtekstindrykningTegn"/>
    <w:uiPriority w:val="99"/>
    <w:rsid w:val="00E07C73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uiPriority w:val="99"/>
    <w:locked/>
    <w:rsid w:val="00E07C73"/>
    <w:rPr>
      <w:rFonts w:cs="Times New Roman"/>
    </w:rPr>
  </w:style>
  <w:style w:type="paragraph" w:styleId="Overskrift">
    <w:name w:val="TOC Heading"/>
    <w:basedOn w:val="Overskrift1"/>
    <w:next w:val="Normal"/>
    <w:uiPriority w:val="99"/>
    <w:qFormat/>
    <w:rsid w:val="00E07C73"/>
    <w:pPr>
      <w:outlineLvl w:val="9"/>
    </w:pPr>
  </w:style>
  <w:style w:type="paragraph" w:styleId="Opstilling">
    <w:name w:val="List"/>
    <w:basedOn w:val="Normal"/>
    <w:uiPriority w:val="99"/>
    <w:rsid w:val="00E07C73"/>
    <w:pPr>
      <w:ind w:left="283" w:hanging="283"/>
      <w:contextualSpacing/>
    </w:pPr>
  </w:style>
  <w:style w:type="paragraph" w:styleId="Opstilling2">
    <w:name w:val="List 2"/>
    <w:basedOn w:val="Normal"/>
    <w:uiPriority w:val="99"/>
    <w:rsid w:val="00E07C73"/>
    <w:pPr>
      <w:ind w:left="566" w:hanging="283"/>
      <w:contextualSpacing/>
    </w:pPr>
  </w:style>
  <w:style w:type="paragraph" w:styleId="Brdtekst-frstelinjeindrykning2">
    <w:name w:val="Body Text First Indent 2"/>
    <w:basedOn w:val="Brdtekstindrykning"/>
    <w:link w:val="Brdtekst-frstelinjeindrykning2Tegn"/>
    <w:uiPriority w:val="99"/>
    <w:rsid w:val="00E07C73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locked/>
    <w:rsid w:val="00E07C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484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</dc:creator>
  <cp:keywords/>
  <dc:description/>
  <cp:lastModifiedBy>Gurli</cp:lastModifiedBy>
  <cp:revision>10</cp:revision>
  <dcterms:created xsi:type="dcterms:W3CDTF">2011-01-05T21:55:00Z</dcterms:created>
  <dcterms:modified xsi:type="dcterms:W3CDTF">2016-02-07T20:48:00Z</dcterms:modified>
</cp:coreProperties>
</file>