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11E1" w14:textId="77777777" w:rsidR="00F068B6" w:rsidRDefault="00F068B6" w:rsidP="00F068B6">
      <w:pPr>
        <w:ind w:left="360"/>
        <w:jc w:val="center"/>
      </w:pPr>
    </w:p>
    <w:p w14:paraId="0D5EC63A" w14:textId="45537F76" w:rsidR="009C4E5D" w:rsidRDefault="009C4E5D" w:rsidP="009C4E5D">
      <w:pPr>
        <w:jc w:val="both"/>
        <w:rPr>
          <w:rFonts w:ascii="Arial" w:hAnsi="Arial"/>
          <w:spacing w:val="-5"/>
          <w:sz w:val="56"/>
        </w:rPr>
      </w:pPr>
      <w:r>
        <w:rPr>
          <w:rFonts w:ascii="Arial" w:hAnsi="Arial"/>
          <w:spacing w:val="-5"/>
          <w:sz w:val="56"/>
        </w:rPr>
        <w:t>Øko</w:t>
      </w:r>
      <w:r w:rsidR="0019257A">
        <w:rPr>
          <w:rFonts w:ascii="Arial" w:hAnsi="Arial"/>
          <w:spacing w:val="-5"/>
          <w:sz w:val="56"/>
        </w:rPr>
        <w:t>toksiko</w:t>
      </w:r>
      <w:r>
        <w:rPr>
          <w:rFonts w:ascii="Arial" w:hAnsi="Arial"/>
          <w:spacing w:val="-5"/>
          <w:sz w:val="56"/>
        </w:rPr>
        <w:t xml:space="preserve">logibogen s. </w:t>
      </w:r>
      <w:r w:rsidR="00E64F77">
        <w:rPr>
          <w:rFonts w:ascii="Arial" w:hAnsi="Arial"/>
          <w:spacing w:val="-5"/>
          <w:sz w:val="56"/>
        </w:rPr>
        <w:t>53</w:t>
      </w:r>
      <w:r>
        <w:rPr>
          <w:rFonts w:ascii="Arial" w:hAnsi="Arial"/>
          <w:spacing w:val="-5"/>
          <w:sz w:val="56"/>
        </w:rPr>
        <w:t xml:space="preserve">- </w:t>
      </w:r>
      <w:r w:rsidR="00E64F77">
        <w:rPr>
          <w:rFonts w:ascii="Arial" w:hAnsi="Arial"/>
          <w:spacing w:val="-5"/>
          <w:sz w:val="56"/>
        </w:rPr>
        <w:t>76</w:t>
      </w:r>
      <w:r>
        <w:rPr>
          <w:rFonts w:ascii="Arial" w:hAnsi="Arial"/>
          <w:spacing w:val="-5"/>
          <w:sz w:val="56"/>
        </w:rPr>
        <w:t xml:space="preserve"> </w:t>
      </w:r>
    </w:p>
    <w:p w14:paraId="07E74F41" w14:textId="717F617B" w:rsidR="009C4E5D" w:rsidRPr="00393375" w:rsidRDefault="00E64F77" w:rsidP="009C4E5D">
      <w:pPr>
        <w:jc w:val="both"/>
        <w:rPr>
          <w:b/>
          <w:sz w:val="40"/>
          <w:szCs w:val="40"/>
        </w:rPr>
      </w:pPr>
      <w:r>
        <w:rPr>
          <w:rFonts w:ascii="Arial" w:hAnsi="Arial"/>
          <w:spacing w:val="-5"/>
          <w:sz w:val="40"/>
          <w:szCs w:val="40"/>
        </w:rPr>
        <w:t>KLOREREDE OPLØSNINGSMIDLER</w:t>
      </w:r>
      <w:r w:rsidR="009C4E5D">
        <w:rPr>
          <w:rFonts w:ascii="Arial" w:hAnsi="Arial"/>
          <w:spacing w:val="-5"/>
          <w:sz w:val="40"/>
          <w:szCs w:val="40"/>
        </w:rPr>
        <w:t>.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83"/>
        <w:gridCol w:w="47"/>
        <w:gridCol w:w="7580"/>
        <w:gridCol w:w="379"/>
      </w:tblGrid>
      <w:tr w:rsidR="009C4E5D" w14:paraId="3E756F6A" w14:textId="77777777" w:rsidTr="00A408DB">
        <w:trPr>
          <w:gridBefore w:val="1"/>
          <w:gridAfter w:val="1"/>
          <w:wBefore w:w="70" w:type="dxa"/>
          <w:wAfter w:w="379" w:type="dxa"/>
        </w:trPr>
        <w:tc>
          <w:tcPr>
            <w:tcW w:w="1630" w:type="dxa"/>
            <w:gridSpan w:val="2"/>
          </w:tcPr>
          <w:p w14:paraId="4FD81C39" w14:textId="77777777" w:rsidR="009C4E5D" w:rsidRDefault="009C4E5D" w:rsidP="009C4E5D">
            <w:pPr>
              <w:pStyle w:val="Overskrift1"/>
              <w:rPr>
                <w:sz w:val="22"/>
              </w:rPr>
            </w:pPr>
          </w:p>
        </w:tc>
        <w:tc>
          <w:tcPr>
            <w:tcW w:w="7580" w:type="dxa"/>
          </w:tcPr>
          <w:p w14:paraId="30BF859C" w14:textId="77777777" w:rsidR="009C4E5D" w:rsidRDefault="009C4E5D" w:rsidP="009C4E5D">
            <w:pPr>
              <w:jc w:val="both"/>
              <w:rPr>
                <w:rFonts w:ascii="Arial" w:hAnsi="Arial"/>
                <w:spacing w:val="-5"/>
                <w:sz w:val="20"/>
              </w:rPr>
            </w:pPr>
          </w:p>
        </w:tc>
      </w:tr>
      <w:tr w:rsidR="00A408DB" w:rsidRPr="002A284F" w14:paraId="02CAD593" w14:textId="77777777" w:rsidTr="00A408DB">
        <w:tc>
          <w:tcPr>
            <w:tcW w:w="1653" w:type="dxa"/>
            <w:gridSpan w:val="2"/>
          </w:tcPr>
          <w:p w14:paraId="06281BE5" w14:textId="77777777" w:rsidR="00A408DB" w:rsidRPr="002A284F" w:rsidRDefault="00A408DB" w:rsidP="00896ED0">
            <w:pPr>
              <w:jc w:val="both"/>
              <w:rPr>
                <w:b/>
              </w:rPr>
            </w:pPr>
            <w:r w:rsidRPr="002A284F">
              <w:rPr>
                <w:rFonts w:ascii="Arial" w:hAnsi="Arial"/>
                <w:b/>
                <w:spacing w:val="-5"/>
              </w:rPr>
              <w:t>Emne</w:t>
            </w:r>
          </w:p>
          <w:p w14:paraId="4BC2DF5B" w14:textId="77777777" w:rsidR="00A408DB" w:rsidRPr="002A284F" w:rsidRDefault="00A408DB" w:rsidP="00896ED0">
            <w:pPr>
              <w:rPr>
                <w:b/>
              </w:rPr>
            </w:pPr>
          </w:p>
        </w:tc>
        <w:tc>
          <w:tcPr>
            <w:tcW w:w="8006" w:type="dxa"/>
            <w:gridSpan w:val="3"/>
          </w:tcPr>
          <w:p w14:paraId="0DFF849F" w14:textId="492CB26E" w:rsidR="00A408DB" w:rsidRPr="002A284F" w:rsidRDefault="00A408DB" w:rsidP="00896ED0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Klorerede opl</w:t>
            </w:r>
            <w:r w:rsidR="00DE3CA5">
              <w:rPr>
                <w:rFonts w:ascii="Arial" w:hAnsi="Arial"/>
                <w:spacing w:val="-5"/>
              </w:rPr>
              <w:t>ø</w:t>
            </w:r>
            <w:r>
              <w:rPr>
                <w:rFonts w:ascii="Arial" w:hAnsi="Arial"/>
                <w:spacing w:val="-5"/>
              </w:rPr>
              <w:t>sningsmidler.</w:t>
            </w:r>
          </w:p>
          <w:p w14:paraId="1E8F8415" w14:textId="77777777" w:rsidR="00A408DB" w:rsidRPr="002A284F" w:rsidRDefault="00A408DB" w:rsidP="00896ED0">
            <w:pPr>
              <w:jc w:val="both"/>
              <w:rPr>
                <w:sz w:val="24"/>
              </w:rPr>
            </w:pPr>
          </w:p>
        </w:tc>
      </w:tr>
      <w:tr w:rsidR="00A408DB" w:rsidRPr="002A284F" w14:paraId="58AA2FDC" w14:textId="77777777" w:rsidTr="00A408DB">
        <w:tc>
          <w:tcPr>
            <w:tcW w:w="1653" w:type="dxa"/>
            <w:gridSpan w:val="2"/>
          </w:tcPr>
          <w:p w14:paraId="3A7027DE" w14:textId="77777777" w:rsidR="00A408DB" w:rsidRPr="002A284F" w:rsidRDefault="00A408DB" w:rsidP="00896ED0">
            <w:pPr>
              <w:keepNext/>
              <w:outlineLvl w:val="0"/>
              <w:rPr>
                <w:b/>
              </w:rPr>
            </w:pPr>
            <w:r w:rsidRPr="002A284F">
              <w:rPr>
                <w:rFonts w:ascii="Arial" w:hAnsi="Arial"/>
                <w:b/>
                <w:spacing w:val="-5"/>
              </w:rPr>
              <w:t>Baggrund</w:t>
            </w:r>
          </w:p>
        </w:tc>
        <w:tc>
          <w:tcPr>
            <w:tcW w:w="8006" w:type="dxa"/>
            <w:gridSpan w:val="3"/>
          </w:tcPr>
          <w:p w14:paraId="29BD27BC" w14:textId="49BA4FD8" w:rsidR="00A408DB" w:rsidRPr="002A284F" w:rsidRDefault="00A408DB" w:rsidP="00896ED0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Opgaven er baseret på siderne 53-76 i Økotoksikologi, Carsten B. Jensen, Nucleus 2008.  </w:t>
            </w:r>
          </w:p>
        </w:tc>
      </w:tr>
      <w:tr w:rsidR="00A408DB" w:rsidRPr="002A284F" w14:paraId="1A9FA3CF" w14:textId="77777777" w:rsidTr="00A408DB">
        <w:tc>
          <w:tcPr>
            <w:tcW w:w="1653" w:type="dxa"/>
            <w:gridSpan w:val="2"/>
          </w:tcPr>
          <w:p w14:paraId="13FAFF97" w14:textId="77777777" w:rsidR="00A408DB" w:rsidRPr="002A284F" w:rsidRDefault="00A408DB" w:rsidP="00896ED0">
            <w:pPr>
              <w:jc w:val="both"/>
              <w:rPr>
                <w:b/>
              </w:rPr>
            </w:pPr>
            <w:r w:rsidRPr="002A284F">
              <w:rPr>
                <w:rFonts w:ascii="Arial" w:hAnsi="Arial"/>
                <w:b/>
                <w:spacing w:val="-5"/>
              </w:rPr>
              <w:t>Opgave</w:t>
            </w:r>
          </w:p>
        </w:tc>
        <w:tc>
          <w:tcPr>
            <w:tcW w:w="8006" w:type="dxa"/>
            <w:gridSpan w:val="3"/>
          </w:tcPr>
          <w:p w14:paraId="0A3D3401" w14:textId="0B95F799" w:rsidR="00A408DB" w:rsidRDefault="00A408DB" w:rsidP="00896ED0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Svar på følgende spørgsmål:</w:t>
            </w:r>
          </w:p>
          <w:p w14:paraId="6900B525" w14:textId="21C62E3B" w:rsidR="00A408DB" w:rsidRDefault="00A408DB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Hvorfor kan man sige at problemet i dag med de klorerede opløsningsmidler er et resultat af fortidens ”synder” eller måske uvidenhed</w:t>
            </w:r>
            <w:proofErr w:type="gramStart"/>
            <w:r>
              <w:rPr>
                <w:rFonts w:ascii="Arial" w:hAnsi="Arial"/>
                <w:spacing w:val="-5"/>
              </w:rPr>
              <w:t>.</w:t>
            </w:r>
            <w:proofErr w:type="gramEnd"/>
            <w:r>
              <w:rPr>
                <w:rFonts w:ascii="Arial" w:hAnsi="Arial"/>
                <w:spacing w:val="-5"/>
              </w:rPr>
              <w:t xml:space="preserve"> </w:t>
            </w:r>
          </w:p>
          <w:p w14:paraId="32125A5E" w14:textId="77777777" w:rsidR="00A408DB" w:rsidRDefault="00A408DB" w:rsidP="00A408DB">
            <w:pPr>
              <w:jc w:val="both"/>
              <w:rPr>
                <w:rFonts w:ascii="Arial" w:hAnsi="Arial"/>
                <w:spacing w:val="-5"/>
              </w:rPr>
            </w:pPr>
          </w:p>
          <w:p w14:paraId="05219148" w14:textId="70E007EC" w:rsidR="00A408DB" w:rsidRDefault="00A408DB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Hvad har de klorerede opløsningsmidler været anvendt til?</w:t>
            </w:r>
          </w:p>
          <w:p w14:paraId="73CF356B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6F4147E6" w14:textId="1A235E2E" w:rsidR="00A408DB" w:rsidRDefault="00CA6F2A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Hvordan spredes klorerede opløsningsmidler i </w:t>
            </w:r>
            <w:proofErr w:type="gramStart"/>
            <w:r>
              <w:rPr>
                <w:rFonts w:ascii="Arial" w:hAnsi="Arial"/>
                <w:spacing w:val="-5"/>
              </w:rPr>
              <w:t>naturen….</w:t>
            </w:r>
            <w:proofErr w:type="gramEnd"/>
            <w:r>
              <w:rPr>
                <w:rFonts w:ascii="Arial" w:hAnsi="Arial"/>
                <w:spacing w:val="-5"/>
              </w:rPr>
              <w:t>kom især ind på hvordan det opfører sig på vej ned igennem jorden.</w:t>
            </w:r>
          </w:p>
          <w:p w14:paraId="3670307A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09007DC8" w14:textId="45498B55" w:rsidR="00A408DB" w:rsidRDefault="00AF0185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Hvor stort bedømmer du problemet med klorerede opløsningsmidler er i vores grundvand er?</w:t>
            </w:r>
          </w:p>
          <w:p w14:paraId="72E623BD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01F611CF" w14:textId="05328E1F" w:rsidR="00A408DB" w:rsidRDefault="00AF0185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Hvilke sundhedsmæssige problemer forårsager de klorerede opl</w:t>
            </w:r>
            <w:r w:rsidR="00F31702">
              <w:rPr>
                <w:rFonts w:ascii="Arial" w:hAnsi="Arial"/>
                <w:spacing w:val="-5"/>
              </w:rPr>
              <w:t>øs</w:t>
            </w:r>
            <w:r>
              <w:rPr>
                <w:rFonts w:ascii="Arial" w:hAnsi="Arial"/>
                <w:spacing w:val="-5"/>
              </w:rPr>
              <w:t>ningsmidler?</w:t>
            </w:r>
          </w:p>
          <w:p w14:paraId="5815E752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5B582CAD" w14:textId="3E0BDBCD" w:rsidR="00A408DB" w:rsidRDefault="002C6ED0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Har den abiotiske nedbrydning af klorerede opl</w:t>
            </w:r>
            <w:r w:rsidR="004F4DB0">
              <w:rPr>
                <w:rFonts w:ascii="Arial" w:hAnsi="Arial"/>
                <w:spacing w:val="-5"/>
              </w:rPr>
              <w:t>ø</w:t>
            </w:r>
            <w:r>
              <w:rPr>
                <w:rFonts w:ascii="Arial" w:hAnsi="Arial"/>
                <w:spacing w:val="-5"/>
              </w:rPr>
              <w:t>sningsmidler i naturen nogen væsentlig betydning?</w:t>
            </w:r>
          </w:p>
          <w:p w14:paraId="60B6CB4D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5FA23CBC" w14:textId="667BD30A" w:rsidR="00A408DB" w:rsidRDefault="00F075F3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Hvad forstås der ved en ”anaerob reduktiv deklorering”?</w:t>
            </w:r>
          </w:p>
          <w:p w14:paraId="72597433" w14:textId="77777777" w:rsidR="00A408DB" w:rsidRPr="00F075F3" w:rsidRDefault="00A408DB" w:rsidP="00F075F3">
            <w:pPr>
              <w:rPr>
                <w:rFonts w:ascii="Arial" w:hAnsi="Arial"/>
                <w:spacing w:val="-5"/>
              </w:rPr>
            </w:pPr>
          </w:p>
          <w:p w14:paraId="6CCBC73B" w14:textId="4D8897E4" w:rsidR="00A408DB" w:rsidRDefault="00F075F3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Hvad er forskellen på en fuldstændig nedbrydning af klorerede opl</w:t>
            </w:r>
            <w:r w:rsidR="004F4DB0">
              <w:rPr>
                <w:rFonts w:ascii="Arial" w:hAnsi="Arial"/>
                <w:spacing w:val="-5"/>
              </w:rPr>
              <w:t>ø</w:t>
            </w:r>
            <w:r>
              <w:rPr>
                <w:rFonts w:ascii="Arial" w:hAnsi="Arial"/>
                <w:spacing w:val="-5"/>
              </w:rPr>
              <w:t>sningsmidler og så en transformation af dem? Hvilken nedbrydning er mest ønskelig?</w:t>
            </w:r>
          </w:p>
          <w:p w14:paraId="60A70244" w14:textId="77777777" w:rsidR="00A408DB" w:rsidRDefault="00A408DB" w:rsidP="00896ED0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020ED0D6" w14:textId="4F28FE0B" w:rsidR="00A408DB" w:rsidRDefault="00226FB2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Hvilke to typer af kemiske processer er af betydning for, at den abiotiske mikrobielle nedbrydning af klorerede opløsningsmidler kan forekomme?</w:t>
            </w:r>
          </w:p>
          <w:p w14:paraId="0D6E44F6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5A585315" w14:textId="06A3E128" w:rsidR="00A408DB" w:rsidRDefault="00A525BB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lastRenderedPageBreak/>
              <w:t>Hvorfor er det vigtigt, at de halorespirerende bakterier kan producere enzymet vinylkolrid-reduktase?</w:t>
            </w:r>
          </w:p>
          <w:p w14:paraId="4ACD08BC" w14:textId="77777777" w:rsidR="00A525BB" w:rsidRDefault="00A525BB" w:rsidP="00A525BB">
            <w:pPr>
              <w:pStyle w:val="Listeafsnit"/>
              <w:rPr>
                <w:rFonts w:ascii="Arial" w:hAnsi="Arial"/>
                <w:spacing w:val="-5"/>
              </w:rPr>
            </w:pPr>
          </w:p>
          <w:p w14:paraId="58017407" w14:textId="7DCFFC87" w:rsidR="00A525BB" w:rsidRDefault="00F3557B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Forklar hvad det vil sige, at bakterier adapterer.</w:t>
            </w:r>
          </w:p>
          <w:p w14:paraId="3C38652C" w14:textId="77777777" w:rsidR="00F3557B" w:rsidRDefault="00F3557B" w:rsidP="00F3557B">
            <w:pPr>
              <w:pStyle w:val="Listeafsnit"/>
              <w:rPr>
                <w:rFonts w:ascii="Arial" w:hAnsi="Arial"/>
                <w:spacing w:val="-5"/>
              </w:rPr>
            </w:pPr>
          </w:p>
          <w:p w14:paraId="2F17B99C" w14:textId="00B40C31" w:rsidR="00F3557B" w:rsidRDefault="00F3557B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Hvordan foregår en plasmidoverførsel mellem bakterier og, hvilke egenskaber kan denne føre med sig i relation til nedbrydning af klorerede stoffer?</w:t>
            </w:r>
          </w:p>
          <w:p w14:paraId="32339A52" w14:textId="77777777" w:rsidR="00F3557B" w:rsidRDefault="00F3557B" w:rsidP="00F3557B">
            <w:pPr>
              <w:pStyle w:val="Listeafsnit"/>
              <w:rPr>
                <w:rFonts w:ascii="Arial" w:hAnsi="Arial"/>
                <w:spacing w:val="-5"/>
              </w:rPr>
            </w:pPr>
          </w:p>
          <w:p w14:paraId="539264D8" w14:textId="1D908DAD" w:rsidR="00F3557B" w:rsidRDefault="00863818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Ud fra side 66, 67 og 68 skal du forklare hvordan tilsætning af en </w:t>
            </w:r>
            <w:r w:rsidR="00551C65">
              <w:rPr>
                <w:rFonts w:ascii="Arial" w:hAnsi="Arial"/>
                <w:spacing w:val="-5"/>
              </w:rPr>
              <w:t xml:space="preserve">elektrondonor (kulstofholdig kilde) er vigtig, hvis man skal oprense for TCE vha. bakterier. </w:t>
            </w:r>
          </w:p>
          <w:p w14:paraId="598116C8" w14:textId="77777777" w:rsidR="0031002B" w:rsidRDefault="0031002B" w:rsidP="0031002B">
            <w:pPr>
              <w:pStyle w:val="Listeafsnit"/>
              <w:rPr>
                <w:rFonts w:ascii="Arial" w:hAnsi="Arial"/>
                <w:spacing w:val="-5"/>
              </w:rPr>
            </w:pPr>
          </w:p>
          <w:p w14:paraId="4D97F439" w14:textId="3C87792A" w:rsidR="0031002B" w:rsidRDefault="000C5B43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Hvad står ADI og TDI for?</w:t>
            </w:r>
          </w:p>
          <w:p w14:paraId="00FDFC8A" w14:textId="77777777" w:rsidR="000C5B43" w:rsidRDefault="000C5B43" w:rsidP="000C5B43">
            <w:pPr>
              <w:pStyle w:val="Listeafsnit"/>
              <w:rPr>
                <w:rFonts w:ascii="Arial" w:hAnsi="Arial"/>
                <w:spacing w:val="-5"/>
              </w:rPr>
            </w:pPr>
          </w:p>
          <w:p w14:paraId="3539AF11" w14:textId="62E51927" w:rsidR="000C5B43" w:rsidRDefault="00894084" w:rsidP="00A408D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Hvad betyder det når man siger at et stofs TDI er udregnet med en sikkerhedsfaktor på 10.000?</w:t>
            </w:r>
          </w:p>
          <w:p w14:paraId="2C6D71CA" w14:textId="77777777" w:rsidR="00894084" w:rsidRDefault="00894084" w:rsidP="00894084">
            <w:pPr>
              <w:pStyle w:val="Listeafsnit"/>
              <w:rPr>
                <w:rFonts w:ascii="Arial" w:hAnsi="Arial"/>
                <w:spacing w:val="-5"/>
              </w:rPr>
            </w:pPr>
          </w:p>
          <w:p w14:paraId="09782293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1ECBD6C8" w14:textId="083AC5E2" w:rsidR="00A408DB" w:rsidRPr="00A525BB" w:rsidRDefault="00A408DB" w:rsidP="00A525BB">
            <w:pPr>
              <w:rPr>
                <w:rFonts w:ascii="Arial" w:hAnsi="Arial"/>
                <w:spacing w:val="-5"/>
              </w:rPr>
            </w:pPr>
          </w:p>
          <w:p w14:paraId="0CFB7167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253A3F7B" w14:textId="77777777" w:rsidR="00A408DB" w:rsidRDefault="00A408DB" w:rsidP="00896ED0">
            <w:pPr>
              <w:pStyle w:val="Listeafsnit"/>
              <w:ind w:left="332"/>
              <w:rPr>
                <w:rFonts w:ascii="Arial" w:hAnsi="Arial"/>
                <w:spacing w:val="-5"/>
              </w:rPr>
            </w:pPr>
          </w:p>
          <w:p w14:paraId="46A21AF7" w14:textId="77777777" w:rsidR="00A408DB" w:rsidRDefault="00A408DB" w:rsidP="00896ED0">
            <w:pPr>
              <w:pStyle w:val="Listeafsnit"/>
              <w:ind w:left="332"/>
              <w:rPr>
                <w:rFonts w:ascii="Arial" w:hAnsi="Arial"/>
                <w:spacing w:val="-5"/>
              </w:rPr>
            </w:pPr>
          </w:p>
          <w:p w14:paraId="53F141EF" w14:textId="77777777" w:rsidR="00A408DB" w:rsidRDefault="00A408DB" w:rsidP="00896ED0">
            <w:pPr>
              <w:pStyle w:val="Listeafsnit"/>
              <w:ind w:left="0"/>
              <w:rPr>
                <w:rFonts w:ascii="Arial" w:hAnsi="Arial"/>
                <w:spacing w:val="-5"/>
              </w:rPr>
            </w:pPr>
          </w:p>
          <w:p w14:paraId="697B3D3F" w14:textId="665F8099" w:rsidR="00A408DB" w:rsidRDefault="00A408DB" w:rsidP="00896ED0">
            <w:pPr>
              <w:pStyle w:val="Listeafsnit"/>
              <w:keepNext/>
              <w:ind w:left="-93"/>
            </w:pPr>
          </w:p>
          <w:p w14:paraId="1522D48D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7440E5BC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1D23D165" w14:textId="77777777" w:rsidR="00A408DB" w:rsidRDefault="00A408DB" w:rsidP="00896ED0">
            <w:pPr>
              <w:jc w:val="both"/>
              <w:rPr>
                <w:rFonts w:ascii="Arial" w:hAnsi="Arial"/>
                <w:spacing w:val="-5"/>
              </w:rPr>
            </w:pPr>
          </w:p>
          <w:p w14:paraId="0224D275" w14:textId="77777777" w:rsidR="00A408DB" w:rsidRDefault="00A408DB" w:rsidP="00896ED0">
            <w:pPr>
              <w:pStyle w:val="Listeafsnit"/>
              <w:rPr>
                <w:rFonts w:ascii="Arial" w:hAnsi="Arial"/>
                <w:spacing w:val="-5"/>
              </w:rPr>
            </w:pPr>
          </w:p>
          <w:p w14:paraId="59AA7FE9" w14:textId="77777777" w:rsidR="00A408DB" w:rsidRDefault="00A408DB" w:rsidP="00896ED0">
            <w:pPr>
              <w:jc w:val="both"/>
              <w:rPr>
                <w:rFonts w:ascii="Arial" w:hAnsi="Arial"/>
                <w:spacing w:val="-5"/>
              </w:rPr>
            </w:pPr>
          </w:p>
          <w:p w14:paraId="7CF9EA54" w14:textId="77777777" w:rsidR="00A408DB" w:rsidRPr="002A284F" w:rsidRDefault="00A408DB" w:rsidP="00896ED0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9C4E5D" w14:paraId="3991374F" w14:textId="77777777" w:rsidTr="00A408DB">
        <w:trPr>
          <w:gridBefore w:val="1"/>
          <w:gridAfter w:val="1"/>
          <w:wBefore w:w="70" w:type="dxa"/>
          <w:wAfter w:w="379" w:type="dxa"/>
        </w:trPr>
        <w:tc>
          <w:tcPr>
            <w:tcW w:w="1630" w:type="dxa"/>
            <w:gridSpan w:val="2"/>
          </w:tcPr>
          <w:p w14:paraId="3A4002C2" w14:textId="277C52D0" w:rsidR="009C4E5D" w:rsidRDefault="009C4E5D" w:rsidP="009C4E5D">
            <w:pPr>
              <w:jc w:val="both"/>
              <w:rPr>
                <w:b/>
              </w:rPr>
            </w:pPr>
          </w:p>
        </w:tc>
        <w:tc>
          <w:tcPr>
            <w:tcW w:w="7580" w:type="dxa"/>
          </w:tcPr>
          <w:p w14:paraId="3A4664AE" w14:textId="77777777" w:rsidR="002A20CB" w:rsidRPr="002A20CB" w:rsidRDefault="002A20CB" w:rsidP="002A20CB">
            <w:pPr>
              <w:spacing w:after="0" w:line="240" w:lineRule="auto"/>
              <w:jc w:val="both"/>
              <w:rPr>
                <w:rFonts w:ascii="Arial" w:hAnsi="Arial"/>
                <w:spacing w:val="-5"/>
                <w:sz w:val="20"/>
              </w:rPr>
            </w:pPr>
          </w:p>
        </w:tc>
      </w:tr>
      <w:tr w:rsidR="009C4E5D" w14:paraId="13894758" w14:textId="77777777" w:rsidTr="00A408DB">
        <w:trPr>
          <w:gridBefore w:val="1"/>
          <w:gridAfter w:val="1"/>
          <w:wBefore w:w="70" w:type="dxa"/>
          <w:wAfter w:w="379" w:type="dxa"/>
        </w:trPr>
        <w:tc>
          <w:tcPr>
            <w:tcW w:w="1630" w:type="dxa"/>
            <w:gridSpan w:val="2"/>
          </w:tcPr>
          <w:p w14:paraId="1303B236" w14:textId="6781BCF8" w:rsidR="009C4E5D" w:rsidRDefault="009C4E5D" w:rsidP="009C4E5D">
            <w:pPr>
              <w:jc w:val="both"/>
              <w:rPr>
                <w:rFonts w:ascii="Arial" w:hAnsi="Arial"/>
                <w:b/>
                <w:spacing w:val="-5"/>
              </w:rPr>
            </w:pPr>
          </w:p>
        </w:tc>
        <w:tc>
          <w:tcPr>
            <w:tcW w:w="7580" w:type="dxa"/>
          </w:tcPr>
          <w:p w14:paraId="7DCBEE7E" w14:textId="77777777" w:rsidR="002A20CB" w:rsidRDefault="002A20CB" w:rsidP="009C4E5D">
            <w:pPr>
              <w:jc w:val="both"/>
              <w:rPr>
                <w:rFonts w:ascii="Arial" w:hAnsi="Arial"/>
                <w:spacing w:val="-5"/>
                <w:sz w:val="20"/>
              </w:rPr>
            </w:pPr>
          </w:p>
        </w:tc>
      </w:tr>
      <w:tr w:rsidR="009C4E5D" w14:paraId="53FFB175" w14:textId="77777777" w:rsidTr="00A408DB">
        <w:trPr>
          <w:gridBefore w:val="1"/>
          <w:gridAfter w:val="1"/>
          <w:wBefore w:w="70" w:type="dxa"/>
          <w:wAfter w:w="379" w:type="dxa"/>
        </w:trPr>
        <w:tc>
          <w:tcPr>
            <w:tcW w:w="1630" w:type="dxa"/>
            <w:gridSpan w:val="2"/>
          </w:tcPr>
          <w:p w14:paraId="1482C048" w14:textId="3A0EAEA4" w:rsidR="009C4E5D" w:rsidRDefault="009C4E5D" w:rsidP="009C4E5D">
            <w:pPr>
              <w:jc w:val="both"/>
              <w:rPr>
                <w:rFonts w:ascii="Arial" w:hAnsi="Arial"/>
                <w:b/>
                <w:spacing w:val="-5"/>
              </w:rPr>
            </w:pPr>
          </w:p>
        </w:tc>
        <w:tc>
          <w:tcPr>
            <w:tcW w:w="7580" w:type="dxa"/>
          </w:tcPr>
          <w:p w14:paraId="05EC442A" w14:textId="773B53E7" w:rsidR="009C4E5D" w:rsidRDefault="009C4E5D" w:rsidP="009C4E5D">
            <w:pPr>
              <w:jc w:val="both"/>
              <w:rPr>
                <w:rFonts w:ascii="Arial" w:hAnsi="Arial"/>
                <w:spacing w:val="-5"/>
                <w:sz w:val="20"/>
              </w:rPr>
            </w:pPr>
          </w:p>
        </w:tc>
      </w:tr>
    </w:tbl>
    <w:p w14:paraId="1347CA2C" w14:textId="77777777" w:rsidR="00E9065E" w:rsidRDefault="00E9065E"/>
    <w:sectPr w:rsidR="00E9065E" w:rsidSect="00C33BD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77FB" w14:textId="77777777" w:rsidR="0085653D" w:rsidRDefault="0085653D" w:rsidP="008610A2">
      <w:pPr>
        <w:spacing w:after="0" w:line="240" w:lineRule="auto"/>
      </w:pPr>
      <w:r>
        <w:separator/>
      </w:r>
    </w:p>
  </w:endnote>
  <w:endnote w:type="continuationSeparator" w:id="0">
    <w:p w14:paraId="32DE3438" w14:textId="77777777" w:rsidR="0085653D" w:rsidRDefault="0085653D" w:rsidP="00861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0744" w14:textId="72A96EEE" w:rsidR="002A20CB" w:rsidRPr="00BE7C94" w:rsidRDefault="0031002B" w:rsidP="00BE7C94">
    <w:pPr>
      <w:pStyle w:val="Sidefod"/>
    </w:pPr>
    <w:fldSimple w:instr=" FILENAME \p \* MERGEFORMAT ">
      <w:r>
        <w:rPr>
          <w:noProof/>
        </w:rPr>
        <w:t>C:\Users\Jørn M Clausen\OneDrive - Aalborghus Gymnasium\22.10.17 DOK AAL\OPGAVER\ØKOTOKSIKOLOGI\Opgaver i økotoksikologi s.53-76 (Bagge)_AAL2012.docx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E7743" w14:textId="77777777" w:rsidR="0085653D" w:rsidRDefault="0085653D" w:rsidP="008610A2">
      <w:pPr>
        <w:spacing w:after="0" w:line="240" w:lineRule="auto"/>
      </w:pPr>
      <w:r>
        <w:separator/>
      </w:r>
    </w:p>
  </w:footnote>
  <w:footnote w:type="continuationSeparator" w:id="0">
    <w:p w14:paraId="01E60084" w14:textId="77777777" w:rsidR="0085653D" w:rsidRDefault="0085653D" w:rsidP="00861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491A" w14:textId="664D3F6F" w:rsidR="00BE7C94" w:rsidRPr="008A2134" w:rsidRDefault="00BE7C94" w:rsidP="00BE7C94">
    <w:pPr>
      <w:pStyle w:val="Sidehoved"/>
      <w:tabs>
        <w:tab w:val="clear" w:pos="9638"/>
        <w:tab w:val="left" w:pos="7230"/>
        <w:tab w:val="right" w:pos="9356"/>
      </w:tabs>
      <w:rPr>
        <w:rFonts w:ascii="Arial" w:hAnsi="Arial" w:cs="Arial"/>
        <w:color w:val="FFFFFF"/>
        <w:sz w:val="21"/>
      </w:rPr>
    </w:pPr>
    <w:r w:rsidRPr="008A2134">
      <w:rPr>
        <w:rFonts w:ascii="Arial" w:hAnsi="Arial" w:cs="Arial"/>
        <w:i/>
        <w:sz w:val="21"/>
      </w:rPr>
      <w:t>BIOLOGIFAGGRUPPEN - AALBORGHUS GYMNASIUM - CL</w:t>
    </w:r>
    <w:r w:rsidRPr="008A2134">
      <w:rPr>
        <w:rFonts w:ascii="Arial" w:hAnsi="Arial" w:cs="Arial"/>
        <w:sz w:val="21"/>
      </w:rPr>
      <w:t xml:space="preserve"> </w:t>
    </w:r>
    <w:r w:rsidRPr="008A2134">
      <w:rPr>
        <w:rFonts w:ascii="Arial" w:hAnsi="Arial" w:cs="Arial"/>
        <w:sz w:val="21"/>
      </w:rPr>
      <w:tab/>
    </w:r>
    <w:r>
      <w:rPr>
        <w:rFonts w:ascii="Arial" w:hAnsi="Arial" w:cs="Arial"/>
        <w:sz w:val="21"/>
      </w:rPr>
      <w:tab/>
    </w:r>
    <w:r w:rsidRPr="008A2134">
      <w:rPr>
        <w:rFonts w:ascii="Arial" w:hAnsi="Arial" w:cs="Arial"/>
        <w:i/>
        <w:sz w:val="21"/>
      </w:rPr>
      <w:fldChar w:fldCharType="begin"/>
    </w:r>
    <w:r w:rsidRPr="008A2134">
      <w:rPr>
        <w:rFonts w:ascii="Arial" w:hAnsi="Arial" w:cs="Arial"/>
        <w:i/>
        <w:sz w:val="21"/>
      </w:rPr>
      <w:instrText xml:space="preserve"> DATE  \@ "dd.MM.yyyy"  \* MERGEFORMAT </w:instrText>
    </w:r>
    <w:r w:rsidRPr="008A2134">
      <w:rPr>
        <w:rFonts w:ascii="Arial" w:hAnsi="Arial" w:cs="Arial"/>
        <w:i/>
        <w:sz w:val="21"/>
      </w:rPr>
      <w:fldChar w:fldCharType="separate"/>
    </w:r>
    <w:r w:rsidR="00471062">
      <w:rPr>
        <w:rFonts w:ascii="Arial" w:hAnsi="Arial" w:cs="Arial"/>
        <w:i/>
        <w:noProof/>
        <w:sz w:val="21"/>
      </w:rPr>
      <w:t>06.10.2025</w:t>
    </w:r>
    <w:r w:rsidRPr="008A2134">
      <w:rPr>
        <w:rFonts w:ascii="Arial" w:hAnsi="Arial" w:cs="Arial"/>
        <w:i/>
        <w:sz w:val="21"/>
      </w:rPr>
      <w:fldChar w:fldCharType="end"/>
    </w:r>
    <w:r w:rsidRPr="008A2134">
      <w:rPr>
        <w:rFonts w:ascii="Arial" w:hAnsi="Arial" w:cs="Arial"/>
        <w:color w:val="FFFFFF"/>
        <w:sz w:val="21"/>
      </w:rPr>
      <w:t xml:space="preserve">    </w:t>
    </w:r>
    <w:r w:rsidR="008610A2">
      <w:rPr>
        <w:rFonts w:ascii="Arial Black" w:hAnsi="Arial Black"/>
        <w:color w:val="FFFFFF"/>
        <w:sz w:val="21"/>
      </w:rPr>
      <w:t xml:space="preserve">                  BIOFAGGRUPPEN </w:t>
    </w:r>
    <w:r w:rsidR="008610A2">
      <w:rPr>
        <w:rFonts w:ascii="Arial Black" w:hAnsi="Arial Black"/>
        <w:color w:val="FFFFFF"/>
        <w:sz w:val="21"/>
      </w:rPr>
      <w:tab/>
    </w:r>
    <w:r w:rsidR="008610A2">
      <w:rPr>
        <w:rFonts w:ascii="Arial Black" w:hAnsi="Arial Black"/>
        <w:color w:val="FFFFFF"/>
        <w:sz w:val="21"/>
      </w:rPr>
      <w:tab/>
    </w:r>
    <w:r w:rsidR="008610A2" w:rsidRPr="00C135D5">
      <w:rPr>
        <w:rFonts w:ascii="Arial Black" w:hAnsi="Arial Black"/>
        <w:color w:val="FFFFFF"/>
        <w:sz w:val="21"/>
      </w:rPr>
      <w:fldChar w:fldCharType="begin"/>
    </w:r>
    <w:r w:rsidR="008610A2" w:rsidRPr="00C135D5">
      <w:rPr>
        <w:rFonts w:ascii="Arial Black" w:hAnsi="Arial Black"/>
        <w:color w:val="FFFFFF"/>
        <w:sz w:val="21"/>
      </w:rPr>
      <w:instrText xml:space="preserve"> DATE  \@ "dd.MM.yyyy"  \* MERGEFORMAT </w:instrText>
    </w:r>
    <w:r w:rsidR="008610A2" w:rsidRPr="00C135D5">
      <w:rPr>
        <w:rFonts w:ascii="Arial Black" w:hAnsi="Arial Black"/>
        <w:color w:val="FFFFFF"/>
        <w:sz w:val="21"/>
      </w:rPr>
      <w:fldChar w:fldCharType="separate"/>
    </w:r>
    <w:r w:rsidR="00471062">
      <w:rPr>
        <w:rFonts w:ascii="Arial Black" w:hAnsi="Arial Black"/>
        <w:noProof/>
        <w:color w:val="FFFFFF"/>
        <w:sz w:val="21"/>
      </w:rPr>
      <w:t>06.10.2025</w:t>
    </w:r>
    <w:r w:rsidR="008610A2" w:rsidRPr="00C135D5">
      <w:rPr>
        <w:rFonts w:ascii="Arial Black" w:hAnsi="Arial Black"/>
        <w:color w:val="FFFFFF"/>
        <w:sz w:val="21"/>
      </w:rPr>
      <w:fldChar w:fldCharType="end"/>
    </w:r>
    <w:r w:rsidR="008610A2" w:rsidRPr="00C135D5">
      <w:rPr>
        <w:rFonts w:ascii="Arial Black" w:hAnsi="Arial Black"/>
        <w:color w:val="FFFFFF"/>
        <w:sz w:val="21"/>
      </w:rPr>
      <w:t xml:space="preserve">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6831AB16" wp14:editId="2E74EE5E">
          <wp:simplePos x="0" y="0"/>
          <wp:positionH relativeFrom="column">
            <wp:posOffset>8255</wp:posOffset>
          </wp:positionH>
          <wp:positionV relativeFrom="paragraph">
            <wp:posOffset>-259080</wp:posOffset>
          </wp:positionV>
          <wp:extent cx="732155" cy="732155"/>
          <wp:effectExtent l="0" t="0" r="0" b="0"/>
          <wp:wrapTight wrapText="bothSides">
            <wp:wrapPolygon edited="0">
              <wp:start x="0" y="0"/>
              <wp:lineTo x="0" y="20794"/>
              <wp:lineTo x="20794" y="20794"/>
              <wp:lineTo x="20794" y="0"/>
              <wp:lineTo x="0" y="0"/>
            </wp:wrapPolygon>
          </wp:wrapTight>
          <wp:docPr id="2" name="Billede 2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28" t="-3528" r="-3528" b="-3528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1"/>
      </w:rPr>
      <w:t xml:space="preserve">                </w:t>
    </w:r>
  </w:p>
  <w:p w14:paraId="6EEF7908" w14:textId="656A49AD" w:rsidR="008610A2" w:rsidRDefault="008610A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3BCE"/>
    <w:multiLevelType w:val="singleLevel"/>
    <w:tmpl w:val="BEE28B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23FC3AC2"/>
    <w:multiLevelType w:val="hybridMultilevel"/>
    <w:tmpl w:val="A914D5B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0F13"/>
    <w:multiLevelType w:val="hybridMultilevel"/>
    <w:tmpl w:val="2CE816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7142"/>
    <w:multiLevelType w:val="hybridMultilevel"/>
    <w:tmpl w:val="A2EA7A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4D3"/>
    <w:multiLevelType w:val="hybridMultilevel"/>
    <w:tmpl w:val="C748924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3660"/>
    <w:multiLevelType w:val="hybridMultilevel"/>
    <w:tmpl w:val="38D22DE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12469">
    <w:abstractNumId w:val="3"/>
  </w:num>
  <w:num w:numId="2" w16cid:durableId="244263787">
    <w:abstractNumId w:val="1"/>
  </w:num>
  <w:num w:numId="3" w16cid:durableId="89857192">
    <w:abstractNumId w:val="5"/>
  </w:num>
  <w:num w:numId="4" w16cid:durableId="287442425">
    <w:abstractNumId w:val="2"/>
  </w:num>
  <w:num w:numId="5" w16cid:durableId="1030451853">
    <w:abstractNumId w:val="4"/>
  </w:num>
  <w:num w:numId="6" w16cid:durableId="2452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5E"/>
    <w:rsid w:val="00077E86"/>
    <w:rsid w:val="000B12F4"/>
    <w:rsid w:val="000C5B43"/>
    <w:rsid w:val="000E2ECC"/>
    <w:rsid w:val="00136DA0"/>
    <w:rsid w:val="001674ED"/>
    <w:rsid w:val="0019257A"/>
    <w:rsid w:val="001B5046"/>
    <w:rsid w:val="001C5717"/>
    <w:rsid w:val="002105B1"/>
    <w:rsid w:val="0021349E"/>
    <w:rsid w:val="00226FB2"/>
    <w:rsid w:val="0023263C"/>
    <w:rsid w:val="00247447"/>
    <w:rsid w:val="002A20CB"/>
    <w:rsid w:val="002C6ED0"/>
    <w:rsid w:val="002E40F5"/>
    <w:rsid w:val="0031002B"/>
    <w:rsid w:val="003320BA"/>
    <w:rsid w:val="003A7580"/>
    <w:rsid w:val="00467A33"/>
    <w:rsid w:val="00471062"/>
    <w:rsid w:val="004C07CE"/>
    <w:rsid w:val="004C2732"/>
    <w:rsid w:val="004C3132"/>
    <w:rsid w:val="004E48C0"/>
    <w:rsid w:val="004F4DB0"/>
    <w:rsid w:val="0050601F"/>
    <w:rsid w:val="00542D06"/>
    <w:rsid w:val="00551C65"/>
    <w:rsid w:val="0056005D"/>
    <w:rsid w:val="006D790A"/>
    <w:rsid w:val="00704EFC"/>
    <w:rsid w:val="008205E7"/>
    <w:rsid w:val="0085653D"/>
    <w:rsid w:val="008610A2"/>
    <w:rsid w:val="00863818"/>
    <w:rsid w:val="00894084"/>
    <w:rsid w:val="00995F26"/>
    <w:rsid w:val="009C4E5D"/>
    <w:rsid w:val="009C7B51"/>
    <w:rsid w:val="00A408DB"/>
    <w:rsid w:val="00A525BB"/>
    <w:rsid w:val="00AF0185"/>
    <w:rsid w:val="00B52AC6"/>
    <w:rsid w:val="00BE7C94"/>
    <w:rsid w:val="00BF1FB1"/>
    <w:rsid w:val="00C24A20"/>
    <w:rsid w:val="00C33BDA"/>
    <w:rsid w:val="00CA1F2C"/>
    <w:rsid w:val="00CA6F2A"/>
    <w:rsid w:val="00D222A1"/>
    <w:rsid w:val="00DE3CA5"/>
    <w:rsid w:val="00DE41EB"/>
    <w:rsid w:val="00E01F15"/>
    <w:rsid w:val="00E26DB1"/>
    <w:rsid w:val="00E52455"/>
    <w:rsid w:val="00E52E63"/>
    <w:rsid w:val="00E64F77"/>
    <w:rsid w:val="00E9065E"/>
    <w:rsid w:val="00EB2D1B"/>
    <w:rsid w:val="00F068B6"/>
    <w:rsid w:val="00F075F3"/>
    <w:rsid w:val="00F31702"/>
    <w:rsid w:val="00F32422"/>
    <w:rsid w:val="00F3557B"/>
    <w:rsid w:val="00F7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26FFF"/>
  <w15:docId w15:val="{118F2CE0-3729-4C4C-8EFB-866ADE0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9C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C7B5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A1F2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rsid w:val="00F32422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26DB1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nhideWhenUsed/>
    <w:rsid w:val="00861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10A2"/>
  </w:style>
  <w:style w:type="paragraph" w:styleId="Sidefod">
    <w:name w:val="footer"/>
    <w:basedOn w:val="Normal"/>
    <w:link w:val="SidefodTegn"/>
    <w:uiPriority w:val="99"/>
    <w:unhideWhenUsed/>
    <w:rsid w:val="008610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10A2"/>
  </w:style>
  <w:style w:type="character" w:customStyle="1" w:styleId="Overskrift1Tegn">
    <w:name w:val="Overskrift 1 Tegn"/>
    <w:basedOn w:val="Standardskrifttypeiafsnit"/>
    <w:link w:val="Overskrift1"/>
    <w:rsid w:val="009C4E5D"/>
    <w:rPr>
      <w:rFonts w:ascii="Times New Roman" w:eastAsia="Times New Roman" w:hAnsi="Times New Roman" w:cs="Times New Roman"/>
      <w:b/>
      <w:sz w:val="24"/>
      <w:szCs w:val="20"/>
    </w:rPr>
  </w:style>
  <w:style w:type="paragraph" w:styleId="Billedtekst">
    <w:name w:val="caption"/>
    <w:basedOn w:val="Normal"/>
    <w:next w:val="Normal"/>
    <w:unhideWhenUsed/>
    <w:qFormat/>
    <w:rsid w:val="00A408D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2</Pages>
  <Words>250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Jørn M. Clausen</cp:lastModifiedBy>
  <cp:revision>12</cp:revision>
  <dcterms:created xsi:type="dcterms:W3CDTF">2022-01-09T10:36:00Z</dcterms:created>
  <dcterms:modified xsi:type="dcterms:W3CDTF">2025-10-06T12:55:00Z</dcterms:modified>
</cp:coreProperties>
</file>