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85EA" w14:textId="12CFF97A" w:rsidR="00E85F53" w:rsidRDefault="002E2849" w:rsidP="0034449A">
      <w:pPr>
        <w:pStyle w:val="Overskrift2"/>
        <w:rPr>
          <w:b/>
          <w:bCs/>
        </w:rPr>
      </w:pPr>
      <w:r>
        <w:rPr>
          <w:b/>
          <w:bCs/>
        </w:rPr>
        <w:t>Ulighed</w:t>
      </w:r>
      <w:r w:rsidR="0034449A" w:rsidRPr="0034449A">
        <w:rPr>
          <w:b/>
          <w:bCs/>
        </w:rPr>
        <w:t xml:space="preserve"> </w:t>
      </w:r>
      <w:r w:rsidR="00EE1066">
        <w:rPr>
          <w:b/>
          <w:bCs/>
        </w:rPr>
        <w:t>3</w:t>
      </w:r>
      <w:r w:rsidR="0034449A" w:rsidRPr="0034449A">
        <w:rPr>
          <w:b/>
          <w:bCs/>
        </w:rPr>
        <w:t xml:space="preserve"> </w:t>
      </w:r>
      <w:r w:rsidR="0034449A">
        <w:rPr>
          <w:b/>
          <w:bCs/>
        </w:rPr>
        <w:t>–</w:t>
      </w:r>
      <w:r w:rsidR="0034449A" w:rsidRPr="0034449A">
        <w:rPr>
          <w:b/>
          <w:bCs/>
        </w:rPr>
        <w:t xml:space="preserve"> </w:t>
      </w:r>
      <w:r w:rsidR="00EE1066">
        <w:rPr>
          <w:b/>
          <w:bCs/>
        </w:rPr>
        <w:t>Ulighedsteorier 1</w:t>
      </w:r>
    </w:p>
    <w:p w14:paraId="6DF270E9" w14:textId="77777777" w:rsidR="0034449A" w:rsidRDefault="0034449A" w:rsidP="0034449A"/>
    <w:p w14:paraId="339B2892" w14:textId="23E7A6E3" w:rsidR="00833CCE" w:rsidRDefault="00833CCE" w:rsidP="00A34178">
      <w:pPr>
        <w:pStyle w:val="Listeafsnit"/>
        <w:numPr>
          <w:ilvl w:val="0"/>
          <w:numId w:val="8"/>
        </w:numPr>
        <w:spacing w:after="0"/>
        <w:rPr>
          <w:b/>
          <w:bCs/>
        </w:rPr>
      </w:pPr>
      <w:r>
        <w:rPr>
          <w:b/>
          <w:bCs/>
        </w:rPr>
        <w:t>Repetition af ideologier</w:t>
      </w:r>
    </w:p>
    <w:p w14:paraId="377CE77D" w14:textId="77777777" w:rsidR="00A34178" w:rsidRPr="00A34178" w:rsidRDefault="00A34178" w:rsidP="00A34178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C974B6" wp14:editId="448F3CD7">
            <wp:simplePos x="0" y="0"/>
            <wp:positionH relativeFrom="column">
              <wp:posOffset>-608330</wp:posOffset>
            </wp:positionH>
            <wp:positionV relativeFrom="paragraph">
              <wp:posOffset>189035</wp:posOffset>
            </wp:positionV>
            <wp:extent cx="7430770" cy="3037840"/>
            <wp:effectExtent l="0" t="0" r="17780" b="10160"/>
            <wp:wrapTight wrapText="bothSides">
              <wp:wrapPolygon edited="0">
                <wp:start x="0" y="0"/>
                <wp:lineTo x="0" y="21537"/>
                <wp:lineTo x="21596" y="21537"/>
                <wp:lineTo x="21596" y="0"/>
                <wp:lineTo x="0" y="0"/>
              </wp:wrapPolygon>
            </wp:wrapTight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178">
        <w:rPr>
          <w:rFonts w:cs="Arial"/>
          <w:sz w:val="18"/>
          <w:szCs w:val="18"/>
        </w:rPr>
        <w:t xml:space="preserve">Note: Aalborgs Universitets Surveybank. Valgundersøgelsen 2019. </w:t>
      </w:r>
    </w:p>
    <w:p w14:paraId="7E2F8FC7" w14:textId="77777777" w:rsidR="00833CCE" w:rsidRPr="00833CCE" w:rsidRDefault="00833CCE" w:rsidP="00833CCE">
      <w:pPr>
        <w:rPr>
          <w:b/>
          <w:bCs/>
        </w:rPr>
      </w:pPr>
    </w:p>
    <w:p w14:paraId="422AEB36" w14:textId="73D7A9D4" w:rsidR="00DC46EE" w:rsidRDefault="00DC46EE" w:rsidP="00DC46EE">
      <w:pPr>
        <w:pStyle w:val="Listeafsnit"/>
        <w:numPr>
          <w:ilvl w:val="0"/>
          <w:numId w:val="8"/>
        </w:numPr>
        <w:rPr>
          <w:b/>
          <w:bCs/>
          <w:lang w:val="sv-SE"/>
        </w:rPr>
      </w:pPr>
      <w:r w:rsidRPr="00DC46EE">
        <w:rPr>
          <w:b/>
          <w:bCs/>
          <w:lang w:val="sv-SE"/>
        </w:rPr>
        <w:t>Se film om Bourdieu</w:t>
      </w:r>
    </w:p>
    <w:p w14:paraId="122B690C" w14:textId="77777777" w:rsidR="00DC46EE" w:rsidRPr="00DC46EE" w:rsidRDefault="00DC46EE" w:rsidP="00DC46EE">
      <w:pPr>
        <w:pStyle w:val="Listeafsnit"/>
        <w:numPr>
          <w:ilvl w:val="1"/>
          <w:numId w:val="8"/>
        </w:numPr>
        <w:rPr>
          <w:b/>
          <w:bCs/>
          <w:lang w:val="sv-SE"/>
        </w:rPr>
      </w:pPr>
      <w:hyperlink r:id="rId10" w:history="1">
        <w:r w:rsidRPr="00361E9C">
          <w:rPr>
            <w:rStyle w:val="Hyperlink"/>
            <w:lang w:val="sv-SE"/>
          </w:rPr>
          <w:t>https://luksamfundetop.dk/film/instruktionsvideoer-kapitel-4</w:t>
        </w:r>
      </w:hyperlink>
    </w:p>
    <w:p w14:paraId="41AE2BD5" w14:textId="77777777" w:rsidR="00DC46EE" w:rsidRPr="00DC46EE" w:rsidRDefault="00DC46EE" w:rsidP="00DC46EE">
      <w:pPr>
        <w:pStyle w:val="Listeafsnit"/>
        <w:ind w:left="1440"/>
        <w:rPr>
          <w:b/>
          <w:bCs/>
          <w:lang w:val="sv-SE"/>
        </w:rPr>
      </w:pPr>
    </w:p>
    <w:p w14:paraId="1650B2DA" w14:textId="77777777" w:rsidR="00DC46EE" w:rsidRPr="00DC46EE" w:rsidRDefault="00DC46EE" w:rsidP="00DC46EE">
      <w:pPr>
        <w:pStyle w:val="Listeafsnit"/>
        <w:numPr>
          <w:ilvl w:val="0"/>
          <w:numId w:val="8"/>
        </w:numPr>
        <w:rPr>
          <w:b/>
          <w:bCs/>
          <w:lang w:val="sv-SE"/>
        </w:rPr>
      </w:pPr>
      <w:r w:rsidRPr="00DC46EE">
        <w:rPr>
          <w:b/>
          <w:bCs/>
          <w:lang w:val="nb-NO"/>
        </w:rPr>
        <w:t>Bourdieus teori</w:t>
      </w:r>
    </w:p>
    <w:p w14:paraId="2CC01EC6" w14:textId="4286C280" w:rsidR="00011697" w:rsidRPr="00011697" w:rsidRDefault="00DC46EE" w:rsidP="00011697">
      <w:pPr>
        <w:pStyle w:val="Listeafsnit"/>
        <w:numPr>
          <w:ilvl w:val="1"/>
          <w:numId w:val="8"/>
        </w:numPr>
        <w:rPr>
          <w:b/>
          <w:bCs/>
          <w:lang w:val="sv-SE"/>
        </w:rPr>
      </w:pPr>
      <w:r w:rsidRPr="00DC46EE">
        <w:rPr>
          <w:lang w:val="nb-NO"/>
        </w:rPr>
        <w:t>Noter på tavlen</w:t>
      </w:r>
    </w:p>
    <w:p w14:paraId="19CA0AA3" w14:textId="743D8ABD" w:rsidR="00011697" w:rsidRPr="00011697" w:rsidRDefault="00011697" w:rsidP="00403131">
      <w:pPr>
        <w:jc w:val="center"/>
        <w:rPr>
          <w:b/>
          <w:bCs/>
          <w:lang w:val="sv-SE"/>
        </w:rPr>
      </w:pPr>
      <w:r w:rsidRPr="00011697">
        <w:rPr>
          <w:b/>
          <w:bCs/>
          <w:noProof/>
          <w:lang w:val="sv-SE"/>
        </w:rPr>
        <w:drawing>
          <wp:inline distT="0" distB="0" distL="0" distR="0" wp14:anchorId="78006905" wp14:editId="3CC5D862">
            <wp:extent cx="4860388" cy="3278921"/>
            <wp:effectExtent l="0" t="0" r="0" b="0"/>
            <wp:docPr id="830596833" name="Billede 1" descr="Et billede, der indeholder tekst, skærmbillede, Font/skrifttyp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96833" name="Billede 1" descr="Et billede, der indeholder tekst, skærmbillede, Font/skrifttype, diagram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310" cy="328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B30D5" w14:textId="77777777" w:rsidR="00DC46EE" w:rsidRDefault="00DC46EE" w:rsidP="00DC46EE">
      <w:pPr>
        <w:rPr>
          <w:rStyle w:val="Kraftigfremhvning"/>
          <w:b/>
          <w:bCs/>
          <w:lang w:val="nb-NO"/>
        </w:rPr>
      </w:pPr>
    </w:p>
    <w:p w14:paraId="4CED2854" w14:textId="5F5180C5" w:rsidR="00DC46EE" w:rsidRDefault="00DC46EE" w:rsidP="004B191E">
      <w:pPr>
        <w:pStyle w:val="Listeafsnit"/>
        <w:numPr>
          <w:ilvl w:val="0"/>
          <w:numId w:val="8"/>
        </w:numPr>
        <w:rPr>
          <w:rStyle w:val="Kraftigfremhvning"/>
          <w:b/>
          <w:bCs/>
          <w:i w:val="0"/>
          <w:iCs w:val="0"/>
          <w:color w:val="auto"/>
          <w:lang w:val="nb-NO"/>
        </w:rPr>
      </w:pPr>
      <w:r w:rsidRPr="004B191E">
        <w:rPr>
          <w:rStyle w:val="Kraftigfremhvning"/>
          <w:b/>
          <w:bCs/>
          <w:i w:val="0"/>
          <w:iCs w:val="0"/>
          <w:color w:val="auto"/>
          <w:lang w:val="nb-NO"/>
        </w:rPr>
        <w:t>Opnå målet</w:t>
      </w:r>
      <w:r w:rsidR="004B191E">
        <w:rPr>
          <w:rStyle w:val="Kraftigfremhvning"/>
          <w:b/>
          <w:bCs/>
          <w:i w:val="0"/>
          <w:iCs w:val="0"/>
          <w:color w:val="auto"/>
          <w:lang w:val="nb-NO"/>
        </w:rPr>
        <w:t>! (Tremandsgrupper)</w:t>
      </w:r>
    </w:p>
    <w:p w14:paraId="659AC854" w14:textId="77777777" w:rsidR="00306E55" w:rsidRPr="00403131" w:rsidRDefault="004B191E" w:rsidP="004B191E">
      <w:pPr>
        <w:pStyle w:val="Listeafsnit"/>
        <w:numPr>
          <w:ilvl w:val="1"/>
          <w:numId w:val="8"/>
        </w:numPr>
        <w:rPr>
          <w:rStyle w:val="Kraftigfremhvning"/>
          <w:i w:val="0"/>
          <w:iCs w:val="0"/>
          <w:color w:val="auto"/>
        </w:rPr>
      </w:pPr>
      <w:r w:rsidRPr="00403131">
        <w:rPr>
          <w:rStyle w:val="Kraftigfremhvning"/>
          <w:i w:val="0"/>
          <w:iCs w:val="0"/>
          <w:color w:val="auto"/>
        </w:rPr>
        <w:t xml:space="preserve">Se på nedenstående </w:t>
      </w:r>
      <w:r w:rsidR="00687703" w:rsidRPr="00403131">
        <w:rPr>
          <w:rStyle w:val="Kraftigfremhvning"/>
          <w:i w:val="0"/>
          <w:iCs w:val="0"/>
          <w:color w:val="auto"/>
        </w:rPr>
        <w:t>baggrundskort. Dette er forskellige udsagn, der har betydning for ens habitus.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88"/>
        <w:gridCol w:w="1869"/>
        <w:gridCol w:w="2110"/>
        <w:gridCol w:w="1875"/>
        <w:gridCol w:w="1886"/>
      </w:tblGrid>
      <w:tr w:rsidR="00306E55" w14:paraId="0443BC2B" w14:textId="77777777" w:rsidTr="00403131">
        <w:tc>
          <w:tcPr>
            <w:tcW w:w="1925" w:type="dxa"/>
            <w:shd w:val="clear" w:color="auto" w:fill="DAE9F7" w:themeFill="text2" w:themeFillTint="1A"/>
          </w:tcPr>
          <w:p w14:paraId="5A9122D2" w14:textId="4538716B" w:rsidR="00306E55" w:rsidRPr="00403131" w:rsidRDefault="00C0200B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Er vokset op med en voldelig, kriminel far</w:t>
            </w:r>
          </w:p>
        </w:tc>
        <w:tc>
          <w:tcPr>
            <w:tcW w:w="1925" w:type="dxa"/>
            <w:shd w:val="clear" w:color="auto" w:fill="DAE9F7" w:themeFill="text2" w:themeFillTint="1A"/>
          </w:tcPr>
          <w:p w14:paraId="0CF1C023" w14:textId="69BEB72B" w:rsidR="00306E55" w:rsidRPr="00403131" w:rsidRDefault="00C0200B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Har 250.000 kr. stående på kontoen, og har en høj månedsløn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3164BD22" w14:textId="73E2B466" w:rsidR="00306E55" w:rsidRPr="00403131" w:rsidRDefault="00C0200B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Går med hijab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00B88098" w14:textId="031C2F3B" w:rsidR="00306E55" w:rsidRPr="00403131" w:rsidRDefault="00C0200B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Har et tæt forhold til familien, der også bor tæt på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412A0662" w14:textId="74628DCC" w:rsidR="00306E55" w:rsidRPr="00403131" w:rsidRDefault="00C0200B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Har vundet ’Den Store Bagedyst’</w:t>
            </w:r>
          </w:p>
        </w:tc>
      </w:tr>
      <w:tr w:rsidR="00306E55" w14:paraId="046A08B3" w14:textId="77777777" w:rsidTr="00403131">
        <w:tc>
          <w:tcPr>
            <w:tcW w:w="1925" w:type="dxa"/>
            <w:shd w:val="clear" w:color="auto" w:fill="DAE9F7" w:themeFill="text2" w:themeFillTint="1A"/>
          </w:tcPr>
          <w:p w14:paraId="35965F0A" w14:textId="16F1BAEB" w:rsidR="00306E55" w:rsidRPr="00403131" w:rsidRDefault="00C0200B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Kan spille klaver og skriver digte</w:t>
            </w:r>
          </w:p>
        </w:tc>
        <w:tc>
          <w:tcPr>
            <w:tcW w:w="1925" w:type="dxa"/>
            <w:shd w:val="clear" w:color="auto" w:fill="DAE9F7" w:themeFill="text2" w:themeFillTint="1A"/>
          </w:tcPr>
          <w:p w14:paraId="64C8DCEB" w14:textId="1074AC95" w:rsidR="00306E55" w:rsidRPr="00403131" w:rsidRDefault="00C0200B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Har svært ved at læse og trives ikke i skolen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08D01EDB" w14:textId="4A2118B8" w:rsidR="00306E55" w:rsidRPr="00403131" w:rsidRDefault="00C0200B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Bor i et belastet boligområde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333C7839" w14:textId="15AB2F29" w:rsidR="00306E55" w:rsidRPr="00403131" w:rsidRDefault="00403131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Er fra naturens side smuk og attraktiv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31DCF32E" w14:textId="525CB5ED" w:rsidR="00306E55" w:rsidRPr="00403131" w:rsidRDefault="00403131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Har en stor forbrugsgæld go har taget kviklån med høj rente</w:t>
            </w:r>
          </w:p>
        </w:tc>
      </w:tr>
      <w:tr w:rsidR="00306E55" w14:paraId="31AAB973" w14:textId="77777777" w:rsidTr="00403131">
        <w:tc>
          <w:tcPr>
            <w:tcW w:w="1925" w:type="dxa"/>
            <w:shd w:val="clear" w:color="auto" w:fill="DAE9F7" w:themeFill="text2" w:themeFillTint="1A"/>
          </w:tcPr>
          <w:p w14:paraId="72DC7E76" w14:textId="3C4914EC" w:rsidR="00306E55" w:rsidRPr="00403131" w:rsidRDefault="00403131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Er vokset op i et økologisk bofællesskab med forfattere, kunstere og akademikere</w:t>
            </w:r>
          </w:p>
        </w:tc>
        <w:tc>
          <w:tcPr>
            <w:tcW w:w="1925" w:type="dxa"/>
            <w:shd w:val="clear" w:color="auto" w:fill="DAE9F7" w:themeFill="text2" w:themeFillTint="1A"/>
          </w:tcPr>
          <w:p w14:paraId="0FEC60FE" w14:textId="416B4CA5" w:rsidR="00306E55" w:rsidRPr="00403131" w:rsidRDefault="00403131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Er en del af den royale familie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7A51A7F1" w14:textId="6EE94152" w:rsidR="00306E55" w:rsidRPr="00403131" w:rsidRDefault="00403131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Har en mor, der er bestyrelsesformand i et ejendomsselskab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29A4C72E" w14:textId="7AD27964" w:rsidR="00306E55" w:rsidRPr="00403131" w:rsidRDefault="00403131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 w:rsidRPr="00403131">
              <w:rPr>
                <w:rStyle w:val="Kraftigfremhvning"/>
                <w:i w:val="0"/>
                <w:iCs w:val="0"/>
                <w:color w:val="auto"/>
              </w:rPr>
              <w:t>Har fået på en prestigefuld privatskole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317A08A7" w14:textId="668BA37D" w:rsidR="00306E55" w:rsidRPr="00403131" w:rsidRDefault="00B14BE3" w:rsidP="00306E55">
            <w:pPr>
              <w:rPr>
                <w:rStyle w:val="Kraftigfremhvning"/>
                <w:i w:val="0"/>
                <w:iCs w:val="0"/>
                <w:color w:val="auto"/>
              </w:rPr>
            </w:pPr>
            <w:r>
              <w:rPr>
                <w:rStyle w:val="Kraftigfremhvning"/>
                <w:i w:val="0"/>
                <w:iCs w:val="0"/>
                <w:color w:val="auto"/>
              </w:rPr>
              <w:t>Har mange venner fra forskellige sociale klasser</w:t>
            </w:r>
          </w:p>
        </w:tc>
      </w:tr>
    </w:tbl>
    <w:p w14:paraId="3689EE8B" w14:textId="7A9FF584" w:rsidR="004B191E" w:rsidRPr="00306E55" w:rsidRDefault="00687703" w:rsidP="00306E55">
      <w:pPr>
        <w:rPr>
          <w:rStyle w:val="Kraftigfremhvning"/>
          <w:b/>
          <w:bCs/>
          <w:i w:val="0"/>
          <w:iCs w:val="0"/>
          <w:color w:val="auto"/>
        </w:rPr>
      </w:pPr>
      <w:r w:rsidRPr="00306E55">
        <w:rPr>
          <w:rStyle w:val="Kraftigfremhvning"/>
          <w:b/>
          <w:bCs/>
          <w:i w:val="0"/>
          <w:iCs w:val="0"/>
          <w:color w:val="auto"/>
        </w:rPr>
        <w:t xml:space="preserve"> </w:t>
      </w:r>
    </w:p>
    <w:p w14:paraId="7AC8FDA2" w14:textId="18B65E19" w:rsidR="00306E55" w:rsidRDefault="00306E55" w:rsidP="004B191E">
      <w:pPr>
        <w:pStyle w:val="Listeafsnit"/>
        <w:numPr>
          <w:ilvl w:val="1"/>
          <w:numId w:val="8"/>
        </w:numPr>
        <w:rPr>
          <w:rStyle w:val="Kraftigfremhvning"/>
          <w:i w:val="0"/>
          <w:iCs w:val="0"/>
          <w:color w:val="auto"/>
        </w:rPr>
      </w:pPr>
      <w:r w:rsidRPr="00A43E26">
        <w:rPr>
          <w:rStyle w:val="Kraftigfremhvning"/>
          <w:i w:val="0"/>
          <w:iCs w:val="0"/>
          <w:color w:val="auto"/>
        </w:rPr>
        <w:t>I skal nu disku</w:t>
      </w:r>
      <w:r w:rsidR="007416C7" w:rsidRPr="00A43E26">
        <w:rPr>
          <w:rStyle w:val="Kraftigfremhvning"/>
          <w:i w:val="0"/>
          <w:iCs w:val="0"/>
          <w:color w:val="auto"/>
        </w:rPr>
        <w:t>tere, hvordan I kan nå følgende mål. For at opnå hvert mål skal I vælge tre baggrundskort.</w:t>
      </w:r>
      <w:r w:rsidR="00A43E26" w:rsidRPr="00A43E26">
        <w:rPr>
          <w:rStyle w:val="Kraftigfremhvning"/>
          <w:i w:val="0"/>
          <w:iCs w:val="0"/>
          <w:color w:val="auto"/>
        </w:rPr>
        <w:t xml:space="preserve"> Diskutér i gruppen hvilke kort, der ville være bedst.</w:t>
      </w:r>
    </w:p>
    <w:p w14:paraId="0D2D5CAB" w14:textId="421CB736" w:rsidR="00A43E26" w:rsidRDefault="00A43E26" w:rsidP="00A43E26">
      <w:pPr>
        <w:pStyle w:val="Listeafsnit"/>
        <w:numPr>
          <w:ilvl w:val="2"/>
          <w:numId w:val="8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Mål 1:</w:t>
      </w:r>
      <w:r w:rsidR="001131D8">
        <w:rPr>
          <w:rStyle w:val="Kraftigfremhvning"/>
          <w:i w:val="0"/>
          <w:iCs w:val="0"/>
          <w:color w:val="auto"/>
        </w:rPr>
        <w:t xml:space="preserve"> Komme mentalt ovenpå efter en depression</w:t>
      </w:r>
    </w:p>
    <w:p w14:paraId="6F1A93F5" w14:textId="50190877" w:rsidR="00A43E26" w:rsidRDefault="00A43E26" w:rsidP="00A43E26">
      <w:pPr>
        <w:pStyle w:val="Listeafsnit"/>
        <w:numPr>
          <w:ilvl w:val="2"/>
          <w:numId w:val="8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Mål 2:</w:t>
      </w:r>
      <w:r w:rsidR="001131D8">
        <w:rPr>
          <w:rStyle w:val="Kraftigfremhvning"/>
          <w:i w:val="0"/>
          <w:iCs w:val="0"/>
          <w:color w:val="auto"/>
        </w:rPr>
        <w:t xml:space="preserve"> At komme ind på drømmeuddannelsen med et højt gennemsnit</w:t>
      </w:r>
    </w:p>
    <w:p w14:paraId="32779D85" w14:textId="785BF48B" w:rsidR="00A43E26" w:rsidRDefault="00A43E26" w:rsidP="00A43E26">
      <w:pPr>
        <w:pStyle w:val="Listeafsnit"/>
        <w:numPr>
          <w:ilvl w:val="2"/>
          <w:numId w:val="8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 xml:space="preserve">Mål 3: </w:t>
      </w:r>
      <w:r w:rsidR="000A16D4">
        <w:rPr>
          <w:rStyle w:val="Kraftigfremhvning"/>
          <w:i w:val="0"/>
          <w:iCs w:val="0"/>
          <w:color w:val="auto"/>
        </w:rPr>
        <w:t>Komme i fængsel</w:t>
      </w:r>
    </w:p>
    <w:p w14:paraId="77DDD8F3" w14:textId="31E5CB3C" w:rsidR="00B14BE3" w:rsidRPr="00C04DAE" w:rsidRDefault="00B14BE3" w:rsidP="00A43E26">
      <w:pPr>
        <w:pStyle w:val="Listeafsnit"/>
        <w:numPr>
          <w:ilvl w:val="2"/>
          <w:numId w:val="8"/>
        </w:numPr>
        <w:rPr>
          <w:rStyle w:val="Kraftigfremhvning"/>
          <w:i w:val="0"/>
          <w:iCs w:val="0"/>
          <w:color w:val="auto"/>
          <w:lang w:val="nb-NO"/>
        </w:rPr>
      </w:pPr>
      <w:r w:rsidRPr="00C04DAE">
        <w:rPr>
          <w:rStyle w:val="Kraftigfremhvning"/>
          <w:i w:val="0"/>
          <w:iCs w:val="0"/>
          <w:color w:val="auto"/>
          <w:lang w:val="nb-NO"/>
        </w:rPr>
        <w:t>Mål 4:</w:t>
      </w:r>
      <w:r w:rsidR="000A16D4" w:rsidRPr="00C04DAE">
        <w:rPr>
          <w:rStyle w:val="Kraftigfremhvning"/>
          <w:i w:val="0"/>
          <w:iCs w:val="0"/>
          <w:color w:val="auto"/>
          <w:lang w:val="nb-NO"/>
        </w:rPr>
        <w:t xml:space="preserve"> </w:t>
      </w:r>
      <w:r w:rsidR="00C04DAE" w:rsidRPr="00C04DAE">
        <w:rPr>
          <w:rStyle w:val="Kraftigfremhvning"/>
          <w:i w:val="0"/>
          <w:iCs w:val="0"/>
          <w:color w:val="auto"/>
          <w:lang w:val="nb-NO"/>
        </w:rPr>
        <w:t>Få 10.000 følgere på Tik Tok</w:t>
      </w:r>
    </w:p>
    <w:p w14:paraId="5A5320F5" w14:textId="3FFA93D7" w:rsidR="00B14BE3" w:rsidRDefault="00B14BE3" w:rsidP="00A43E26">
      <w:pPr>
        <w:pStyle w:val="Listeafsnit"/>
        <w:numPr>
          <w:ilvl w:val="2"/>
          <w:numId w:val="8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 xml:space="preserve">Mål 5: </w:t>
      </w:r>
      <w:r w:rsidR="00C04DAE">
        <w:rPr>
          <w:rStyle w:val="Kraftigfremhvning"/>
          <w:i w:val="0"/>
          <w:iCs w:val="0"/>
          <w:color w:val="auto"/>
        </w:rPr>
        <w:t>Blive statsminister</w:t>
      </w:r>
    </w:p>
    <w:p w14:paraId="10D3BF2D" w14:textId="0440D64B" w:rsidR="00C04DAE" w:rsidRDefault="00C04DAE" w:rsidP="00C04DAE">
      <w:pPr>
        <w:pStyle w:val="Listeafsnit"/>
        <w:numPr>
          <w:ilvl w:val="1"/>
          <w:numId w:val="8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Opsamling på klassen – Præsentation af jeres argumenter</w:t>
      </w:r>
    </w:p>
    <w:p w14:paraId="10069B5B" w14:textId="77777777" w:rsidR="00C04DAE" w:rsidRDefault="00C04DAE" w:rsidP="00C04DAE">
      <w:pPr>
        <w:pStyle w:val="Listeafsnit"/>
        <w:ind w:left="1440"/>
        <w:rPr>
          <w:rStyle w:val="Kraftigfremhvning"/>
          <w:i w:val="0"/>
          <w:iCs w:val="0"/>
          <w:color w:val="auto"/>
        </w:rPr>
      </w:pPr>
    </w:p>
    <w:p w14:paraId="3E123C22" w14:textId="77777777" w:rsidR="002E412C" w:rsidRDefault="002E412C" w:rsidP="002E412C">
      <w:pPr>
        <w:pStyle w:val="Listeafsnit"/>
        <w:rPr>
          <w:rStyle w:val="Kraftigfremhvning"/>
          <w:b/>
          <w:bCs/>
          <w:i w:val="0"/>
          <w:iCs w:val="0"/>
          <w:color w:val="auto"/>
        </w:rPr>
      </w:pPr>
    </w:p>
    <w:p w14:paraId="382B1551" w14:textId="528FAFEA" w:rsidR="002E412C" w:rsidRPr="00523CDA" w:rsidRDefault="002E412C" w:rsidP="00523CDA">
      <w:pPr>
        <w:pStyle w:val="Listeafsnit"/>
        <w:numPr>
          <w:ilvl w:val="0"/>
          <w:numId w:val="8"/>
        </w:numPr>
        <w:rPr>
          <w:rStyle w:val="Kraftigfremhvning"/>
          <w:b/>
          <w:bCs/>
          <w:i w:val="0"/>
          <w:iCs w:val="0"/>
          <w:color w:val="auto"/>
        </w:rPr>
      </w:pPr>
      <w:r>
        <w:rPr>
          <w:rStyle w:val="Kraftigfremhvning"/>
          <w:b/>
          <w:bCs/>
          <w:i w:val="0"/>
          <w:iCs w:val="0"/>
          <w:color w:val="auto"/>
        </w:rPr>
        <w:t>Ulighed i det danske uddannelsessystem</w:t>
      </w:r>
      <w:r w:rsidR="00523CDA">
        <w:rPr>
          <w:rStyle w:val="Kraftigfremhvning"/>
          <w:b/>
          <w:bCs/>
          <w:i w:val="0"/>
          <w:iCs w:val="0"/>
          <w:color w:val="auto"/>
        </w:rPr>
        <w:t xml:space="preserve"> (pararbejde)</w:t>
      </w:r>
    </w:p>
    <w:p w14:paraId="11A66987" w14:textId="6F85CEB2" w:rsidR="002E412C" w:rsidRPr="00523CDA" w:rsidRDefault="002E412C" w:rsidP="002E412C">
      <w:pPr>
        <w:pStyle w:val="Listeafsnit"/>
        <w:numPr>
          <w:ilvl w:val="1"/>
          <w:numId w:val="8"/>
        </w:numPr>
        <w:rPr>
          <w:rStyle w:val="Kraftigfremhvning"/>
          <w:i w:val="0"/>
          <w:iCs w:val="0"/>
          <w:color w:val="auto"/>
        </w:rPr>
      </w:pPr>
      <w:r w:rsidRPr="00523CDA">
        <w:rPr>
          <w:rStyle w:val="Kraftigfremhvning"/>
          <w:i w:val="0"/>
          <w:iCs w:val="0"/>
          <w:color w:val="auto"/>
        </w:rPr>
        <w:t xml:space="preserve">Læs </w:t>
      </w:r>
      <w:r w:rsidR="00FF0156" w:rsidRPr="00523CDA">
        <w:rPr>
          <w:rStyle w:val="Kraftigfremhvning"/>
          <w:i w:val="0"/>
          <w:iCs w:val="0"/>
          <w:color w:val="auto"/>
        </w:rPr>
        <w:t xml:space="preserve">og se på figurerne på følgende link: </w:t>
      </w:r>
      <w:hyperlink r:id="rId12" w:history="1">
        <w:r w:rsidR="00FF0156" w:rsidRPr="00523CDA">
          <w:rPr>
            <w:rStyle w:val="Hyperlink"/>
          </w:rPr>
          <w:t>https://www.vive.dk/da/udgivelser/social-ulighed-i-adgangen-til-danske-universitetsuddannelser-5xpk94v7/</w:t>
        </w:r>
      </w:hyperlink>
    </w:p>
    <w:p w14:paraId="286E09E3" w14:textId="5ACB35E1" w:rsidR="00FF0156" w:rsidRDefault="00FF0156" w:rsidP="00FF0156">
      <w:pPr>
        <w:pStyle w:val="Listeafsnit"/>
        <w:numPr>
          <w:ilvl w:val="2"/>
          <w:numId w:val="8"/>
        </w:numPr>
        <w:rPr>
          <w:rStyle w:val="Kraftigfremhvning"/>
          <w:i w:val="0"/>
          <w:iCs w:val="0"/>
          <w:color w:val="auto"/>
        </w:rPr>
      </w:pPr>
      <w:r w:rsidRPr="00523CDA">
        <w:rPr>
          <w:rStyle w:val="Kraftigfremhvning"/>
          <w:i w:val="0"/>
          <w:iCs w:val="0"/>
          <w:color w:val="auto"/>
        </w:rPr>
        <w:t>Hvad er de vigtigste pointer i teksten?</w:t>
      </w:r>
    </w:p>
    <w:p w14:paraId="168F433D" w14:textId="1BFC6F97" w:rsidR="00C04DAE" w:rsidRDefault="00FF0156" w:rsidP="00C04DAE">
      <w:pPr>
        <w:pStyle w:val="Listeafsnit"/>
        <w:numPr>
          <w:ilvl w:val="2"/>
          <w:numId w:val="8"/>
        </w:numPr>
        <w:rPr>
          <w:rStyle w:val="Kraftigfremhvning"/>
          <w:i w:val="0"/>
          <w:iCs w:val="0"/>
          <w:color w:val="auto"/>
        </w:rPr>
      </w:pPr>
      <w:r w:rsidRPr="00523CDA">
        <w:rPr>
          <w:rStyle w:val="Kraftigfremhvning"/>
          <w:i w:val="0"/>
          <w:iCs w:val="0"/>
          <w:color w:val="auto"/>
        </w:rPr>
        <w:t>Hvad viser figure</w:t>
      </w:r>
      <w:r w:rsidR="00310CB2" w:rsidRPr="00523CDA">
        <w:rPr>
          <w:rStyle w:val="Kraftigfremhvning"/>
          <w:i w:val="0"/>
          <w:iCs w:val="0"/>
          <w:color w:val="auto"/>
        </w:rPr>
        <w:t>n om ulighed på udvalgte uddannelser?</w:t>
      </w:r>
    </w:p>
    <w:p w14:paraId="5CF7C046" w14:textId="320B33D0" w:rsidR="00310CB2" w:rsidRDefault="00310CB2" w:rsidP="00C04DAE">
      <w:pPr>
        <w:pStyle w:val="Listeafsnit"/>
        <w:numPr>
          <w:ilvl w:val="2"/>
          <w:numId w:val="8"/>
        </w:numPr>
        <w:rPr>
          <w:rStyle w:val="Kraftigfremhvning"/>
          <w:i w:val="0"/>
          <w:iCs w:val="0"/>
          <w:color w:val="auto"/>
        </w:rPr>
      </w:pPr>
      <w:r w:rsidRPr="00523CDA">
        <w:rPr>
          <w:rStyle w:val="Kraftigfremhvning"/>
          <w:i w:val="0"/>
          <w:iCs w:val="0"/>
          <w:color w:val="auto"/>
        </w:rPr>
        <w:t xml:space="preserve">Hvad viser figuren </w:t>
      </w:r>
      <w:r w:rsidR="00523CDA" w:rsidRPr="00523CDA">
        <w:rPr>
          <w:rStyle w:val="Kraftigfremhvning"/>
          <w:i w:val="0"/>
          <w:iCs w:val="0"/>
          <w:color w:val="auto"/>
        </w:rPr>
        <w:t>om ulighed på forskellige institutioner?</w:t>
      </w:r>
    </w:p>
    <w:p w14:paraId="1D78720B" w14:textId="7C4289ED" w:rsidR="00523CDA" w:rsidRDefault="00523CDA" w:rsidP="00C04DAE">
      <w:pPr>
        <w:pStyle w:val="Listeafsnit"/>
        <w:numPr>
          <w:ilvl w:val="2"/>
          <w:numId w:val="8"/>
        </w:numPr>
        <w:rPr>
          <w:rStyle w:val="Kraftigfremhvning"/>
          <w:i w:val="0"/>
          <w:iCs w:val="0"/>
          <w:color w:val="auto"/>
        </w:rPr>
      </w:pPr>
      <w:r w:rsidRPr="00523CDA">
        <w:rPr>
          <w:rStyle w:val="Kraftigfremhvning"/>
          <w:i w:val="0"/>
          <w:iCs w:val="0"/>
          <w:color w:val="auto"/>
        </w:rPr>
        <w:t>Hvordan kan vi bruge Bourdieus teori til at forklare pkt. ii og iii?</w:t>
      </w:r>
    </w:p>
    <w:p w14:paraId="1E0B2F76" w14:textId="759FB3DA" w:rsidR="00315146" w:rsidRDefault="00315146" w:rsidP="00315146">
      <w:pPr>
        <w:pStyle w:val="Listeafsnit"/>
        <w:numPr>
          <w:ilvl w:val="1"/>
          <w:numId w:val="8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 xml:space="preserve">Læs også artiklen på følgende link: </w:t>
      </w:r>
    </w:p>
    <w:p w14:paraId="11605C37" w14:textId="25EC9E7C" w:rsidR="00315146" w:rsidRDefault="00315146" w:rsidP="00315146">
      <w:pPr>
        <w:pStyle w:val="Listeafsnit"/>
        <w:numPr>
          <w:ilvl w:val="2"/>
          <w:numId w:val="8"/>
        </w:numPr>
        <w:rPr>
          <w:rStyle w:val="Kraftigfremhvning"/>
          <w:i w:val="0"/>
          <w:iCs w:val="0"/>
          <w:color w:val="auto"/>
        </w:rPr>
      </w:pPr>
      <w:hyperlink r:id="rId13" w:history="1">
        <w:r w:rsidRPr="00361E9C">
          <w:rPr>
            <w:rStyle w:val="Hyperlink"/>
          </w:rPr>
          <w:t>https://www.kristeligt-dagblad.dk/danmark/professor-skaerpet-adgangskrav-til-gymnasiet-kan-oege-ulighed</w:t>
        </w:r>
      </w:hyperlink>
    </w:p>
    <w:p w14:paraId="781B2471" w14:textId="08576C6C" w:rsidR="00315146" w:rsidRDefault="00315146" w:rsidP="00315146">
      <w:pPr>
        <w:pStyle w:val="Listeafsnit"/>
        <w:numPr>
          <w:ilvl w:val="2"/>
          <w:numId w:val="8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Hvad handler artiklen om?</w:t>
      </w:r>
    </w:p>
    <w:p w14:paraId="67AF1384" w14:textId="02FDE0BD" w:rsidR="00315146" w:rsidRDefault="00315146" w:rsidP="00315146">
      <w:pPr>
        <w:pStyle w:val="Listeafsnit"/>
        <w:numPr>
          <w:ilvl w:val="2"/>
          <w:numId w:val="8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Hvilke pointer kommer til udtryk i fht. ulighed i uddannelsessystemet?</w:t>
      </w:r>
    </w:p>
    <w:p w14:paraId="771963D1" w14:textId="1BB0F8C6" w:rsidR="00315146" w:rsidRDefault="00315146" w:rsidP="00315146">
      <w:pPr>
        <w:pStyle w:val="Listeafsnit"/>
        <w:numPr>
          <w:ilvl w:val="2"/>
          <w:numId w:val="8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Hvordan kan vi bruge Bourdieu til at forklare dette?</w:t>
      </w:r>
    </w:p>
    <w:p w14:paraId="66B766EE" w14:textId="7D2B192D" w:rsidR="00523CDA" w:rsidRPr="00523CDA" w:rsidRDefault="00523CDA" w:rsidP="00523CDA">
      <w:pPr>
        <w:pStyle w:val="Listeafsnit"/>
        <w:numPr>
          <w:ilvl w:val="1"/>
          <w:numId w:val="8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Fælles opsamling</w:t>
      </w:r>
    </w:p>
    <w:p w14:paraId="4B8EA61B" w14:textId="77777777" w:rsidR="00DC46EE" w:rsidRDefault="00DC46EE" w:rsidP="00C04DAE">
      <w:pPr>
        <w:pStyle w:val="Listeafsnit"/>
        <w:ind w:left="1080"/>
        <w:rPr>
          <w:b/>
          <w:bCs/>
        </w:rPr>
      </w:pPr>
    </w:p>
    <w:sectPr w:rsidR="00DC46EE" w:rsidSect="00CC505A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9F8"/>
    <w:multiLevelType w:val="hybridMultilevel"/>
    <w:tmpl w:val="F95832F8"/>
    <w:lvl w:ilvl="0" w:tplc="6AF01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2B78"/>
    <w:multiLevelType w:val="hybridMultilevel"/>
    <w:tmpl w:val="2CECDC80"/>
    <w:lvl w:ilvl="0" w:tplc="DFDEFBA2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4C3D"/>
    <w:multiLevelType w:val="hybridMultilevel"/>
    <w:tmpl w:val="E92E4E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576C9"/>
    <w:multiLevelType w:val="hybridMultilevel"/>
    <w:tmpl w:val="868051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A707E"/>
    <w:multiLevelType w:val="hybridMultilevel"/>
    <w:tmpl w:val="A96AFCD2"/>
    <w:lvl w:ilvl="0" w:tplc="6AF0179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3CC84A16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AF795D"/>
    <w:multiLevelType w:val="hybridMultilevel"/>
    <w:tmpl w:val="A2F8A46A"/>
    <w:lvl w:ilvl="0" w:tplc="207C90E8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C7973"/>
    <w:multiLevelType w:val="hybridMultilevel"/>
    <w:tmpl w:val="2AC299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67AA1"/>
    <w:multiLevelType w:val="hybridMultilevel"/>
    <w:tmpl w:val="EF229F2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47CDF"/>
    <w:multiLevelType w:val="hybridMultilevel"/>
    <w:tmpl w:val="980813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60314">
    <w:abstractNumId w:val="5"/>
  </w:num>
  <w:num w:numId="2" w16cid:durableId="975449073">
    <w:abstractNumId w:val="1"/>
  </w:num>
  <w:num w:numId="3" w16cid:durableId="1012612567">
    <w:abstractNumId w:val="4"/>
  </w:num>
  <w:num w:numId="4" w16cid:durableId="685643527">
    <w:abstractNumId w:val="0"/>
  </w:num>
  <w:num w:numId="5" w16cid:durableId="185020092">
    <w:abstractNumId w:val="2"/>
  </w:num>
  <w:num w:numId="6" w16cid:durableId="2053186571">
    <w:abstractNumId w:val="6"/>
  </w:num>
  <w:num w:numId="7" w16cid:durableId="1415660323">
    <w:abstractNumId w:val="7"/>
  </w:num>
  <w:num w:numId="8" w16cid:durableId="545142476">
    <w:abstractNumId w:val="8"/>
  </w:num>
  <w:num w:numId="9" w16cid:durableId="790787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9A"/>
    <w:rsid w:val="00011697"/>
    <w:rsid w:val="00022394"/>
    <w:rsid w:val="00060865"/>
    <w:rsid w:val="000A16D4"/>
    <w:rsid w:val="000B6A92"/>
    <w:rsid w:val="000C20DF"/>
    <w:rsid w:val="000E023A"/>
    <w:rsid w:val="000F24AB"/>
    <w:rsid w:val="000F736A"/>
    <w:rsid w:val="001131D8"/>
    <w:rsid w:val="00144C1A"/>
    <w:rsid w:val="002751C9"/>
    <w:rsid w:val="00296276"/>
    <w:rsid w:val="002A3073"/>
    <w:rsid w:val="002B55B5"/>
    <w:rsid w:val="002B7218"/>
    <w:rsid w:val="002E2849"/>
    <w:rsid w:val="002E412C"/>
    <w:rsid w:val="002F1F38"/>
    <w:rsid w:val="00306E55"/>
    <w:rsid w:val="00310CB2"/>
    <w:rsid w:val="00315146"/>
    <w:rsid w:val="0034449A"/>
    <w:rsid w:val="00364235"/>
    <w:rsid w:val="00375AA7"/>
    <w:rsid w:val="003E1EA5"/>
    <w:rsid w:val="003F5D55"/>
    <w:rsid w:val="00403131"/>
    <w:rsid w:val="004070CE"/>
    <w:rsid w:val="004200B0"/>
    <w:rsid w:val="0042758D"/>
    <w:rsid w:val="004401A9"/>
    <w:rsid w:val="004536AA"/>
    <w:rsid w:val="00470A49"/>
    <w:rsid w:val="0049278E"/>
    <w:rsid w:val="004B191E"/>
    <w:rsid w:val="004C4261"/>
    <w:rsid w:val="00523CDA"/>
    <w:rsid w:val="005A6DF3"/>
    <w:rsid w:val="005B4F60"/>
    <w:rsid w:val="005C5936"/>
    <w:rsid w:val="00603FFF"/>
    <w:rsid w:val="00615B6E"/>
    <w:rsid w:val="006254A9"/>
    <w:rsid w:val="00645108"/>
    <w:rsid w:val="00687703"/>
    <w:rsid w:val="006A6397"/>
    <w:rsid w:val="006B00F2"/>
    <w:rsid w:val="006B244F"/>
    <w:rsid w:val="006D4930"/>
    <w:rsid w:val="006D6DCB"/>
    <w:rsid w:val="006D7A06"/>
    <w:rsid w:val="00726520"/>
    <w:rsid w:val="007416C7"/>
    <w:rsid w:val="00775336"/>
    <w:rsid w:val="00790859"/>
    <w:rsid w:val="007F1F5F"/>
    <w:rsid w:val="007F4FCF"/>
    <w:rsid w:val="008160B9"/>
    <w:rsid w:val="00833CCE"/>
    <w:rsid w:val="0087208E"/>
    <w:rsid w:val="00874C07"/>
    <w:rsid w:val="0087647F"/>
    <w:rsid w:val="008C3D3F"/>
    <w:rsid w:val="008D4FA7"/>
    <w:rsid w:val="00980C05"/>
    <w:rsid w:val="00997B16"/>
    <w:rsid w:val="009A0C68"/>
    <w:rsid w:val="009D583E"/>
    <w:rsid w:val="009D5945"/>
    <w:rsid w:val="00A34178"/>
    <w:rsid w:val="00A42FBA"/>
    <w:rsid w:val="00A43E26"/>
    <w:rsid w:val="00A52DCC"/>
    <w:rsid w:val="00A56B1D"/>
    <w:rsid w:val="00A56CE9"/>
    <w:rsid w:val="00A7191F"/>
    <w:rsid w:val="00AB15A5"/>
    <w:rsid w:val="00AD4B8B"/>
    <w:rsid w:val="00B14BE3"/>
    <w:rsid w:val="00B80AC5"/>
    <w:rsid w:val="00BB6B03"/>
    <w:rsid w:val="00BF6946"/>
    <w:rsid w:val="00C0200B"/>
    <w:rsid w:val="00C04DAE"/>
    <w:rsid w:val="00C0713F"/>
    <w:rsid w:val="00C07D6B"/>
    <w:rsid w:val="00C113B1"/>
    <w:rsid w:val="00C20AE4"/>
    <w:rsid w:val="00C27B31"/>
    <w:rsid w:val="00C41D15"/>
    <w:rsid w:val="00C95F4F"/>
    <w:rsid w:val="00CC505A"/>
    <w:rsid w:val="00D05ED8"/>
    <w:rsid w:val="00D3662F"/>
    <w:rsid w:val="00D43902"/>
    <w:rsid w:val="00D63CA9"/>
    <w:rsid w:val="00D83D94"/>
    <w:rsid w:val="00DA12E4"/>
    <w:rsid w:val="00DC46EE"/>
    <w:rsid w:val="00E41D89"/>
    <w:rsid w:val="00E76BB6"/>
    <w:rsid w:val="00E83024"/>
    <w:rsid w:val="00E85F53"/>
    <w:rsid w:val="00E86937"/>
    <w:rsid w:val="00EB5A1C"/>
    <w:rsid w:val="00EC106A"/>
    <w:rsid w:val="00EE1066"/>
    <w:rsid w:val="00F37854"/>
    <w:rsid w:val="00FB4906"/>
    <w:rsid w:val="00FF0156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E253"/>
  <w15:chartTrackingRefBased/>
  <w15:docId w15:val="{1288C2D6-70C7-4313-9802-4CB616A2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4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4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4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4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4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4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4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4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4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4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44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4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44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44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44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44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44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44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4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4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4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4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4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44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44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44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4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44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44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4449A"/>
    <w:rPr>
      <w:color w:val="467886" w:themeColor="hyperlink"/>
      <w:u w:val="single"/>
    </w:rPr>
  </w:style>
  <w:style w:type="table" w:styleId="Tabel-Gitter">
    <w:name w:val="Table Grid"/>
    <w:basedOn w:val="Tabel-Normal"/>
    <w:uiPriority w:val="59"/>
    <w:rsid w:val="000C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87208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CC505A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5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risteligt-dagblad.dk/danmark/professor-skaerpet-adgangskrav-til-gymnasiet-kan-oege-ulighe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ve.dk/da/udgivelser/social-ulighed-i-adgangen-til-danske-universitetsuddannelser-5xpk94v7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luksamfundetop.dk/film/instruktionsvideoer-kapitel-4" TargetMode="External"/><Relationship Id="rId4" Type="http://schemas.openxmlformats.org/officeDocument/2006/relationships/customXml" Target="../customXml/item4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j\Desktop\Folketingsvalget%202019%20ulighed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Vælgernes vurdering af</a:t>
            </a:r>
            <a:r>
              <a:rPr lang="da-DK" baseline="0"/>
              <a:t> vigtigheden af at bekæmpe ulighed og fattigdom</a:t>
            </a:r>
            <a:endParaRPr lang="da-DK"/>
          </a:p>
        </c:rich>
      </c:tx>
      <c:layout>
        <c:manualLayout>
          <c:xMode val="edge"/>
          <c:yMode val="edge"/>
          <c:x val="0.16230552150046362"/>
          <c:y val="3.3444816053511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'Sheet 0'!$A$6</c:f>
              <c:strCache>
                <c:ptCount val="1"/>
                <c:pt idx="0">
                  <c:v>Stor betydning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'Sheet 0'!$B$4:$K$4</c:f>
              <c:strCache>
                <c:ptCount val="10"/>
                <c:pt idx="0">
                  <c:v>A: Socialdemokraterne</c:v>
                </c:pt>
                <c:pt idx="1">
                  <c:v>B: Radikale</c:v>
                </c:pt>
                <c:pt idx="2">
                  <c:v>C: Konservative</c:v>
                </c:pt>
                <c:pt idx="3">
                  <c:v>D: Nye Borgerlige</c:v>
                </c:pt>
                <c:pt idx="4">
                  <c:v>F: Socialistisk Folkeparti</c:v>
                </c:pt>
                <c:pt idx="5">
                  <c:v>I: Liberal Alliance</c:v>
                </c:pt>
                <c:pt idx="6">
                  <c:v>O: Dansk Folkeparti</c:v>
                </c:pt>
                <c:pt idx="7">
                  <c:v>V: Venstre</c:v>
                </c:pt>
                <c:pt idx="8">
                  <c:v>Ø: Enhedslisten</c:v>
                </c:pt>
                <c:pt idx="9">
                  <c:v>Å: Alternativet</c:v>
                </c:pt>
              </c:strCache>
            </c:strRef>
          </c:cat>
          <c:val>
            <c:numRef>
              <c:f>'Sheet 0'!$B$6:$K$6</c:f>
              <c:numCache>
                <c:formatCode>General</c:formatCode>
                <c:ptCount val="10"/>
                <c:pt idx="0">
                  <c:v>38.6</c:v>
                </c:pt>
                <c:pt idx="1">
                  <c:v>19.3</c:v>
                </c:pt>
                <c:pt idx="2">
                  <c:v>7.5</c:v>
                </c:pt>
                <c:pt idx="3">
                  <c:v>13.5</c:v>
                </c:pt>
                <c:pt idx="4">
                  <c:v>46.9</c:v>
                </c:pt>
                <c:pt idx="5">
                  <c:v>8.6</c:v>
                </c:pt>
                <c:pt idx="6">
                  <c:v>13.8</c:v>
                </c:pt>
                <c:pt idx="7">
                  <c:v>7.6</c:v>
                </c:pt>
                <c:pt idx="8">
                  <c:v>65.7</c:v>
                </c:pt>
                <c:pt idx="9">
                  <c:v>39.1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1A-49DD-933E-FCFF79B32CB9}"/>
            </c:ext>
          </c:extLst>
        </c:ser>
        <c:ser>
          <c:idx val="1"/>
          <c:order val="1"/>
          <c:tx>
            <c:strRef>
              <c:f>'Sheet 0'!$A$7</c:f>
              <c:strCache>
                <c:ptCount val="1"/>
                <c:pt idx="0">
                  <c:v>Nogen betydning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'Sheet 0'!$B$4:$K$4</c:f>
              <c:strCache>
                <c:ptCount val="10"/>
                <c:pt idx="0">
                  <c:v>A: Socialdemokraterne</c:v>
                </c:pt>
                <c:pt idx="1">
                  <c:v>B: Radikale</c:v>
                </c:pt>
                <c:pt idx="2">
                  <c:v>C: Konservative</c:v>
                </c:pt>
                <c:pt idx="3">
                  <c:v>D: Nye Borgerlige</c:v>
                </c:pt>
                <c:pt idx="4">
                  <c:v>F: Socialistisk Folkeparti</c:v>
                </c:pt>
                <c:pt idx="5">
                  <c:v>I: Liberal Alliance</c:v>
                </c:pt>
                <c:pt idx="6">
                  <c:v>O: Dansk Folkeparti</c:v>
                </c:pt>
                <c:pt idx="7">
                  <c:v>V: Venstre</c:v>
                </c:pt>
                <c:pt idx="8">
                  <c:v>Ø: Enhedslisten</c:v>
                </c:pt>
                <c:pt idx="9">
                  <c:v>Å: Alternativet</c:v>
                </c:pt>
              </c:strCache>
            </c:strRef>
          </c:cat>
          <c:val>
            <c:numRef>
              <c:f>'Sheet 0'!$B$7:$K$7</c:f>
              <c:numCache>
                <c:formatCode>General</c:formatCode>
                <c:ptCount val="10"/>
                <c:pt idx="0">
                  <c:v>37.799999999999997</c:v>
                </c:pt>
                <c:pt idx="1">
                  <c:v>41.7</c:v>
                </c:pt>
                <c:pt idx="2">
                  <c:v>25.6</c:v>
                </c:pt>
                <c:pt idx="3">
                  <c:v>22.7</c:v>
                </c:pt>
                <c:pt idx="4">
                  <c:v>36.6</c:v>
                </c:pt>
                <c:pt idx="5">
                  <c:v>15.1</c:v>
                </c:pt>
                <c:pt idx="6">
                  <c:v>38.299999999999997</c:v>
                </c:pt>
                <c:pt idx="7">
                  <c:v>32.6</c:v>
                </c:pt>
                <c:pt idx="8">
                  <c:v>24.4</c:v>
                </c:pt>
                <c:pt idx="9">
                  <c:v>32.200000000000003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1A-49DD-933E-FCFF79B32CB9}"/>
            </c:ext>
          </c:extLst>
        </c:ser>
        <c:ser>
          <c:idx val="2"/>
          <c:order val="2"/>
          <c:tx>
            <c:strRef>
              <c:f>'Sheet 0'!$A$8</c:f>
              <c:strCache>
                <c:ptCount val="1"/>
                <c:pt idx="0">
                  <c:v>Mindre betydning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'Sheet 0'!$B$4:$K$4</c:f>
              <c:strCache>
                <c:ptCount val="10"/>
                <c:pt idx="0">
                  <c:v>A: Socialdemokraterne</c:v>
                </c:pt>
                <c:pt idx="1">
                  <c:v>B: Radikale</c:v>
                </c:pt>
                <c:pt idx="2">
                  <c:v>C: Konservative</c:v>
                </c:pt>
                <c:pt idx="3">
                  <c:v>D: Nye Borgerlige</c:v>
                </c:pt>
                <c:pt idx="4">
                  <c:v>F: Socialistisk Folkeparti</c:v>
                </c:pt>
                <c:pt idx="5">
                  <c:v>I: Liberal Alliance</c:v>
                </c:pt>
                <c:pt idx="6">
                  <c:v>O: Dansk Folkeparti</c:v>
                </c:pt>
                <c:pt idx="7">
                  <c:v>V: Venstre</c:v>
                </c:pt>
                <c:pt idx="8">
                  <c:v>Ø: Enhedslisten</c:v>
                </c:pt>
                <c:pt idx="9">
                  <c:v>Å: Alternativet</c:v>
                </c:pt>
              </c:strCache>
            </c:strRef>
          </c:cat>
          <c:val>
            <c:numRef>
              <c:f>'Sheet 0'!$B$8:$K$8</c:f>
              <c:numCache>
                <c:formatCode>General</c:formatCode>
                <c:ptCount val="10"/>
                <c:pt idx="0">
                  <c:v>16.399999999999999</c:v>
                </c:pt>
                <c:pt idx="1">
                  <c:v>25.1</c:v>
                </c:pt>
                <c:pt idx="2">
                  <c:v>39</c:v>
                </c:pt>
                <c:pt idx="3">
                  <c:v>38.299999999999997</c:v>
                </c:pt>
                <c:pt idx="4">
                  <c:v>11</c:v>
                </c:pt>
                <c:pt idx="5">
                  <c:v>37.6</c:v>
                </c:pt>
                <c:pt idx="6">
                  <c:v>34.200000000000003</c:v>
                </c:pt>
                <c:pt idx="7">
                  <c:v>45</c:v>
                </c:pt>
                <c:pt idx="8">
                  <c:v>5.5</c:v>
                </c:pt>
                <c:pt idx="9">
                  <c:v>16.100000000000001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1A-49DD-933E-FCFF79B32CB9}"/>
            </c:ext>
          </c:extLst>
        </c:ser>
        <c:ser>
          <c:idx val="3"/>
          <c:order val="3"/>
          <c:tx>
            <c:strRef>
              <c:f>'Sheet 0'!$A$9</c:f>
              <c:strCache>
                <c:ptCount val="1"/>
                <c:pt idx="0">
                  <c:v>Ingen betydning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'Sheet 0'!$B$4:$K$4</c:f>
              <c:strCache>
                <c:ptCount val="10"/>
                <c:pt idx="0">
                  <c:v>A: Socialdemokraterne</c:v>
                </c:pt>
                <c:pt idx="1">
                  <c:v>B: Radikale</c:v>
                </c:pt>
                <c:pt idx="2">
                  <c:v>C: Konservative</c:v>
                </c:pt>
                <c:pt idx="3">
                  <c:v>D: Nye Borgerlige</c:v>
                </c:pt>
                <c:pt idx="4">
                  <c:v>F: Socialistisk Folkeparti</c:v>
                </c:pt>
                <c:pt idx="5">
                  <c:v>I: Liberal Alliance</c:v>
                </c:pt>
                <c:pt idx="6">
                  <c:v>O: Dansk Folkeparti</c:v>
                </c:pt>
                <c:pt idx="7">
                  <c:v>V: Venstre</c:v>
                </c:pt>
                <c:pt idx="8">
                  <c:v>Ø: Enhedslisten</c:v>
                </c:pt>
                <c:pt idx="9">
                  <c:v>Å: Alternativet</c:v>
                </c:pt>
              </c:strCache>
            </c:strRef>
          </c:cat>
          <c:val>
            <c:numRef>
              <c:f>'Sheet 0'!$B$9:$K$9</c:f>
              <c:numCache>
                <c:formatCode>General</c:formatCode>
                <c:ptCount val="10"/>
                <c:pt idx="0">
                  <c:v>2.5</c:v>
                </c:pt>
                <c:pt idx="1">
                  <c:v>8.1</c:v>
                </c:pt>
                <c:pt idx="2">
                  <c:v>24.4</c:v>
                </c:pt>
                <c:pt idx="3">
                  <c:v>23.4</c:v>
                </c:pt>
                <c:pt idx="4">
                  <c:v>2.9</c:v>
                </c:pt>
                <c:pt idx="5">
                  <c:v>36.6</c:v>
                </c:pt>
                <c:pt idx="6">
                  <c:v>11</c:v>
                </c:pt>
                <c:pt idx="7">
                  <c:v>11.5</c:v>
                </c:pt>
                <c:pt idx="8">
                  <c:v>1.2</c:v>
                </c:pt>
                <c:pt idx="9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1A-49DD-933E-FCFF79B32CB9}"/>
            </c:ext>
          </c:extLst>
        </c:ser>
        <c:ser>
          <c:idx val="4"/>
          <c:order val="4"/>
          <c:tx>
            <c:strRef>
              <c:f>'Sheet 0'!$A$10</c:f>
              <c:strCache>
                <c:ptCount val="1"/>
                <c:pt idx="0">
                  <c:v>Ved ikke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'Sheet 0'!$B$4:$K$4</c:f>
              <c:strCache>
                <c:ptCount val="10"/>
                <c:pt idx="0">
                  <c:v>A: Socialdemokraterne</c:v>
                </c:pt>
                <c:pt idx="1">
                  <c:v>B: Radikale</c:v>
                </c:pt>
                <c:pt idx="2">
                  <c:v>C: Konservative</c:v>
                </c:pt>
                <c:pt idx="3">
                  <c:v>D: Nye Borgerlige</c:v>
                </c:pt>
                <c:pt idx="4">
                  <c:v>F: Socialistisk Folkeparti</c:v>
                </c:pt>
                <c:pt idx="5">
                  <c:v>I: Liberal Alliance</c:v>
                </c:pt>
                <c:pt idx="6">
                  <c:v>O: Dansk Folkeparti</c:v>
                </c:pt>
                <c:pt idx="7">
                  <c:v>V: Venstre</c:v>
                </c:pt>
                <c:pt idx="8">
                  <c:v>Ø: Enhedslisten</c:v>
                </c:pt>
                <c:pt idx="9">
                  <c:v>Å: Alternativet</c:v>
                </c:pt>
              </c:strCache>
            </c:strRef>
          </c:cat>
          <c:val>
            <c:numRef>
              <c:f>'Sheet 0'!$B$10:$K$10</c:f>
              <c:numCache>
                <c:formatCode>General</c:formatCode>
                <c:ptCount val="10"/>
                <c:pt idx="0">
                  <c:v>4.5999999999999996</c:v>
                </c:pt>
                <c:pt idx="1">
                  <c:v>5.8</c:v>
                </c:pt>
                <c:pt idx="2">
                  <c:v>3.5</c:v>
                </c:pt>
                <c:pt idx="3">
                  <c:v>2.1</c:v>
                </c:pt>
                <c:pt idx="4">
                  <c:v>2.6</c:v>
                </c:pt>
                <c:pt idx="5">
                  <c:v>2.2000000000000002</c:v>
                </c:pt>
                <c:pt idx="6">
                  <c:v>2.8</c:v>
                </c:pt>
                <c:pt idx="7">
                  <c:v>3.4</c:v>
                </c:pt>
                <c:pt idx="8">
                  <c:v>3.2</c:v>
                </c:pt>
                <c:pt idx="9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1A-49DD-933E-FCFF79B32C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8552335"/>
        <c:axId val="358553167"/>
      </c:barChart>
      <c:catAx>
        <c:axId val="358552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358553167"/>
        <c:crosses val="autoZero"/>
        <c:auto val="1"/>
        <c:lblAlgn val="ctr"/>
        <c:lblOffset val="100"/>
        <c:noMultiLvlLbl val="0"/>
      </c:catAx>
      <c:valAx>
        <c:axId val="358553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Procent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358552335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24E060DA3CB43AAF3C587343B057D" ma:contentTypeVersion="8" ma:contentTypeDescription="Create a new document." ma:contentTypeScope="" ma:versionID="05d778563a27b0b6d99974d2045ee852">
  <xsd:schema xmlns:xsd="http://www.w3.org/2001/XMLSchema" xmlns:xs="http://www.w3.org/2001/XMLSchema" xmlns:p="http://schemas.microsoft.com/office/2006/metadata/properties" xmlns:ns3="188de45b-5ac4-40f4-a297-eb3375d1083c" xmlns:ns4="c3bd46ff-7205-4240-aa2c-f4df99e30fb0" targetNamespace="http://schemas.microsoft.com/office/2006/metadata/properties" ma:root="true" ma:fieldsID="8de27d81441e5ac84be7847141f4ca30" ns3:_="" ns4:_="">
    <xsd:import namespace="188de45b-5ac4-40f4-a297-eb3375d1083c"/>
    <xsd:import namespace="c3bd46ff-7205-4240-aa2c-f4df99e30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e45b-5ac4-40f4-a297-eb3375d10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46ff-7205-4240-aa2c-f4df99e30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de45b-5ac4-40f4-a297-eb3375d1083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96F1D-D919-4E80-989C-3F2A90360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de45b-5ac4-40f4-a297-eb3375d1083c"/>
    <ds:schemaRef ds:uri="c3bd46ff-7205-4240-aa2c-f4df99e3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4834A-1689-465B-8893-EBE14677C5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A3BEB1-A444-4744-9EA1-6664D678C0C4}">
  <ds:schemaRefs>
    <ds:schemaRef ds:uri="http://schemas.microsoft.com/office/2006/metadata/properties"/>
    <ds:schemaRef ds:uri="http://schemas.microsoft.com/office/infopath/2007/PartnerControls"/>
    <ds:schemaRef ds:uri="188de45b-5ac4-40f4-a297-eb3375d1083c"/>
  </ds:schemaRefs>
</ds:datastoreItem>
</file>

<file path=customXml/itemProps4.xml><?xml version="1.0" encoding="utf-8"?>
<ds:datastoreItem xmlns:ds="http://schemas.openxmlformats.org/officeDocument/2006/customXml" ds:itemID="{6574B11E-B4AD-4F6D-AD71-D174973B38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353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Natasja Droob</cp:lastModifiedBy>
  <cp:revision>41</cp:revision>
  <dcterms:created xsi:type="dcterms:W3CDTF">2025-10-07T19:42:00Z</dcterms:created>
  <dcterms:modified xsi:type="dcterms:W3CDTF">2025-10-10T08:12:00Z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0x01010086024E060DA3CB43AAF3C587343B057D</vt:lpwstr>
  </property>
</Properties>
</file>