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CAB33" w14:textId="11CDB3DA" w:rsidR="0059573F" w:rsidRDefault="0059573F" w:rsidP="0059573F">
      <w:pPr>
        <w:shd w:val="clear" w:color="auto" w:fill="FFFFFF"/>
        <w:spacing w:before="100" w:beforeAutospacing="1" w:after="100" w:afterAutospacing="1" w:line="390" w:lineRule="atLeast"/>
        <w:textAlignment w:val="baseline"/>
        <w:rPr>
          <w:rFonts w:ascii="Georgia" w:eastAsia="Times New Roman" w:hAnsi="Georgia" w:cs="Times New Roman"/>
          <w:color w:val="000000"/>
          <w:spacing w:val="-3"/>
          <w:sz w:val="27"/>
          <w:szCs w:val="27"/>
          <w:lang w:eastAsia="da-DK"/>
        </w:rPr>
      </w:pPr>
      <w:r>
        <w:rPr>
          <w:rFonts w:ascii="Georgia" w:eastAsia="Times New Roman" w:hAnsi="Georgia" w:cs="Times New Roman"/>
          <w:color w:val="000000"/>
          <w:spacing w:val="-3"/>
          <w:sz w:val="27"/>
          <w:szCs w:val="27"/>
          <w:lang w:eastAsia="da-DK"/>
        </w:rPr>
        <w:t>Politiken 28.09.2008</w:t>
      </w:r>
    </w:p>
    <w:p w14:paraId="53099199" w14:textId="77777777" w:rsidR="0059573F" w:rsidRDefault="0059573F" w:rsidP="0059573F">
      <w:pPr>
        <w:shd w:val="clear" w:color="auto" w:fill="FFFFFF"/>
        <w:spacing w:before="100" w:beforeAutospacing="1" w:after="100" w:afterAutospacing="1" w:line="390" w:lineRule="atLeast"/>
        <w:textAlignment w:val="baseline"/>
        <w:rPr>
          <w:rFonts w:ascii="Georgia" w:eastAsia="Times New Roman" w:hAnsi="Georgia" w:cs="Times New Roman"/>
          <w:color w:val="000000"/>
          <w:spacing w:val="-3"/>
          <w:sz w:val="27"/>
          <w:szCs w:val="27"/>
          <w:lang w:eastAsia="da-DK"/>
        </w:rPr>
      </w:pPr>
    </w:p>
    <w:p w14:paraId="4FE4705A" w14:textId="5970AF7F" w:rsidR="0059573F" w:rsidRPr="0059573F" w:rsidRDefault="0059573F" w:rsidP="0059573F">
      <w:pPr>
        <w:shd w:val="clear" w:color="auto" w:fill="FFFFFF"/>
        <w:spacing w:before="100" w:beforeAutospacing="1" w:after="100" w:afterAutospacing="1" w:line="390" w:lineRule="atLeast"/>
        <w:textAlignment w:val="baseline"/>
        <w:rPr>
          <w:rFonts w:ascii="Georgia" w:eastAsia="Times New Roman" w:hAnsi="Georgia" w:cs="Times New Roman"/>
          <w:color w:val="000000"/>
          <w:spacing w:val="-3"/>
          <w:sz w:val="27"/>
          <w:szCs w:val="27"/>
          <w:lang w:eastAsia="da-DK"/>
        </w:rPr>
      </w:pPr>
      <w:r w:rsidRPr="0059573F">
        <w:rPr>
          <w:rFonts w:ascii="Georgia" w:eastAsia="Times New Roman" w:hAnsi="Georgia" w:cs="Times New Roman"/>
          <w:color w:val="000000"/>
          <w:spacing w:val="-3"/>
          <w:sz w:val="27"/>
          <w:szCs w:val="27"/>
          <w:lang w:eastAsia="da-DK"/>
        </w:rPr>
        <w:t>Rygerlunger, i stigende grad også kendt som KOL, kommer sjældent alene.</w:t>
      </w:r>
    </w:p>
    <w:p w14:paraId="09B7160C" w14:textId="77777777" w:rsidR="0059573F" w:rsidRPr="0059573F" w:rsidRDefault="0059573F" w:rsidP="0059573F">
      <w:pPr>
        <w:shd w:val="clear" w:color="auto" w:fill="FFFFFF"/>
        <w:spacing w:before="100" w:beforeAutospacing="1" w:after="100" w:afterAutospacing="1" w:line="390" w:lineRule="atLeast"/>
        <w:textAlignment w:val="baseline"/>
        <w:rPr>
          <w:rFonts w:ascii="Georgia" w:eastAsia="Times New Roman" w:hAnsi="Georgia" w:cs="Times New Roman"/>
          <w:color w:val="000000"/>
          <w:spacing w:val="-3"/>
          <w:sz w:val="27"/>
          <w:szCs w:val="27"/>
          <w:lang w:eastAsia="da-DK"/>
        </w:rPr>
      </w:pPr>
      <w:r w:rsidRPr="0059573F">
        <w:rPr>
          <w:rFonts w:ascii="Georgia" w:eastAsia="Times New Roman" w:hAnsi="Georgia" w:cs="Times New Roman"/>
          <w:color w:val="000000"/>
          <w:spacing w:val="-3"/>
          <w:sz w:val="27"/>
          <w:szCs w:val="27"/>
          <w:lang w:eastAsia="da-DK"/>
        </w:rPr>
        <w:t>Ny amerikansk forskning viser, at over halvdelen af patienterne også døjer med en anden alvorlig sygdom.</w:t>
      </w:r>
    </w:p>
    <w:p w14:paraId="4FD58CAC" w14:textId="77777777" w:rsidR="0059573F" w:rsidRPr="0059573F" w:rsidRDefault="0059573F" w:rsidP="0059573F">
      <w:pPr>
        <w:shd w:val="clear" w:color="auto" w:fill="FFFFFF"/>
        <w:spacing w:before="100" w:beforeAutospacing="1" w:after="100" w:afterAutospacing="1" w:line="390" w:lineRule="atLeast"/>
        <w:textAlignment w:val="baseline"/>
        <w:rPr>
          <w:rFonts w:ascii="Georgia" w:eastAsia="Times New Roman" w:hAnsi="Georgia" w:cs="Times New Roman"/>
          <w:color w:val="000000"/>
          <w:spacing w:val="-3"/>
          <w:sz w:val="27"/>
          <w:szCs w:val="27"/>
          <w:lang w:eastAsia="da-DK"/>
        </w:rPr>
      </w:pPr>
      <w:r w:rsidRPr="0059573F">
        <w:rPr>
          <w:rFonts w:ascii="Georgia" w:eastAsia="Times New Roman" w:hAnsi="Georgia" w:cs="Times New Roman"/>
          <w:color w:val="000000"/>
          <w:spacing w:val="-3"/>
          <w:sz w:val="27"/>
          <w:szCs w:val="27"/>
          <w:lang w:eastAsia="da-DK"/>
        </w:rPr>
        <w:t xml:space="preserve">Derfor råder forskerne nu til, at patienter med KOL også screenes for diabetes (sukkersyge), forhøjet blodtryk og </w:t>
      </w:r>
      <w:proofErr w:type="spellStart"/>
      <w:r w:rsidRPr="0059573F">
        <w:rPr>
          <w:rFonts w:ascii="Georgia" w:eastAsia="Times New Roman" w:hAnsi="Georgia" w:cs="Times New Roman"/>
          <w:color w:val="000000"/>
          <w:spacing w:val="-3"/>
          <w:sz w:val="27"/>
          <w:szCs w:val="27"/>
          <w:lang w:eastAsia="da-DK"/>
        </w:rPr>
        <w:t>hjerte-karsygdom</w:t>
      </w:r>
      <w:proofErr w:type="spellEnd"/>
      <w:r w:rsidRPr="0059573F">
        <w:rPr>
          <w:rFonts w:ascii="Georgia" w:eastAsia="Times New Roman" w:hAnsi="Georgia" w:cs="Times New Roman"/>
          <w:color w:val="000000"/>
          <w:spacing w:val="-3"/>
          <w:sz w:val="27"/>
          <w:szCs w:val="27"/>
          <w:lang w:eastAsia="da-DK"/>
        </w:rPr>
        <w:t>.</w:t>
      </w:r>
    </w:p>
    <w:p w14:paraId="4E8272CF" w14:textId="77777777" w:rsidR="0059573F" w:rsidRPr="0059573F" w:rsidRDefault="0059573F" w:rsidP="0059573F">
      <w:pPr>
        <w:shd w:val="clear" w:color="auto" w:fill="FFFFFF"/>
        <w:spacing w:before="100" w:beforeAutospacing="1" w:after="100" w:afterAutospacing="1" w:line="390" w:lineRule="atLeast"/>
        <w:textAlignment w:val="baseline"/>
        <w:rPr>
          <w:rFonts w:ascii="Georgia" w:eastAsia="Times New Roman" w:hAnsi="Georgia" w:cs="Times New Roman"/>
          <w:color w:val="000000"/>
          <w:spacing w:val="-3"/>
          <w:sz w:val="27"/>
          <w:szCs w:val="27"/>
          <w:lang w:eastAsia="da-DK"/>
        </w:rPr>
      </w:pPr>
      <w:r w:rsidRPr="0059573F">
        <w:rPr>
          <w:rFonts w:ascii="Georgia" w:eastAsia="Times New Roman" w:hAnsi="Georgia" w:cs="Times New Roman"/>
          <w:color w:val="000000"/>
          <w:spacing w:val="-3"/>
          <w:sz w:val="27"/>
          <w:szCs w:val="27"/>
          <w:lang w:eastAsia="da-DK"/>
        </w:rPr>
        <w:t xml:space="preserve">Sammenhængen med KOL er så tydelig, at forskerne også opfordrer til at lade mennesker med </w:t>
      </w:r>
      <w:proofErr w:type="gramStart"/>
      <w:r w:rsidRPr="0059573F">
        <w:rPr>
          <w:rFonts w:ascii="Georgia" w:eastAsia="Times New Roman" w:hAnsi="Georgia" w:cs="Times New Roman"/>
          <w:color w:val="000000"/>
          <w:spacing w:val="-3"/>
          <w:sz w:val="27"/>
          <w:szCs w:val="27"/>
          <w:lang w:eastAsia="da-DK"/>
        </w:rPr>
        <w:t>eksempelvis</w:t>
      </w:r>
      <w:proofErr w:type="gramEnd"/>
      <w:r w:rsidRPr="0059573F">
        <w:rPr>
          <w:rFonts w:ascii="Georgia" w:eastAsia="Times New Roman" w:hAnsi="Georgia" w:cs="Times New Roman"/>
          <w:color w:val="000000"/>
          <w:spacing w:val="-3"/>
          <w:sz w:val="27"/>
          <w:szCs w:val="27"/>
          <w:lang w:eastAsia="da-DK"/>
        </w:rPr>
        <w:t xml:space="preserve"> diabetes og forhøjet blodtryk undersøge for KOL.</w:t>
      </w:r>
    </w:p>
    <w:p w14:paraId="7D7B3E3F" w14:textId="77777777" w:rsidR="0059573F" w:rsidRPr="0059573F" w:rsidRDefault="0059573F" w:rsidP="0059573F">
      <w:pPr>
        <w:shd w:val="clear" w:color="auto" w:fill="FFFFFF"/>
        <w:spacing w:beforeAutospacing="1" w:after="0" w:afterAutospacing="1" w:line="330" w:lineRule="atLeast"/>
        <w:textAlignment w:val="baseline"/>
        <w:outlineLvl w:val="2"/>
        <w:rPr>
          <w:rFonts w:ascii="Arial" w:eastAsia="Times New Roman" w:hAnsi="Arial" w:cs="Arial"/>
          <w:color w:val="000000"/>
          <w:sz w:val="27"/>
          <w:szCs w:val="27"/>
          <w:lang w:eastAsia="da-DK"/>
        </w:rPr>
      </w:pPr>
      <w:r w:rsidRPr="0059573F">
        <w:rPr>
          <w:rFonts w:ascii="Arial" w:eastAsia="Times New Roman" w:hAnsi="Arial" w:cs="Arial"/>
          <w:color w:val="000000"/>
          <w:sz w:val="27"/>
          <w:szCs w:val="27"/>
          <w:lang w:eastAsia="da-DK"/>
        </w:rPr>
        <w:t>Tobaksrygning er hovedårsagen Tidligere kaldtes lidelsen mest for rygerlunger - otte ud af 10 var nemlig blevet syge af mange års tobaksrygning. Sådan er det stadig, men i dag bruges benævnelsen </w:t>
      </w:r>
      <w:hyperlink r:id="rId4" w:tgtFrame="_blank" w:history="1">
        <w:r w:rsidRPr="0059573F">
          <w:rPr>
            <w:rFonts w:ascii="inherit" w:eastAsia="Times New Roman" w:hAnsi="inherit" w:cs="Arial"/>
            <w:color w:val="CC0000"/>
            <w:sz w:val="32"/>
            <w:szCs w:val="32"/>
            <w:u w:val="single"/>
            <w:bdr w:val="none" w:sz="0" w:space="0" w:color="auto" w:frame="1"/>
            <w:lang w:eastAsia="da-DK"/>
          </w:rPr>
          <w:t>KOL</w:t>
        </w:r>
      </w:hyperlink>
      <w:r w:rsidRPr="0059573F">
        <w:rPr>
          <w:rFonts w:ascii="Arial" w:eastAsia="Times New Roman" w:hAnsi="Arial" w:cs="Arial"/>
          <w:color w:val="000000"/>
          <w:sz w:val="27"/>
          <w:szCs w:val="27"/>
          <w:lang w:eastAsia="da-DK"/>
        </w:rPr>
        <w:t> (kronisk obstruktiv lungesygdom) stadig oftere.</w:t>
      </w:r>
    </w:p>
    <w:p w14:paraId="7C0FE8ED" w14:textId="77777777" w:rsidR="0059573F" w:rsidRPr="0059573F" w:rsidRDefault="0059573F" w:rsidP="0059573F">
      <w:pPr>
        <w:shd w:val="clear" w:color="auto" w:fill="FFFFFF"/>
        <w:spacing w:before="100" w:beforeAutospacing="1" w:after="100" w:afterAutospacing="1" w:line="390" w:lineRule="atLeast"/>
        <w:textAlignment w:val="baseline"/>
        <w:rPr>
          <w:rFonts w:ascii="Georgia" w:eastAsia="Times New Roman" w:hAnsi="Georgia" w:cs="Times New Roman"/>
          <w:color w:val="000000"/>
          <w:spacing w:val="-3"/>
          <w:sz w:val="27"/>
          <w:szCs w:val="27"/>
          <w:lang w:eastAsia="da-DK"/>
        </w:rPr>
      </w:pPr>
      <w:r w:rsidRPr="0059573F">
        <w:rPr>
          <w:rFonts w:ascii="Georgia" w:eastAsia="Times New Roman" w:hAnsi="Georgia" w:cs="Times New Roman"/>
          <w:color w:val="000000"/>
          <w:spacing w:val="-3"/>
          <w:sz w:val="27"/>
          <w:szCs w:val="27"/>
          <w:lang w:eastAsia="da-DK"/>
        </w:rPr>
        <w:t xml:space="preserve">KOL-diagnosen dækker også over </w:t>
      </w:r>
      <w:proofErr w:type="spellStart"/>
      <w:r w:rsidRPr="0059573F">
        <w:rPr>
          <w:rFonts w:ascii="Georgia" w:eastAsia="Times New Roman" w:hAnsi="Georgia" w:cs="Times New Roman"/>
          <w:color w:val="000000"/>
          <w:spacing w:val="-3"/>
          <w:sz w:val="27"/>
          <w:szCs w:val="27"/>
          <w:lang w:eastAsia="da-DK"/>
        </w:rPr>
        <w:t>emfysem</w:t>
      </w:r>
      <w:proofErr w:type="spellEnd"/>
      <w:r w:rsidRPr="0059573F">
        <w:rPr>
          <w:rFonts w:ascii="Georgia" w:eastAsia="Times New Roman" w:hAnsi="Georgia" w:cs="Times New Roman"/>
          <w:color w:val="000000"/>
          <w:spacing w:val="-3"/>
          <w:sz w:val="27"/>
          <w:szCs w:val="27"/>
          <w:lang w:eastAsia="da-DK"/>
        </w:rPr>
        <w:t xml:space="preserve"> og kronisk bronkitis. Sygdommen bliver mere og mere udbredt over hele verden, primært som følge af flere årtiers intensive tobaksrygning.</w:t>
      </w:r>
    </w:p>
    <w:p w14:paraId="0967B7A0" w14:textId="77777777" w:rsidR="0059573F" w:rsidRPr="0059573F" w:rsidRDefault="0059573F" w:rsidP="0059573F">
      <w:pPr>
        <w:shd w:val="clear" w:color="auto" w:fill="FFFFFF"/>
        <w:spacing w:before="100" w:beforeAutospacing="1" w:after="100" w:afterAutospacing="1" w:line="390" w:lineRule="atLeast"/>
        <w:textAlignment w:val="baseline"/>
        <w:rPr>
          <w:rFonts w:ascii="Georgia" w:eastAsia="Times New Roman" w:hAnsi="Georgia" w:cs="Times New Roman"/>
          <w:color w:val="000000"/>
          <w:spacing w:val="-3"/>
          <w:sz w:val="27"/>
          <w:szCs w:val="27"/>
          <w:lang w:eastAsia="da-DK"/>
        </w:rPr>
      </w:pPr>
      <w:r w:rsidRPr="0059573F">
        <w:rPr>
          <w:rFonts w:ascii="Georgia" w:eastAsia="Times New Roman" w:hAnsi="Georgia" w:cs="Times New Roman"/>
          <w:color w:val="000000"/>
          <w:spacing w:val="-3"/>
          <w:sz w:val="27"/>
          <w:szCs w:val="27"/>
          <w:lang w:eastAsia="da-DK"/>
        </w:rPr>
        <w:t>400.000 danske patienter</w:t>
      </w:r>
      <w:r w:rsidRPr="0059573F">
        <w:rPr>
          <w:rFonts w:ascii="Georgia" w:eastAsia="Times New Roman" w:hAnsi="Georgia" w:cs="Times New Roman"/>
          <w:color w:val="000000"/>
          <w:spacing w:val="-3"/>
          <w:sz w:val="27"/>
          <w:szCs w:val="27"/>
          <w:lang w:eastAsia="da-DK"/>
        </w:rPr>
        <w:br/>
        <w:t>Herhjemme har nye undersøgelser, der chokerede lægerne, vist, at muligvis op mod 400.000 danskere lider af KOL.</w:t>
      </w:r>
    </w:p>
    <w:p w14:paraId="6AFC1B69" w14:textId="77777777" w:rsidR="0059573F" w:rsidRPr="0059573F" w:rsidRDefault="0059573F" w:rsidP="0059573F">
      <w:pPr>
        <w:shd w:val="clear" w:color="auto" w:fill="FFFFFF"/>
        <w:spacing w:before="100" w:beforeAutospacing="1" w:after="100" w:afterAutospacing="1" w:line="390" w:lineRule="atLeast"/>
        <w:textAlignment w:val="baseline"/>
        <w:rPr>
          <w:rFonts w:ascii="Georgia" w:eastAsia="Times New Roman" w:hAnsi="Georgia" w:cs="Times New Roman"/>
          <w:color w:val="000000"/>
          <w:spacing w:val="-3"/>
          <w:sz w:val="27"/>
          <w:szCs w:val="27"/>
          <w:lang w:eastAsia="da-DK"/>
        </w:rPr>
      </w:pPr>
      <w:r w:rsidRPr="0059573F">
        <w:rPr>
          <w:rFonts w:ascii="Georgia" w:eastAsia="Times New Roman" w:hAnsi="Georgia" w:cs="Times New Roman"/>
          <w:color w:val="000000"/>
          <w:spacing w:val="-3"/>
          <w:sz w:val="27"/>
          <w:szCs w:val="27"/>
          <w:lang w:eastAsia="da-DK"/>
        </w:rPr>
        <w:t>Det er langt flere end de omkring 200.000-250.000, man hidtil har antaget.</w:t>
      </w:r>
    </w:p>
    <w:p w14:paraId="64B48460" w14:textId="77777777" w:rsidR="0059573F" w:rsidRPr="0059573F" w:rsidRDefault="0059573F" w:rsidP="0059573F">
      <w:pPr>
        <w:shd w:val="clear" w:color="auto" w:fill="FFFFFF"/>
        <w:spacing w:before="100" w:beforeAutospacing="1" w:after="100" w:afterAutospacing="1" w:line="390" w:lineRule="atLeast"/>
        <w:textAlignment w:val="baseline"/>
        <w:rPr>
          <w:rFonts w:ascii="Georgia" w:eastAsia="Times New Roman" w:hAnsi="Georgia" w:cs="Times New Roman"/>
          <w:color w:val="000000"/>
          <w:spacing w:val="-3"/>
          <w:sz w:val="27"/>
          <w:szCs w:val="27"/>
          <w:lang w:eastAsia="da-DK"/>
        </w:rPr>
      </w:pPr>
      <w:r w:rsidRPr="0059573F">
        <w:rPr>
          <w:rFonts w:ascii="Georgia" w:eastAsia="Times New Roman" w:hAnsi="Georgia" w:cs="Times New Roman"/>
          <w:color w:val="000000"/>
          <w:spacing w:val="-3"/>
          <w:sz w:val="27"/>
          <w:szCs w:val="27"/>
          <w:lang w:eastAsia="da-DK"/>
        </w:rPr>
        <w:t>Forbindelsen fra KOL til andre sygdomme var især markant blandt patienter med de sværeste former for KOL.</w:t>
      </w:r>
    </w:p>
    <w:p w14:paraId="7C47532D" w14:textId="77777777" w:rsidR="0059573F" w:rsidRPr="0059573F" w:rsidRDefault="0059573F" w:rsidP="0059573F">
      <w:pPr>
        <w:shd w:val="clear" w:color="auto" w:fill="FFFFFF"/>
        <w:spacing w:before="100" w:beforeAutospacing="1" w:after="100" w:afterAutospacing="1" w:line="390" w:lineRule="atLeast"/>
        <w:textAlignment w:val="baseline"/>
        <w:rPr>
          <w:rFonts w:ascii="Georgia" w:eastAsia="Times New Roman" w:hAnsi="Georgia" w:cs="Times New Roman"/>
          <w:color w:val="000000"/>
          <w:spacing w:val="-3"/>
          <w:sz w:val="27"/>
          <w:szCs w:val="27"/>
          <w:lang w:eastAsia="da-DK"/>
        </w:rPr>
      </w:pPr>
      <w:r w:rsidRPr="0059573F">
        <w:rPr>
          <w:rFonts w:ascii="Georgia" w:eastAsia="Times New Roman" w:hAnsi="Georgia" w:cs="Times New Roman"/>
          <w:color w:val="000000"/>
          <w:spacing w:val="-3"/>
          <w:sz w:val="27"/>
          <w:szCs w:val="27"/>
          <w:lang w:eastAsia="da-DK"/>
        </w:rPr>
        <w:t xml:space="preserve">De havde ifølge den nye undersøgelse en øget risiko for diabetes på 50 procent, for forhøjet blodtryk på 60 procent og for </w:t>
      </w:r>
      <w:proofErr w:type="spellStart"/>
      <w:r w:rsidRPr="0059573F">
        <w:rPr>
          <w:rFonts w:ascii="Georgia" w:eastAsia="Times New Roman" w:hAnsi="Georgia" w:cs="Times New Roman"/>
          <w:color w:val="000000"/>
          <w:spacing w:val="-3"/>
          <w:sz w:val="27"/>
          <w:szCs w:val="27"/>
          <w:lang w:eastAsia="da-DK"/>
        </w:rPr>
        <w:t>hjerte-karsygdom</w:t>
      </w:r>
      <w:proofErr w:type="spellEnd"/>
      <w:r w:rsidRPr="0059573F">
        <w:rPr>
          <w:rFonts w:ascii="Georgia" w:eastAsia="Times New Roman" w:hAnsi="Georgia" w:cs="Times New Roman"/>
          <w:color w:val="000000"/>
          <w:spacing w:val="-3"/>
          <w:sz w:val="27"/>
          <w:szCs w:val="27"/>
          <w:lang w:eastAsia="da-DK"/>
        </w:rPr>
        <w:t xml:space="preserve"> på 140 procent.</w:t>
      </w:r>
    </w:p>
    <w:p w14:paraId="574EF2A9" w14:textId="77777777" w:rsidR="0059573F" w:rsidRPr="0059573F" w:rsidRDefault="0059573F" w:rsidP="0059573F">
      <w:pPr>
        <w:shd w:val="clear" w:color="auto" w:fill="FFFFFF"/>
        <w:spacing w:before="100" w:beforeAutospacing="1" w:after="100" w:afterAutospacing="1" w:line="390" w:lineRule="atLeast"/>
        <w:textAlignment w:val="baseline"/>
        <w:rPr>
          <w:rFonts w:ascii="Georgia" w:eastAsia="Times New Roman" w:hAnsi="Georgia" w:cs="Times New Roman"/>
          <w:color w:val="000000"/>
          <w:spacing w:val="-3"/>
          <w:sz w:val="27"/>
          <w:szCs w:val="27"/>
          <w:lang w:eastAsia="da-DK"/>
        </w:rPr>
      </w:pPr>
      <w:r w:rsidRPr="0059573F">
        <w:rPr>
          <w:rFonts w:ascii="Georgia" w:eastAsia="Times New Roman" w:hAnsi="Georgia" w:cs="Times New Roman"/>
          <w:color w:val="000000"/>
          <w:spacing w:val="-3"/>
          <w:sz w:val="27"/>
          <w:szCs w:val="27"/>
          <w:lang w:eastAsia="da-DK"/>
        </w:rPr>
        <w:lastRenderedPageBreak/>
        <w:t xml:space="preserve">Det er ikke fuldt belyst, hvorfor KOL også kan forbindes med </w:t>
      </w:r>
      <w:proofErr w:type="spellStart"/>
      <w:r w:rsidRPr="0059573F">
        <w:rPr>
          <w:rFonts w:ascii="Georgia" w:eastAsia="Times New Roman" w:hAnsi="Georgia" w:cs="Times New Roman"/>
          <w:color w:val="000000"/>
          <w:spacing w:val="-3"/>
          <w:sz w:val="27"/>
          <w:szCs w:val="27"/>
          <w:lang w:eastAsia="da-DK"/>
        </w:rPr>
        <w:t>hjerte-karsygdom</w:t>
      </w:r>
      <w:proofErr w:type="spellEnd"/>
      <w:r w:rsidRPr="0059573F">
        <w:rPr>
          <w:rFonts w:ascii="Georgia" w:eastAsia="Times New Roman" w:hAnsi="Georgia" w:cs="Times New Roman"/>
          <w:color w:val="000000"/>
          <w:spacing w:val="-3"/>
          <w:sz w:val="27"/>
          <w:szCs w:val="27"/>
          <w:lang w:eastAsia="da-DK"/>
        </w:rPr>
        <w:t>. Det kan muligvis skyldes faktorer som kroniske infektioner, betændelser eller måske en fælles risikofaktor - rygning.</w:t>
      </w:r>
    </w:p>
    <w:p w14:paraId="0AC02D6A" w14:textId="77777777" w:rsidR="0059573F" w:rsidRPr="0059573F" w:rsidRDefault="0059573F" w:rsidP="0059573F">
      <w:pPr>
        <w:shd w:val="clear" w:color="auto" w:fill="FFFFFF"/>
        <w:spacing w:before="100" w:beforeAutospacing="1" w:after="100" w:afterAutospacing="1" w:line="390" w:lineRule="atLeast"/>
        <w:textAlignment w:val="baseline"/>
        <w:rPr>
          <w:rFonts w:ascii="Georgia" w:eastAsia="Times New Roman" w:hAnsi="Georgia" w:cs="Times New Roman"/>
          <w:color w:val="000000"/>
          <w:spacing w:val="-3"/>
          <w:sz w:val="27"/>
          <w:szCs w:val="27"/>
          <w:lang w:eastAsia="da-DK"/>
        </w:rPr>
      </w:pPr>
      <w:r w:rsidRPr="0059573F">
        <w:rPr>
          <w:rFonts w:ascii="Georgia" w:eastAsia="Times New Roman" w:hAnsi="Georgia" w:cs="Times New Roman"/>
          <w:color w:val="000000"/>
          <w:spacing w:val="-3"/>
          <w:sz w:val="27"/>
          <w:szCs w:val="27"/>
          <w:lang w:eastAsia="da-DK"/>
        </w:rPr>
        <w:t>Mystisk sammenhæng</w:t>
      </w:r>
    </w:p>
    <w:p w14:paraId="099B0431" w14:textId="77777777" w:rsidR="0059573F" w:rsidRPr="0059573F" w:rsidRDefault="0059573F" w:rsidP="0059573F">
      <w:pPr>
        <w:shd w:val="clear" w:color="auto" w:fill="FFFFFF"/>
        <w:spacing w:before="100" w:beforeAutospacing="1" w:after="100" w:afterAutospacing="1" w:line="390" w:lineRule="atLeast"/>
        <w:textAlignment w:val="baseline"/>
        <w:rPr>
          <w:rFonts w:ascii="Georgia" w:eastAsia="Times New Roman" w:hAnsi="Georgia" w:cs="Times New Roman"/>
          <w:color w:val="000000"/>
          <w:spacing w:val="-3"/>
          <w:sz w:val="27"/>
          <w:szCs w:val="27"/>
          <w:lang w:eastAsia="da-DK"/>
        </w:rPr>
      </w:pPr>
      <w:r w:rsidRPr="0059573F">
        <w:rPr>
          <w:rFonts w:ascii="Georgia" w:eastAsia="Times New Roman" w:hAnsi="Georgia" w:cs="Times New Roman"/>
          <w:color w:val="000000"/>
          <w:spacing w:val="-3"/>
          <w:sz w:val="27"/>
          <w:szCs w:val="27"/>
          <w:lang w:eastAsia="da-DK"/>
        </w:rPr>
        <w:t xml:space="preserve">Mærkeligt nok synes forbindelsen mellem KOL og </w:t>
      </w:r>
      <w:proofErr w:type="spellStart"/>
      <w:r w:rsidRPr="0059573F">
        <w:rPr>
          <w:rFonts w:ascii="Georgia" w:eastAsia="Times New Roman" w:hAnsi="Georgia" w:cs="Times New Roman"/>
          <w:color w:val="000000"/>
          <w:spacing w:val="-3"/>
          <w:sz w:val="27"/>
          <w:szCs w:val="27"/>
          <w:lang w:eastAsia="da-DK"/>
        </w:rPr>
        <w:t>hjerte-karsygdom</w:t>
      </w:r>
      <w:proofErr w:type="spellEnd"/>
      <w:r w:rsidRPr="0059573F">
        <w:rPr>
          <w:rFonts w:ascii="Georgia" w:eastAsia="Times New Roman" w:hAnsi="Georgia" w:cs="Times New Roman"/>
          <w:color w:val="000000"/>
          <w:spacing w:val="-3"/>
          <w:sz w:val="27"/>
          <w:szCs w:val="27"/>
          <w:lang w:eastAsia="da-DK"/>
        </w:rPr>
        <w:t xml:space="preserve"> at være uafhængig af hvor alvorligt, man er angrebet af KOL.</w:t>
      </w:r>
    </w:p>
    <w:p w14:paraId="1AFC869F" w14:textId="77777777" w:rsidR="0059573F" w:rsidRPr="0059573F" w:rsidRDefault="0059573F" w:rsidP="0059573F">
      <w:pPr>
        <w:shd w:val="clear" w:color="auto" w:fill="FFFFFF"/>
        <w:spacing w:before="100" w:beforeAutospacing="1" w:after="100" w:afterAutospacing="1" w:line="390" w:lineRule="atLeast"/>
        <w:textAlignment w:val="baseline"/>
        <w:rPr>
          <w:rFonts w:ascii="Georgia" w:eastAsia="Times New Roman" w:hAnsi="Georgia" w:cs="Times New Roman"/>
          <w:color w:val="000000"/>
          <w:spacing w:val="-3"/>
          <w:sz w:val="27"/>
          <w:szCs w:val="27"/>
          <w:lang w:eastAsia="da-DK"/>
        </w:rPr>
      </w:pPr>
      <w:r w:rsidRPr="0059573F">
        <w:rPr>
          <w:rFonts w:ascii="Georgia" w:eastAsia="Times New Roman" w:hAnsi="Georgia" w:cs="Times New Roman"/>
          <w:color w:val="000000"/>
          <w:spacing w:val="-3"/>
          <w:sz w:val="27"/>
          <w:szCs w:val="27"/>
          <w:lang w:eastAsia="da-DK"/>
        </w:rPr>
        <w:t xml:space="preserve">»Risikoen for </w:t>
      </w:r>
      <w:proofErr w:type="spellStart"/>
      <w:r w:rsidRPr="0059573F">
        <w:rPr>
          <w:rFonts w:ascii="Georgia" w:eastAsia="Times New Roman" w:hAnsi="Georgia" w:cs="Times New Roman"/>
          <w:color w:val="000000"/>
          <w:spacing w:val="-3"/>
          <w:sz w:val="27"/>
          <w:szCs w:val="27"/>
          <w:lang w:eastAsia="da-DK"/>
        </w:rPr>
        <w:t>hjerte-karsygdom</w:t>
      </w:r>
      <w:proofErr w:type="spellEnd"/>
      <w:r w:rsidRPr="0059573F">
        <w:rPr>
          <w:rFonts w:ascii="Georgia" w:eastAsia="Times New Roman" w:hAnsi="Georgia" w:cs="Times New Roman"/>
          <w:color w:val="000000"/>
          <w:spacing w:val="-3"/>
          <w:sz w:val="27"/>
          <w:szCs w:val="27"/>
          <w:lang w:eastAsia="da-DK"/>
        </w:rPr>
        <w:t xml:space="preserve"> i tilknytning til KOL er den samme hos patienter med alvorlig KOL og dem, der kun har tidlige tegn på KOL«, siger en af forskerne, David </w:t>
      </w:r>
      <w:proofErr w:type="spellStart"/>
      <w:r w:rsidRPr="0059573F">
        <w:rPr>
          <w:rFonts w:ascii="Georgia" w:eastAsia="Times New Roman" w:hAnsi="Georgia" w:cs="Times New Roman"/>
          <w:color w:val="000000"/>
          <w:spacing w:val="-3"/>
          <w:sz w:val="27"/>
          <w:szCs w:val="27"/>
          <w:lang w:eastAsia="da-DK"/>
        </w:rPr>
        <w:t>Mannino</w:t>
      </w:r>
      <w:proofErr w:type="spellEnd"/>
      <w:r w:rsidRPr="0059573F">
        <w:rPr>
          <w:rFonts w:ascii="Georgia" w:eastAsia="Times New Roman" w:hAnsi="Georgia" w:cs="Times New Roman"/>
          <w:color w:val="000000"/>
          <w:spacing w:val="-3"/>
          <w:sz w:val="27"/>
          <w:szCs w:val="27"/>
          <w:lang w:eastAsia="da-DK"/>
        </w:rPr>
        <w:t>, University of Kentucky.</w:t>
      </w:r>
    </w:p>
    <w:p w14:paraId="64C54BCA" w14:textId="77777777" w:rsidR="0059573F" w:rsidRPr="0059573F" w:rsidRDefault="0059573F" w:rsidP="0059573F">
      <w:pPr>
        <w:shd w:val="clear" w:color="auto" w:fill="FFFFFF"/>
        <w:spacing w:before="100" w:beforeAutospacing="1" w:after="100" w:afterAutospacing="1" w:line="390" w:lineRule="atLeast"/>
        <w:textAlignment w:val="baseline"/>
        <w:rPr>
          <w:rFonts w:ascii="Georgia" w:eastAsia="Times New Roman" w:hAnsi="Georgia" w:cs="Times New Roman"/>
          <w:color w:val="000000"/>
          <w:spacing w:val="-3"/>
          <w:sz w:val="27"/>
          <w:szCs w:val="27"/>
          <w:lang w:eastAsia="da-DK"/>
        </w:rPr>
      </w:pPr>
      <w:r w:rsidRPr="0059573F">
        <w:rPr>
          <w:rFonts w:ascii="Georgia" w:eastAsia="Times New Roman" w:hAnsi="Georgia" w:cs="Times New Roman"/>
          <w:color w:val="000000"/>
          <w:spacing w:val="-3"/>
          <w:sz w:val="27"/>
          <w:szCs w:val="27"/>
          <w:lang w:eastAsia="da-DK"/>
        </w:rPr>
        <w:t xml:space="preserve">Den nye undersøgelse, der publiceres i det næste </w:t>
      </w:r>
      <w:proofErr w:type="spellStart"/>
      <w:r w:rsidRPr="0059573F">
        <w:rPr>
          <w:rFonts w:ascii="Georgia" w:eastAsia="Times New Roman" w:hAnsi="Georgia" w:cs="Times New Roman"/>
          <w:color w:val="000000"/>
          <w:spacing w:val="-3"/>
          <w:sz w:val="27"/>
          <w:szCs w:val="27"/>
          <w:lang w:eastAsia="da-DK"/>
        </w:rPr>
        <w:t>numnmer</w:t>
      </w:r>
      <w:proofErr w:type="spellEnd"/>
      <w:r w:rsidRPr="0059573F">
        <w:rPr>
          <w:rFonts w:ascii="Georgia" w:eastAsia="Times New Roman" w:hAnsi="Georgia" w:cs="Times New Roman"/>
          <w:color w:val="000000"/>
          <w:spacing w:val="-3"/>
          <w:sz w:val="27"/>
          <w:szCs w:val="27"/>
          <w:lang w:eastAsia="da-DK"/>
        </w:rPr>
        <w:t xml:space="preserve"> af </w:t>
      </w:r>
      <w:r w:rsidRPr="0059573F">
        <w:rPr>
          <w:rFonts w:ascii="Georgia" w:eastAsia="Times New Roman" w:hAnsi="Georgia" w:cs="Times New Roman"/>
          <w:i/>
          <w:iCs/>
          <w:color w:val="000000"/>
          <w:spacing w:val="-3"/>
          <w:sz w:val="27"/>
          <w:szCs w:val="27"/>
          <w:lang w:eastAsia="da-DK"/>
        </w:rPr>
        <w:t xml:space="preserve">European </w:t>
      </w:r>
      <w:proofErr w:type="spellStart"/>
      <w:r w:rsidRPr="0059573F">
        <w:rPr>
          <w:rFonts w:ascii="Georgia" w:eastAsia="Times New Roman" w:hAnsi="Georgia" w:cs="Times New Roman"/>
          <w:i/>
          <w:iCs/>
          <w:color w:val="000000"/>
          <w:spacing w:val="-3"/>
          <w:sz w:val="27"/>
          <w:szCs w:val="27"/>
          <w:lang w:eastAsia="da-DK"/>
        </w:rPr>
        <w:t>Respiratory</w:t>
      </w:r>
      <w:proofErr w:type="spellEnd"/>
      <w:r w:rsidRPr="0059573F">
        <w:rPr>
          <w:rFonts w:ascii="Georgia" w:eastAsia="Times New Roman" w:hAnsi="Georgia" w:cs="Times New Roman"/>
          <w:i/>
          <w:iCs/>
          <w:color w:val="000000"/>
          <w:spacing w:val="-3"/>
          <w:sz w:val="27"/>
          <w:szCs w:val="27"/>
          <w:lang w:eastAsia="da-DK"/>
        </w:rPr>
        <w:t xml:space="preserve"> Journal</w:t>
      </w:r>
      <w:r w:rsidRPr="0059573F">
        <w:rPr>
          <w:rFonts w:ascii="Georgia" w:eastAsia="Times New Roman" w:hAnsi="Georgia" w:cs="Times New Roman"/>
          <w:color w:val="000000"/>
          <w:spacing w:val="-3"/>
          <w:sz w:val="27"/>
          <w:szCs w:val="27"/>
          <w:lang w:eastAsia="da-DK"/>
        </w:rPr>
        <w:t>, er udført blandt 20.000 patienter, der er fulgt gennem fem år.</w:t>
      </w:r>
    </w:p>
    <w:p w14:paraId="331F04F7" w14:textId="77777777" w:rsidR="0049484D" w:rsidRDefault="0049484D"/>
    <w:sectPr w:rsidR="0049484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73F"/>
    <w:rsid w:val="000D75E4"/>
    <w:rsid w:val="00334897"/>
    <w:rsid w:val="0049484D"/>
    <w:rsid w:val="0059573F"/>
    <w:rsid w:val="00C4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8D403"/>
  <w15:chartTrackingRefBased/>
  <w15:docId w15:val="{C4AD3038-C344-41E1-8406-4C3A456E0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3">
    <w:name w:val="heading 3"/>
    <w:basedOn w:val="Normal"/>
    <w:link w:val="Overskrift3Tegn"/>
    <w:uiPriority w:val="9"/>
    <w:qFormat/>
    <w:rsid w:val="005957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uiPriority w:val="9"/>
    <w:rsid w:val="0059573F"/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paragraph" w:customStyle="1" w:styleId="bodyp">
    <w:name w:val="body__p"/>
    <w:basedOn w:val="Normal"/>
    <w:rsid w:val="00595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5957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3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etdoktor.dk/sygdomme/fakta/rygelunger.htm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</dc:creator>
  <cp:keywords/>
  <dc:description/>
  <cp:lastModifiedBy>Vigga Nørgaard Madsbøll</cp:lastModifiedBy>
  <cp:revision>2</cp:revision>
  <dcterms:created xsi:type="dcterms:W3CDTF">2025-10-26T09:30:00Z</dcterms:created>
  <dcterms:modified xsi:type="dcterms:W3CDTF">2025-10-26T09:30:00Z</dcterms:modified>
</cp:coreProperties>
</file>