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0A5E" w14:textId="77777777" w:rsidR="003F786C" w:rsidRPr="00C66F7C" w:rsidRDefault="009946C1" w:rsidP="009C7F12">
      <w:pPr>
        <w:pStyle w:val="Titel"/>
        <w:pBdr>
          <w:bottom w:val="single" w:sz="12" w:space="1" w:color="auto"/>
        </w:pBdr>
        <w:rPr>
          <w:color w:val="2E74B5" w:themeColor="accent1" w:themeShade="BF"/>
          <w:sz w:val="72"/>
        </w:rPr>
      </w:pPr>
      <w:r w:rsidRPr="00C66F7C">
        <w:rPr>
          <w:noProof/>
          <w:sz w:val="72"/>
          <w:lang w:eastAsia="da-DK"/>
        </w:rPr>
        <w:drawing>
          <wp:anchor distT="0" distB="0" distL="114300" distR="114300" simplePos="0" relativeHeight="251659264" behindDoc="0" locked="0" layoutInCell="1" allowOverlap="1" wp14:anchorId="4B3ACE2C" wp14:editId="6AEC0CDA">
            <wp:simplePos x="0" y="0"/>
            <wp:positionH relativeFrom="column">
              <wp:posOffset>3272790</wp:posOffset>
            </wp:positionH>
            <wp:positionV relativeFrom="paragraph">
              <wp:posOffset>-211455</wp:posOffset>
            </wp:positionV>
            <wp:extent cx="842010" cy="731520"/>
            <wp:effectExtent l="0" t="0" r="0" b="0"/>
            <wp:wrapNone/>
            <wp:docPr id="3" name="Billede 3" descr="Billedresultat for ufo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ledresultat for ufo teg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6ED6" w:rsidRPr="00C66F7C">
        <w:rPr>
          <w:color w:val="2E74B5" w:themeColor="accent1" w:themeShade="BF"/>
          <w:sz w:val="72"/>
        </w:rPr>
        <w:t>Er der liv derude?</w:t>
      </w:r>
      <w:r w:rsidRPr="00C66F7C">
        <w:rPr>
          <w:sz w:val="72"/>
        </w:rPr>
        <w:t xml:space="preserve"> </w:t>
      </w:r>
    </w:p>
    <w:p w14:paraId="352383AD" w14:textId="77777777" w:rsidR="009C7F12" w:rsidRPr="009C7F12" w:rsidRDefault="009C7F12" w:rsidP="009C7F12"/>
    <w:p w14:paraId="2E7F6149" w14:textId="6A3E0E8A" w:rsidR="009C7F12" w:rsidRPr="00ED6ED6" w:rsidRDefault="00A83878" w:rsidP="009C7F12">
      <w:pPr>
        <w:rPr>
          <w:i/>
        </w:rPr>
      </w:pPr>
      <w:r>
        <w:rPr>
          <w:i/>
        </w:rPr>
        <w:t xml:space="preserve">Brug </w:t>
      </w:r>
      <w:r w:rsidR="009C7F12" w:rsidRPr="00ED6ED6">
        <w:rPr>
          <w:i/>
        </w:rPr>
        <w:t>artikl</w:t>
      </w:r>
      <w:r>
        <w:rPr>
          <w:i/>
        </w:rPr>
        <w:t>en</w:t>
      </w:r>
      <w:r w:rsidR="009C7F12" w:rsidRPr="00ED6ED6">
        <w:rPr>
          <w:i/>
        </w:rPr>
        <w:t xml:space="preserve"> ”Er der liv derude?” </w:t>
      </w:r>
      <w:r>
        <w:rPr>
          <w:i/>
        </w:rPr>
        <w:t xml:space="preserve">fra lektien </w:t>
      </w:r>
      <w:r w:rsidR="009C7F12" w:rsidRPr="00ED6ED6">
        <w:rPr>
          <w:i/>
        </w:rPr>
        <w:t>og besvar nedenstående spørgsmål.</w:t>
      </w:r>
    </w:p>
    <w:p w14:paraId="67C3F466" w14:textId="77777777" w:rsidR="00ED6ED6" w:rsidRDefault="00ED6ED6" w:rsidP="009C7F12"/>
    <w:p w14:paraId="6383E6D0" w14:textId="77777777" w:rsidR="009C7F12" w:rsidRDefault="009C7F12" w:rsidP="009C7F12">
      <w:pPr>
        <w:pStyle w:val="Listeafsnit"/>
        <w:numPr>
          <w:ilvl w:val="0"/>
          <w:numId w:val="1"/>
        </w:numPr>
      </w:pPr>
      <w:r>
        <w:t>Hvorfor kaldes den fundne planet for en ”super-jord”?</w:t>
      </w:r>
    </w:p>
    <w:p w14:paraId="525F0088" w14:textId="77777777" w:rsidR="00A83878" w:rsidRDefault="00A83878" w:rsidP="005547CF">
      <w:pPr>
        <w:pStyle w:val="Listeafsnit"/>
      </w:pPr>
    </w:p>
    <w:p w14:paraId="3716D3D1" w14:textId="77777777" w:rsidR="00A83878" w:rsidRDefault="00A83878" w:rsidP="005547CF">
      <w:pPr>
        <w:pStyle w:val="Listeafsnit"/>
      </w:pPr>
    </w:p>
    <w:p w14:paraId="563A99C5" w14:textId="21A44C7B" w:rsidR="005547CF" w:rsidRDefault="009946C1" w:rsidP="005547CF">
      <w:pPr>
        <w:pStyle w:val="Listeafsnit"/>
      </w:pPr>
      <w:r w:rsidRPr="00ED6ED6">
        <w:rPr>
          <w:i/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0227511D" wp14:editId="5E5E839D">
            <wp:simplePos x="0" y="0"/>
            <wp:positionH relativeFrom="margin">
              <wp:posOffset>3944620</wp:posOffset>
            </wp:positionH>
            <wp:positionV relativeFrom="paragraph">
              <wp:posOffset>148590</wp:posOffset>
            </wp:positionV>
            <wp:extent cx="2334725" cy="1752600"/>
            <wp:effectExtent l="152400" t="152400" r="370840" b="361950"/>
            <wp:wrapTight wrapText="bothSides">
              <wp:wrapPolygon edited="0">
                <wp:start x="705" y="-1878"/>
                <wp:lineTo x="-1410" y="-1409"/>
                <wp:lineTo x="-1410" y="22539"/>
                <wp:lineTo x="176" y="24887"/>
                <wp:lineTo x="1763" y="25826"/>
                <wp:lineTo x="21682" y="25826"/>
                <wp:lineTo x="23269" y="24887"/>
                <wp:lineTo x="24855" y="21365"/>
                <wp:lineTo x="24855" y="2348"/>
                <wp:lineTo x="22740" y="-1174"/>
                <wp:lineTo x="22564" y="-1878"/>
                <wp:lineTo x="705" y="-1878"/>
              </wp:wrapPolygon>
            </wp:wrapTight>
            <wp:docPr id="1" name="Billede 1" descr="http://videnskab.dk/sites/default/files/styles/columns_12_12_desktop/public/article_media/exoplanet_3_1.jpg?itok=L4Cc9iOB&amp;timestamp=1464219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denskab.dk/sites/default/files/styles/columns_12_12_desktop/public/article_media/exoplanet_3_1.jpg?itok=L4Cc9iOB&amp;timestamp=14642191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25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129FD19" w14:textId="77777777" w:rsidR="005547CF" w:rsidRDefault="009C7F12" w:rsidP="005547CF">
      <w:pPr>
        <w:pStyle w:val="Listeafsnit"/>
        <w:numPr>
          <w:ilvl w:val="0"/>
          <w:numId w:val="1"/>
        </w:numPr>
      </w:pPr>
      <w:r>
        <w:t>Hvordan er den placeret i forhold til sin stjerne?</w:t>
      </w:r>
      <w:r w:rsidR="005547CF">
        <w:br/>
      </w:r>
    </w:p>
    <w:p w14:paraId="0C28AA78" w14:textId="77777777" w:rsidR="00A83878" w:rsidRDefault="00A83878" w:rsidP="00A83878"/>
    <w:p w14:paraId="62DF7C73" w14:textId="77777777" w:rsidR="009C7F12" w:rsidRDefault="009C7F12" w:rsidP="009C7F12">
      <w:pPr>
        <w:pStyle w:val="Listeafsnit"/>
        <w:numPr>
          <w:ilvl w:val="0"/>
          <w:numId w:val="1"/>
        </w:numPr>
      </w:pPr>
      <w:r>
        <w:t>Hvad vil det sige at planeten ligger i den ”beboelige zone”?</w:t>
      </w:r>
      <w:r w:rsidR="005547CF">
        <w:br/>
      </w:r>
    </w:p>
    <w:p w14:paraId="1AFF304A" w14:textId="77777777" w:rsidR="00A83878" w:rsidRDefault="00A83878" w:rsidP="00A83878">
      <w:pPr>
        <w:pStyle w:val="Listeafsnit"/>
      </w:pPr>
    </w:p>
    <w:p w14:paraId="7322D981" w14:textId="77777777" w:rsidR="00A83878" w:rsidRDefault="00A83878" w:rsidP="00A83878"/>
    <w:p w14:paraId="32B635D9" w14:textId="77777777" w:rsidR="009C7F12" w:rsidRDefault="009C7F12" w:rsidP="009C7F12">
      <w:pPr>
        <w:pStyle w:val="Listeafsnit"/>
        <w:numPr>
          <w:ilvl w:val="0"/>
          <w:numId w:val="1"/>
        </w:numPr>
      </w:pPr>
      <w:r>
        <w:t>Forklar begrebet ”biosignatur”</w:t>
      </w:r>
      <w:r w:rsidR="005547CF">
        <w:br/>
      </w:r>
    </w:p>
    <w:p w14:paraId="22C29741" w14:textId="77777777" w:rsidR="00A83878" w:rsidRDefault="00A83878" w:rsidP="00A83878"/>
    <w:p w14:paraId="133C9928" w14:textId="77777777" w:rsidR="009C7F12" w:rsidRDefault="00D317A7" w:rsidP="009C7F12">
      <w:pPr>
        <w:pStyle w:val="Listeafsnit"/>
        <w:numPr>
          <w:ilvl w:val="0"/>
          <w:numId w:val="1"/>
        </w:numPr>
      </w:pPr>
      <w:r>
        <w:t>Hvorfor er ilt og ozon gode biosignatur</w:t>
      </w:r>
      <w:r w:rsidR="005547CF">
        <w:t>er</w:t>
      </w:r>
      <w:r>
        <w:t>?</w:t>
      </w:r>
      <w:r w:rsidR="005547CF">
        <w:br/>
      </w:r>
    </w:p>
    <w:p w14:paraId="1F6AB89C" w14:textId="77777777" w:rsidR="00A83878" w:rsidRDefault="00A83878" w:rsidP="00A83878">
      <w:pPr>
        <w:pStyle w:val="Listeafsnit"/>
      </w:pPr>
    </w:p>
    <w:p w14:paraId="62EC544B" w14:textId="77777777" w:rsidR="00A83878" w:rsidRDefault="00A83878" w:rsidP="00A83878"/>
    <w:p w14:paraId="16CC4669" w14:textId="77777777" w:rsidR="00D317A7" w:rsidRDefault="00D317A7" w:rsidP="005547CF">
      <w:pPr>
        <w:pStyle w:val="Listeafsnit"/>
        <w:numPr>
          <w:ilvl w:val="0"/>
          <w:numId w:val="1"/>
        </w:numPr>
      </w:pPr>
      <w:r>
        <w:t>Hvis en planet har en høj albedo, hvad kan det så betyde?</w:t>
      </w:r>
      <w:r w:rsidR="005547CF">
        <w:br/>
      </w:r>
    </w:p>
    <w:p w14:paraId="45440572" w14:textId="77777777" w:rsidR="00A83878" w:rsidRDefault="00A83878" w:rsidP="00A83878"/>
    <w:p w14:paraId="35B5EA6F" w14:textId="77777777" w:rsidR="005547CF" w:rsidRDefault="005547CF" w:rsidP="005547CF">
      <w:pPr>
        <w:pStyle w:val="Listeafsnit"/>
        <w:numPr>
          <w:ilvl w:val="0"/>
          <w:numId w:val="1"/>
        </w:numPr>
      </w:pPr>
      <w:r>
        <w:t xml:space="preserve">Hvorfor er det overhovedet interessant at lede efter biosignaturer? </w:t>
      </w:r>
    </w:p>
    <w:p w14:paraId="2327A9B1" w14:textId="77777777" w:rsidR="00A83878" w:rsidRDefault="00A83878" w:rsidP="00A83878"/>
    <w:p w14:paraId="06AEEAFA" w14:textId="77777777" w:rsidR="00A83878" w:rsidRDefault="00A83878" w:rsidP="00A83878"/>
    <w:p w14:paraId="67ADA562" w14:textId="77777777" w:rsidR="00A83878" w:rsidRDefault="00A83878" w:rsidP="00A83878"/>
    <w:p w14:paraId="72FCF633" w14:textId="52500625" w:rsidR="00A83878" w:rsidRPr="00A83878" w:rsidRDefault="00A83878" w:rsidP="00A83878">
      <w:pPr>
        <w:rPr>
          <w:i/>
        </w:rPr>
      </w:pPr>
      <w:r>
        <w:rPr>
          <w:i/>
        </w:rPr>
        <w:t xml:space="preserve">Læs de røde bokse i artiklen </w:t>
      </w:r>
      <w:r w:rsidRPr="00A83878">
        <w:rPr>
          <w:i/>
        </w:rPr>
        <w:t>og besvar nedenstående spørgsmål.</w:t>
      </w:r>
    </w:p>
    <w:p w14:paraId="3D1E3743" w14:textId="3A072670" w:rsidR="009C7F12" w:rsidRPr="009C7F12" w:rsidRDefault="005547CF" w:rsidP="00A83878">
      <w:pPr>
        <w:pStyle w:val="Listeafsnit"/>
        <w:numPr>
          <w:ilvl w:val="0"/>
          <w:numId w:val="1"/>
        </w:numPr>
      </w:pPr>
      <w:r>
        <w:t>Hvilke teknikker bruges til at undersøge biosignaturer?</w:t>
      </w:r>
      <w:r>
        <w:br/>
      </w:r>
    </w:p>
    <w:sectPr w:rsidR="009C7F12" w:rsidRPr="009C7F12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3E8F" w14:textId="77777777" w:rsidR="000D44B5" w:rsidRDefault="000D44B5" w:rsidP="009C7F12">
      <w:pPr>
        <w:spacing w:after="0" w:line="240" w:lineRule="auto"/>
      </w:pPr>
      <w:r>
        <w:separator/>
      </w:r>
    </w:p>
  </w:endnote>
  <w:endnote w:type="continuationSeparator" w:id="0">
    <w:p w14:paraId="0AB11D0C" w14:textId="77777777" w:rsidR="000D44B5" w:rsidRDefault="000D44B5" w:rsidP="009C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ABC3" w14:textId="77777777" w:rsidR="000D44B5" w:rsidRDefault="000D44B5" w:rsidP="009C7F12">
      <w:pPr>
        <w:spacing w:after="0" w:line="240" w:lineRule="auto"/>
      </w:pPr>
      <w:r>
        <w:separator/>
      </w:r>
    </w:p>
  </w:footnote>
  <w:footnote w:type="continuationSeparator" w:id="0">
    <w:p w14:paraId="33A63132" w14:textId="77777777" w:rsidR="000D44B5" w:rsidRDefault="000D44B5" w:rsidP="009C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9100" w14:textId="567B9564" w:rsidR="009C7F12" w:rsidRPr="00A83878" w:rsidRDefault="00A83878" w:rsidP="00A83878">
    <w:pPr>
      <w:pStyle w:val="Sidehoved"/>
      <w:rPr>
        <w:sz w:val="20"/>
        <w:szCs w:val="20"/>
      </w:rPr>
    </w:pPr>
    <w:r w:rsidRPr="00A83878">
      <w:rPr>
        <w:sz w:val="20"/>
        <w:szCs w:val="20"/>
      </w:rPr>
      <w:t>Forløb: Menneskets udforskning af rummet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6C29"/>
    <w:multiLevelType w:val="hybridMultilevel"/>
    <w:tmpl w:val="C69255F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12"/>
    <w:rsid w:val="000D44B5"/>
    <w:rsid w:val="003F786C"/>
    <w:rsid w:val="005547CF"/>
    <w:rsid w:val="007F1A09"/>
    <w:rsid w:val="00907ED3"/>
    <w:rsid w:val="009702F6"/>
    <w:rsid w:val="009946C1"/>
    <w:rsid w:val="009C7F12"/>
    <w:rsid w:val="00A83878"/>
    <w:rsid w:val="00AD78F1"/>
    <w:rsid w:val="00BE1A9A"/>
    <w:rsid w:val="00C66F7C"/>
    <w:rsid w:val="00D317A7"/>
    <w:rsid w:val="00ED6ED6"/>
    <w:rsid w:val="00F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883A1"/>
  <w15:chartTrackingRefBased/>
  <w15:docId w15:val="{3FDC53EE-CA20-41D0-96A5-20AFF845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C7F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9C7F1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C7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7F12"/>
  </w:style>
  <w:style w:type="paragraph" w:styleId="Sidefod">
    <w:name w:val="footer"/>
    <w:basedOn w:val="Normal"/>
    <w:link w:val="SidefodTegn"/>
    <w:uiPriority w:val="99"/>
    <w:unhideWhenUsed/>
    <w:rsid w:val="009C7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Zelinda Videsen</dc:creator>
  <cp:keywords/>
  <dc:description/>
  <cp:lastModifiedBy>Joana Sohnesen</cp:lastModifiedBy>
  <cp:revision>3</cp:revision>
  <dcterms:created xsi:type="dcterms:W3CDTF">2023-11-02T13:53:00Z</dcterms:created>
  <dcterms:modified xsi:type="dcterms:W3CDTF">2023-11-02T13:55:00Z</dcterms:modified>
</cp:coreProperties>
</file>