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90010" w14:textId="012B2444" w:rsidR="001072E5" w:rsidRPr="00D63018" w:rsidRDefault="001072E5" w:rsidP="001072E5">
      <w:pPr>
        <w:pStyle w:val="Overskrift2"/>
        <w:rPr>
          <w:b/>
          <w:bCs/>
        </w:rPr>
      </w:pPr>
      <w:r w:rsidRPr="00D63018">
        <w:rPr>
          <w:b/>
          <w:bCs/>
        </w:rPr>
        <w:t xml:space="preserve">Politik på forskellige niveauer </w:t>
      </w:r>
      <w:r w:rsidR="007667FB">
        <w:rPr>
          <w:b/>
          <w:bCs/>
        </w:rPr>
        <w:t>5</w:t>
      </w:r>
      <w:r w:rsidRPr="00D63018">
        <w:rPr>
          <w:b/>
          <w:bCs/>
        </w:rPr>
        <w:t xml:space="preserve"> – </w:t>
      </w:r>
      <w:r w:rsidR="007667FB">
        <w:rPr>
          <w:b/>
          <w:bCs/>
        </w:rPr>
        <w:t>Medier</w:t>
      </w:r>
      <w:r>
        <w:rPr>
          <w:b/>
          <w:bCs/>
        </w:rPr>
        <w:t xml:space="preserve"> </w:t>
      </w:r>
    </w:p>
    <w:p w14:paraId="08A41D0A" w14:textId="77777777" w:rsidR="001072E5" w:rsidRDefault="001072E5" w:rsidP="001072E5"/>
    <w:p w14:paraId="05838913" w14:textId="6B4AD87E" w:rsidR="007667FB" w:rsidRDefault="001072E5" w:rsidP="007667FB">
      <w:pPr>
        <w:pStyle w:val="Listeafsnit"/>
        <w:numPr>
          <w:ilvl w:val="0"/>
          <w:numId w:val="17"/>
        </w:numPr>
        <w:rPr>
          <w:b/>
          <w:bCs/>
        </w:rPr>
      </w:pPr>
      <w:r>
        <w:rPr>
          <w:b/>
          <w:bCs/>
        </w:rPr>
        <w:t>Repetition</w:t>
      </w:r>
      <w:r w:rsidR="00B1151E">
        <w:rPr>
          <w:b/>
          <w:bCs/>
        </w:rPr>
        <w:t xml:space="preserve"> </w:t>
      </w:r>
      <w:r w:rsidR="007667FB">
        <w:rPr>
          <w:b/>
          <w:bCs/>
        </w:rPr>
        <w:t xml:space="preserve">af vælgertyper og vælgeradfærdsteorier </w:t>
      </w:r>
    </w:p>
    <w:p w14:paraId="107AAA6E" w14:textId="0FDA3A44" w:rsidR="00D64F5A" w:rsidRDefault="007667FB" w:rsidP="00D64F5A">
      <w:pPr>
        <w:pStyle w:val="Listeafsnit"/>
        <w:numPr>
          <w:ilvl w:val="1"/>
          <w:numId w:val="17"/>
        </w:numPr>
      </w:pPr>
      <w:r w:rsidRPr="007667FB">
        <w:t>Tabu (tal om teorien uden at nævne den)</w:t>
      </w:r>
    </w:p>
    <w:p w14:paraId="15D02B6C" w14:textId="77777777" w:rsidR="00EE2BFB" w:rsidRDefault="00EE2BFB" w:rsidP="00EE2BFB">
      <w:pPr>
        <w:pStyle w:val="Listeafsnit"/>
        <w:ind w:left="1440"/>
      </w:pPr>
    </w:p>
    <w:p w14:paraId="05D8F308" w14:textId="6BA6C3E3" w:rsidR="00EE2BFB" w:rsidRPr="00EE2BFB" w:rsidRDefault="00EE2BFB" w:rsidP="00EE2BFB">
      <w:pPr>
        <w:pStyle w:val="Listeafsnit"/>
        <w:numPr>
          <w:ilvl w:val="0"/>
          <w:numId w:val="17"/>
        </w:numPr>
        <w:rPr>
          <w:b/>
          <w:bCs/>
        </w:rPr>
      </w:pPr>
      <w:r w:rsidRPr="00EE2BFB">
        <w:rPr>
          <w:b/>
          <w:bCs/>
        </w:rPr>
        <w:t xml:space="preserve">Medierne </w:t>
      </w:r>
    </w:p>
    <w:p w14:paraId="5072CBB3" w14:textId="3E4075FB" w:rsidR="00EE2BFB" w:rsidRPr="00E24A56" w:rsidRDefault="00EE2BFB" w:rsidP="00EE2BFB">
      <w:pPr>
        <w:pStyle w:val="Listeafsnit"/>
        <w:numPr>
          <w:ilvl w:val="1"/>
          <w:numId w:val="20"/>
        </w:numPr>
        <w:rPr>
          <w:rStyle w:val="Kraftigfremhvning"/>
          <w:b/>
          <w:bCs/>
          <w:i w:val="0"/>
          <w:iCs w:val="0"/>
          <w:color w:val="auto"/>
        </w:rPr>
      </w:pPr>
      <w:r w:rsidRPr="00E24A56">
        <w:rPr>
          <w:rStyle w:val="Kraftigfremhvning"/>
          <w:i w:val="0"/>
          <w:iCs w:val="0"/>
          <w:color w:val="auto"/>
        </w:rPr>
        <w:t xml:space="preserve">Hvad vil det sige, at medierne er </w:t>
      </w:r>
      <w:proofErr w:type="spellStart"/>
      <w:r w:rsidRPr="00E24A56">
        <w:rPr>
          <w:rStyle w:val="Kraftigfremhvning"/>
          <w:i w:val="0"/>
          <w:iCs w:val="0"/>
          <w:color w:val="auto"/>
        </w:rPr>
        <w:t>gate-keepere</w:t>
      </w:r>
      <w:proofErr w:type="spellEnd"/>
      <w:r w:rsidRPr="00E24A56">
        <w:rPr>
          <w:rStyle w:val="Kraftigfremhvning"/>
          <w:i w:val="0"/>
          <w:iCs w:val="0"/>
          <w:color w:val="auto"/>
        </w:rPr>
        <w:t>?</w:t>
      </w:r>
    </w:p>
    <w:p w14:paraId="5EFD6678" w14:textId="6225007D" w:rsidR="00EE2BFB" w:rsidRPr="00E24A56" w:rsidRDefault="00EE2BFB" w:rsidP="00EE2BFB">
      <w:pPr>
        <w:pStyle w:val="Listeafsnit"/>
        <w:numPr>
          <w:ilvl w:val="1"/>
          <w:numId w:val="20"/>
        </w:numPr>
        <w:rPr>
          <w:rStyle w:val="Kraftigfremhvning"/>
          <w:b/>
          <w:bCs/>
          <w:i w:val="0"/>
          <w:iCs w:val="0"/>
          <w:color w:val="auto"/>
        </w:rPr>
      </w:pPr>
      <w:r w:rsidRPr="00E24A56">
        <w:rPr>
          <w:rStyle w:val="Kraftigfremhvning"/>
          <w:i w:val="0"/>
          <w:iCs w:val="0"/>
          <w:color w:val="auto"/>
        </w:rPr>
        <w:t>Hvad vil det sige, at medierne omtales som den fjerde statsmagt?</w:t>
      </w:r>
    </w:p>
    <w:p w14:paraId="50455C0D" w14:textId="3D7AE6F8" w:rsidR="00EE2BFB" w:rsidRPr="00EE2BFB" w:rsidRDefault="00EE2BFB" w:rsidP="00EE2BFB">
      <w:pPr>
        <w:pStyle w:val="Listeafsnit"/>
        <w:numPr>
          <w:ilvl w:val="1"/>
          <w:numId w:val="20"/>
        </w:numPr>
        <w:rPr>
          <w:rStyle w:val="Kraftigfremhvning"/>
          <w:b/>
          <w:bCs/>
          <w:i w:val="0"/>
          <w:iCs w:val="0"/>
          <w:color w:val="auto"/>
        </w:rPr>
      </w:pPr>
      <w:r w:rsidRPr="00E24A56">
        <w:rPr>
          <w:rStyle w:val="Kraftigfremhvning"/>
          <w:i w:val="0"/>
          <w:iCs w:val="0"/>
          <w:color w:val="auto"/>
        </w:rPr>
        <w:t>Hvilke medier bruger du til daglig for at få viden om politik – og hvilke årsager er der til dette?</w:t>
      </w:r>
    </w:p>
    <w:p w14:paraId="1133D7E1" w14:textId="0AF2D470" w:rsidR="00EE2BFB" w:rsidRPr="00EE2BFB" w:rsidRDefault="00EE2BFB" w:rsidP="00EE2BFB">
      <w:pPr>
        <w:pStyle w:val="Listeafsnit"/>
        <w:ind w:left="1440"/>
        <w:rPr>
          <w:rStyle w:val="Kraftigfremhvning"/>
          <w:b/>
          <w:bCs/>
          <w:i w:val="0"/>
          <w:iCs w:val="0"/>
          <w:color w:val="auto"/>
        </w:rPr>
      </w:pPr>
    </w:p>
    <w:p w14:paraId="0FE93857" w14:textId="58B83B79" w:rsidR="00EE2BFB" w:rsidRDefault="00EE2BFB" w:rsidP="00EE2BFB">
      <w:pPr>
        <w:pStyle w:val="Listeafsnit"/>
        <w:numPr>
          <w:ilvl w:val="0"/>
          <w:numId w:val="17"/>
        </w:numPr>
        <w:rPr>
          <w:rStyle w:val="Kraftigfremhvning"/>
          <w:b/>
          <w:bCs/>
          <w:i w:val="0"/>
          <w:iCs w:val="0"/>
          <w:color w:val="auto"/>
        </w:rPr>
      </w:pPr>
      <w:r w:rsidRPr="007D10C5">
        <w:rPr>
          <w:rStyle w:val="Kraftigfremhvning"/>
          <w:b/>
          <w:bCs/>
          <w:i w:val="0"/>
          <w:iCs w:val="0"/>
          <w:color w:val="auto"/>
        </w:rPr>
        <w:t>Politisk kommunikation</w:t>
      </w:r>
      <w:r>
        <w:rPr>
          <w:rStyle w:val="Kraftigfremhvning"/>
          <w:b/>
          <w:bCs/>
          <w:i w:val="0"/>
          <w:iCs w:val="0"/>
          <w:color w:val="auto"/>
        </w:rPr>
        <w:t xml:space="preserve"> </w:t>
      </w:r>
      <w:r w:rsidRPr="00906B50">
        <w:rPr>
          <w:rStyle w:val="Kraftigfremhvning"/>
          <w:b/>
          <w:bCs/>
          <w:i w:val="0"/>
          <w:iCs w:val="0"/>
          <w:color w:val="auto"/>
        </w:rPr>
        <w:sym w:font="Wingdings" w:char="F0E0"/>
      </w:r>
      <w:r>
        <w:rPr>
          <w:rStyle w:val="Kraftigfremhvning"/>
          <w:b/>
          <w:bCs/>
          <w:i w:val="0"/>
          <w:iCs w:val="0"/>
          <w:color w:val="auto"/>
        </w:rPr>
        <w:t xml:space="preserve"> AB</w:t>
      </w:r>
    </w:p>
    <w:p w14:paraId="01231E60" w14:textId="24FA176D" w:rsidR="00EE2BFB" w:rsidRDefault="00EE2BFB" w:rsidP="00EE2BFB">
      <w:pPr>
        <w:pStyle w:val="Listeafsnit"/>
        <w:rPr>
          <w:rStyle w:val="Kraftigfremhvning"/>
          <w:b/>
          <w:bCs/>
          <w:i w:val="0"/>
          <w:iCs w:val="0"/>
          <w:color w:val="auto"/>
        </w:rPr>
      </w:pPr>
    </w:p>
    <w:p w14:paraId="3B510844" w14:textId="02FB41AF" w:rsidR="00EE2BFB" w:rsidRPr="006A3D63" w:rsidRDefault="00EE2BFB" w:rsidP="00EE2BFB">
      <w:pPr>
        <w:pStyle w:val="Listeafsnit"/>
        <w:rPr>
          <w:rStyle w:val="Kraftigfremhvning"/>
          <w:i w:val="0"/>
          <w:iCs w:val="0"/>
          <w:color w:val="auto"/>
        </w:rPr>
      </w:pPr>
      <w:r w:rsidRPr="006A3D63">
        <w:rPr>
          <w:rStyle w:val="Kraftigfremhvning"/>
          <w:i w:val="0"/>
          <w:iCs w:val="0"/>
          <w:color w:val="auto"/>
        </w:rPr>
        <w:t>Simpel kommunikationsmodel</w:t>
      </w:r>
    </w:p>
    <w:p w14:paraId="2EB6E5CF" w14:textId="77777777" w:rsidR="00EE2BFB" w:rsidRDefault="00EE2BFB" w:rsidP="00EE2BFB">
      <w:pPr>
        <w:pStyle w:val="Listeafsnit"/>
        <w:rPr>
          <w:rStyle w:val="Kraftigfremhvning"/>
          <w:b/>
          <w:bCs/>
          <w:i w:val="0"/>
          <w:iCs w:val="0"/>
          <w:color w:val="auto"/>
        </w:rPr>
      </w:pPr>
      <w:r>
        <w:rPr>
          <w:noProof/>
        </w:rPr>
        <w:drawing>
          <wp:inline distT="0" distB="0" distL="0" distR="0" wp14:anchorId="42EAE00A" wp14:editId="47A1ACCF">
            <wp:extent cx="4197350" cy="1093855"/>
            <wp:effectExtent l="0" t="0" r="0" b="0"/>
            <wp:docPr id="634021810" name="Billede 1" descr="Et billede, der indeholder tekst, Font/skrifttype, skærmbillede, logo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021810" name="Billede 1" descr="Et billede, der indeholder tekst, Font/skrifttype, skærmbillede, logo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3000" cy="1097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AF19E" w14:textId="49A4DE56" w:rsidR="00EE2BFB" w:rsidRPr="00CE4683" w:rsidRDefault="00EE2BFB" w:rsidP="00EE2BFB">
      <w:pPr>
        <w:pStyle w:val="Listeafsnit"/>
        <w:numPr>
          <w:ilvl w:val="1"/>
          <w:numId w:val="17"/>
        </w:numPr>
        <w:rPr>
          <w:rStyle w:val="Kraftigfremhvning"/>
          <w:i w:val="0"/>
          <w:iCs w:val="0"/>
          <w:color w:val="auto"/>
        </w:rPr>
      </w:pPr>
      <w:r w:rsidRPr="00CE4683">
        <w:rPr>
          <w:rStyle w:val="Kraftigfremhvning"/>
          <w:i w:val="0"/>
          <w:iCs w:val="0"/>
          <w:color w:val="auto"/>
        </w:rPr>
        <w:t>Alle former for kommunikation, som politikere eller andre politiske aktører benytter sig af med det formål at opnå bestemte mål</w:t>
      </w:r>
    </w:p>
    <w:p w14:paraId="083415D1" w14:textId="1060E7CF" w:rsidR="00EE2BFB" w:rsidRPr="00CE4683" w:rsidRDefault="00EE2BFB" w:rsidP="00EE2BFB">
      <w:pPr>
        <w:pStyle w:val="Listeafsnit"/>
        <w:numPr>
          <w:ilvl w:val="1"/>
          <w:numId w:val="17"/>
        </w:numPr>
        <w:rPr>
          <w:rStyle w:val="Kraftigfremhvning"/>
          <w:i w:val="0"/>
          <w:iCs w:val="0"/>
          <w:color w:val="auto"/>
        </w:rPr>
      </w:pPr>
      <w:r w:rsidRPr="00CE4683">
        <w:rPr>
          <w:rStyle w:val="Kraftigfremhvning"/>
          <w:i w:val="0"/>
          <w:iCs w:val="0"/>
          <w:color w:val="auto"/>
        </w:rPr>
        <w:t>Kommunikation henvendt til politikere og politiske aktører fra borgere og journalister</w:t>
      </w:r>
    </w:p>
    <w:p w14:paraId="5135971E" w14:textId="77777777" w:rsidR="00EE2BFB" w:rsidRDefault="00EE2BFB" w:rsidP="00EE2BFB">
      <w:pPr>
        <w:pStyle w:val="Listeafsnit"/>
        <w:numPr>
          <w:ilvl w:val="1"/>
          <w:numId w:val="17"/>
        </w:numPr>
        <w:rPr>
          <w:rStyle w:val="Kraftigfremhvning"/>
          <w:i w:val="0"/>
          <w:iCs w:val="0"/>
          <w:color w:val="auto"/>
        </w:rPr>
      </w:pPr>
      <w:r w:rsidRPr="00CE4683">
        <w:rPr>
          <w:rStyle w:val="Kraftigfremhvning"/>
          <w:i w:val="0"/>
          <w:iCs w:val="0"/>
          <w:color w:val="auto"/>
        </w:rPr>
        <w:t>Kommunikation om disse aktører og deres aktiviteter, som det præsenteres i medierne</w:t>
      </w:r>
    </w:p>
    <w:p w14:paraId="0FF3297A" w14:textId="77777777" w:rsidR="00EE2BFB" w:rsidRDefault="00EE2BFB" w:rsidP="00EE2BFB">
      <w:pPr>
        <w:pStyle w:val="Listeafsnit"/>
        <w:numPr>
          <w:ilvl w:val="1"/>
          <w:numId w:val="17"/>
        </w:numPr>
        <w:rPr>
          <w:rStyle w:val="Kraftigfremhvning"/>
          <w:i w:val="0"/>
          <w:iCs w:val="0"/>
          <w:color w:val="auto"/>
        </w:rPr>
      </w:pPr>
      <w:r>
        <w:rPr>
          <w:rStyle w:val="Kraftigfremhvning"/>
          <w:i w:val="0"/>
          <w:iCs w:val="0"/>
          <w:color w:val="auto"/>
        </w:rPr>
        <w:t>Politisk kommunikation skaber både en meningshorisont og en handlingshorisont</w:t>
      </w:r>
    </w:p>
    <w:p w14:paraId="1D97905C" w14:textId="15A2B35C" w:rsidR="00EE2BFB" w:rsidRPr="002F61BA" w:rsidRDefault="00EE2BFB" w:rsidP="00EE2BFB">
      <w:pPr>
        <w:pStyle w:val="Listeafsnit"/>
        <w:ind w:left="1440"/>
      </w:pPr>
    </w:p>
    <w:p w14:paraId="304F0A40" w14:textId="2E4EF790" w:rsidR="00EE2BFB" w:rsidRDefault="00EE2BFB" w:rsidP="00EE2BFB">
      <w:pPr>
        <w:rPr>
          <w:b/>
          <w:bCs/>
        </w:rPr>
      </w:pPr>
      <w:r>
        <w:rPr>
          <w:noProof/>
        </w:rPr>
        <w:drawing>
          <wp:inline distT="0" distB="0" distL="0" distR="0" wp14:anchorId="206F5E7D" wp14:editId="6B889A5A">
            <wp:extent cx="4178300" cy="1529511"/>
            <wp:effectExtent l="0" t="0" r="0" b="0"/>
            <wp:docPr id="279299264" name="Billede 2" descr="Et billede, der indeholder tekst, Font/skrifttype, skærmbillede, linje/rækk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299264" name="Billede 2" descr="Et billede, der indeholder tekst, Font/skrifttype, skærmbillede, linje/række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9441" cy="1533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8FA83" w14:textId="1FBAE700" w:rsidR="00EE2BFB" w:rsidRDefault="00EE2BFB" w:rsidP="00EE2BFB">
      <w:pPr>
        <w:pStyle w:val="Listeafsnit"/>
        <w:numPr>
          <w:ilvl w:val="0"/>
          <w:numId w:val="17"/>
        </w:numPr>
        <w:rPr>
          <w:b/>
          <w:bCs/>
        </w:rPr>
      </w:pPr>
      <w:r>
        <w:rPr>
          <w:b/>
          <w:bCs/>
        </w:rPr>
        <w:t>Det nye mediebillede</w:t>
      </w:r>
    </w:p>
    <w:p w14:paraId="01BF5573" w14:textId="1DC78E9D" w:rsidR="00EE2BFB" w:rsidRPr="00EE7EA7" w:rsidRDefault="00EE2BFB" w:rsidP="00EE2BFB">
      <w:pPr>
        <w:pStyle w:val="Listeafsnit"/>
        <w:numPr>
          <w:ilvl w:val="1"/>
          <w:numId w:val="17"/>
        </w:numPr>
      </w:pPr>
      <w:r w:rsidRPr="00EE7EA7">
        <w:rPr>
          <w:b/>
          <w:bCs/>
          <w:noProof/>
        </w:rPr>
        <w:drawing>
          <wp:anchor distT="0" distB="0" distL="114300" distR="114300" simplePos="0" relativeHeight="251662848" behindDoc="1" locked="0" layoutInCell="1" allowOverlap="1" wp14:anchorId="729670B1" wp14:editId="34F3EC41">
            <wp:simplePos x="0" y="0"/>
            <wp:positionH relativeFrom="margin">
              <wp:posOffset>2721610</wp:posOffset>
            </wp:positionH>
            <wp:positionV relativeFrom="paragraph">
              <wp:posOffset>17145</wp:posOffset>
            </wp:positionV>
            <wp:extent cx="3587750" cy="2329180"/>
            <wp:effectExtent l="0" t="0" r="0" b="0"/>
            <wp:wrapTight wrapText="bothSides">
              <wp:wrapPolygon edited="0">
                <wp:start x="0" y="0"/>
                <wp:lineTo x="0" y="21376"/>
                <wp:lineTo x="21447" y="21376"/>
                <wp:lineTo x="21447" y="0"/>
                <wp:lineTo x="0" y="0"/>
              </wp:wrapPolygon>
            </wp:wrapTight>
            <wp:docPr id="717170976" name="Billede 1" descr="Et billede, der indeholder tekst, skærmbillede, nummer/tal, diagram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170976" name="Billede 1" descr="Et billede, der indeholder tekst, skærmbillede, nummer/tal, diagram&#10;&#10;AI-genereret indhold kan være ukorrek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7750" cy="232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7EA7">
        <w:t>Hvad kan vi udlede af nedenstående figurer om ’Mediebilledet anno 2024’?</w:t>
      </w:r>
    </w:p>
    <w:p w14:paraId="243DD8CC" w14:textId="4C8BB654" w:rsidR="00EE2BFB" w:rsidRPr="005A4DA4" w:rsidRDefault="00EE2BFB" w:rsidP="00EE2BFB">
      <w:pPr>
        <w:ind w:left="1080"/>
        <w:rPr>
          <w:b/>
          <w:bCs/>
        </w:rPr>
      </w:pPr>
    </w:p>
    <w:p w14:paraId="73B2D08B" w14:textId="77777777" w:rsidR="00EE2BFB" w:rsidRDefault="00EE2BFB" w:rsidP="00EE2BFB">
      <w:pPr>
        <w:pStyle w:val="Listeafsnit"/>
        <w:rPr>
          <w:b/>
          <w:bCs/>
        </w:rPr>
      </w:pPr>
    </w:p>
    <w:p w14:paraId="2DF74B73" w14:textId="77777777" w:rsidR="00EE2BFB" w:rsidRDefault="00EE2BFB" w:rsidP="00EE2BFB">
      <w:pPr>
        <w:pStyle w:val="Listeafsnit"/>
        <w:rPr>
          <w:b/>
          <w:bCs/>
        </w:rPr>
      </w:pPr>
    </w:p>
    <w:p w14:paraId="03164470" w14:textId="77777777" w:rsidR="00EE2BFB" w:rsidRDefault="00EE2BFB" w:rsidP="00EE2BFB">
      <w:pPr>
        <w:pStyle w:val="Listeafsnit"/>
        <w:rPr>
          <w:b/>
          <w:bCs/>
        </w:rPr>
      </w:pPr>
    </w:p>
    <w:p w14:paraId="084C1F02" w14:textId="77777777" w:rsidR="00EE2BFB" w:rsidRDefault="00EE2BFB" w:rsidP="00EE2BFB">
      <w:pPr>
        <w:pStyle w:val="Listeafsnit"/>
        <w:rPr>
          <w:b/>
          <w:bCs/>
        </w:rPr>
      </w:pPr>
    </w:p>
    <w:p w14:paraId="6B4E4A8C" w14:textId="77777777" w:rsidR="00EE2BFB" w:rsidRDefault="00EE2BFB" w:rsidP="00EE2BFB">
      <w:pPr>
        <w:pStyle w:val="Listeafsnit"/>
        <w:rPr>
          <w:b/>
          <w:bCs/>
        </w:rPr>
      </w:pPr>
    </w:p>
    <w:p w14:paraId="358EBDE2" w14:textId="77777777" w:rsidR="00EE2BFB" w:rsidRDefault="00EE2BFB" w:rsidP="00EE2BFB">
      <w:pPr>
        <w:pStyle w:val="Listeafsnit"/>
        <w:rPr>
          <w:b/>
          <w:bCs/>
        </w:rPr>
      </w:pPr>
    </w:p>
    <w:p w14:paraId="7CB065FB" w14:textId="77777777" w:rsidR="00EE2BFB" w:rsidRPr="00EE2BFB" w:rsidRDefault="00EE2BFB" w:rsidP="00EE2BFB">
      <w:pPr>
        <w:rPr>
          <w:b/>
          <w:bCs/>
        </w:rPr>
      </w:pPr>
    </w:p>
    <w:p w14:paraId="16454FE3" w14:textId="77777777" w:rsidR="00EE2BFB" w:rsidRDefault="00EE2BFB" w:rsidP="00EE2BFB">
      <w:pPr>
        <w:pStyle w:val="Listeafsnit"/>
        <w:rPr>
          <w:b/>
          <w:bCs/>
        </w:rPr>
      </w:pPr>
    </w:p>
    <w:p w14:paraId="7C167B1F" w14:textId="77777777" w:rsidR="00EE2BFB" w:rsidRDefault="00EE2BFB" w:rsidP="00EE2BFB">
      <w:pPr>
        <w:pStyle w:val="Listeafsnit"/>
        <w:rPr>
          <w:b/>
          <w:bCs/>
        </w:rPr>
      </w:pPr>
      <w:r w:rsidRPr="005C34B1">
        <w:rPr>
          <w:b/>
          <w:bCs/>
          <w:noProof/>
        </w:rPr>
        <w:drawing>
          <wp:anchor distT="0" distB="0" distL="114300" distR="114300" simplePos="0" relativeHeight="251665920" behindDoc="1" locked="0" layoutInCell="1" allowOverlap="1" wp14:anchorId="70083AC7" wp14:editId="06C3E4B9">
            <wp:simplePos x="0" y="0"/>
            <wp:positionH relativeFrom="page">
              <wp:posOffset>4101465</wp:posOffset>
            </wp:positionH>
            <wp:positionV relativeFrom="paragraph">
              <wp:posOffset>280670</wp:posOffset>
            </wp:positionV>
            <wp:extent cx="3107055" cy="3672840"/>
            <wp:effectExtent l="0" t="0" r="0" b="3810"/>
            <wp:wrapTight wrapText="bothSides">
              <wp:wrapPolygon edited="0">
                <wp:start x="0" y="0"/>
                <wp:lineTo x="0" y="21510"/>
                <wp:lineTo x="21454" y="21510"/>
                <wp:lineTo x="21454" y="0"/>
                <wp:lineTo x="0" y="0"/>
              </wp:wrapPolygon>
            </wp:wrapTight>
            <wp:docPr id="1031765632" name="Billede 1" descr="Et billede, der indeholder tekst, skærmbillede, Font/skrifttype, design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765632" name="Billede 1" descr="Et billede, der indeholder tekst, skærmbillede, Font/skrifttype, design&#10;&#10;AI-genereret indhold kan være ukorrek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7055" cy="3672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20A4">
        <w:rPr>
          <w:b/>
          <w:bCs/>
          <w:noProof/>
        </w:rPr>
        <w:drawing>
          <wp:anchor distT="0" distB="0" distL="114300" distR="114300" simplePos="0" relativeHeight="251664896" behindDoc="1" locked="0" layoutInCell="1" allowOverlap="1" wp14:anchorId="242A4D93" wp14:editId="05EEB502">
            <wp:simplePos x="0" y="0"/>
            <wp:positionH relativeFrom="margin">
              <wp:align>left</wp:align>
            </wp:positionH>
            <wp:positionV relativeFrom="paragraph">
              <wp:posOffset>60325</wp:posOffset>
            </wp:positionV>
            <wp:extent cx="3121025" cy="3691890"/>
            <wp:effectExtent l="0" t="0" r="3175" b="3810"/>
            <wp:wrapTight wrapText="bothSides">
              <wp:wrapPolygon edited="0">
                <wp:start x="0" y="0"/>
                <wp:lineTo x="0" y="21511"/>
                <wp:lineTo x="21490" y="21511"/>
                <wp:lineTo x="21490" y="0"/>
                <wp:lineTo x="0" y="0"/>
              </wp:wrapPolygon>
            </wp:wrapTight>
            <wp:docPr id="1386182839" name="Billede 1" descr="Et billede, der indeholder tekst, skærmbillede, diagram, design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182839" name="Billede 1" descr="Et billede, der indeholder tekst, skærmbillede, diagram, design&#10;&#10;AI-genereret indhold kan være ukorrek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1025" cy="3691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3605D8" w14:textId="77777777" w:rsidR="00EE2BFB" w:rsidRPr="00EE2BFB" w:rsidRDefault="00EE2BFB" w:rsidP="00EE2BFB">
      <w:pPr>
        <w:rPr>
          <w:b/>
          <w:bCs/>
        </w:rPr>
      </w:pPr>
    </w:p>
    <w:p w14:paraId="568B1FEF" w14:textId="77777777" w:rsidR="00EE2BFB" w:rsidRDefault="00EE2BFB" w:rsidP="00EE2BFB">
      <w:pPr>
        <w:rPr>
          <w:b/>
          <w:bCs/>
        </w:rPr>
      </w:pPr>
    </w:p>
    <w:p w14:paraId="32550664" w14:textId="77777777" w:rsidR="00EE2BFB" w:rsidRDefault="00EE2BFB" w:rsidP="00EE2BFB">
      <w:pPr>
        <w:rPr>
          <w:b/>
          <w:bCs/>
        </w:rPr>
      </w:pPr>
      <w:r w:rsidRPr="00822133">
        <w:rPr>
          <w:b/>
          <w:bCs/>
          <w:noProof/>
        </w:rPr>
        <w:drawing>
          <wp:anchor distT="0" distB="0" distL="114300" distR="114300" simplePos="0" relativeHeight="251663872" behindDoc="1" locked="0" layoutInCell="1" allowOverlap="1" wp14:anchorId="31A2AE79" wp14:editId="490C19E5">
            <wp:simplePos x="0" y="0"/>
            <wp:positionH relativeFrom="margin">
              <wp:posOffset>267926</wp:posOffset>
            </wp:positionH>
            <wp:positionV relativeFrom="paragraph">
              <wp:posOffset>24349</wp:posOffset>
            </wp:positionV>
            <wp:extent cx="3133179" cy="3846786"/>
            <wp:effectExtent l="0" t="0" r="0" b="1905"/>
            <wp:wrapTight wrapText="bothSides">
              <wp:wrapPolygon edited="0">
                <wp:start x="0" y="0"/>
                <wp:lineTo x="0" y="21504"/>
                <wp:lineTo x="21407" y="21504"/>
                <wp:lineTo x="21407" y="0"/>
                <wp:lineTo x="0" y="0"/>
              </wp:wrapPolygon>
            </wp:wrapTight>
            <wp:docPr id="1170878123" name="Billede 1" descr="Et billede, der indeholder tekst, skærmbillede, Font/skrifttype, diagram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878123" name="Billede 1" descr="Et billede, der indeholder tekst, skærmbillede, Font/skrifttype, diagram&#10;&#10;AI-genereret indhold kan være ukorrek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179" cy="38467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E2F9C2" w14:textId="77777777" w:rsidR="00EE2BFB" w:rsidRDefault="00EE2BFB" w:rsidP="00EE2BFB">
      <w:pPr>
        <w:rPr>
          <w:b/>
          <w:bCs/>
        </w:rPr>
      </w:pPr>
    </w:p>
    <w:p w14:paraId="58942945" w14:textId="77777777" w:rsidR="00EE2BFB" w:rsidRDefault="00EE2BFB" w:rsidP="00EE2BFB">
      <w:pPr>
        <w:rPr>
          <w:b/>
          <w:bCs/>
        </w:rPr>
      </w:pPr>
    </w:p>
    <w:p w14:paraId="470012D6" w14:textId="77777777" w:rsidR="00EE2BFB" w:rsidRDefault="00EE2BFB" w:rsidP="00EE2BFB">
      <w:pPr>
        <w:rPr>
          <w:b/>
          <w:bCs/>
        </w:rPr>
      </w:pPr>
    </w:p>
    <w:p w14:paraId="68DF7342" w14:textId="77777777" w:rsidR="00EE2BFB" w:rsidRDefault="00EE2BFB" w:rsidP="00EE2BFB">
      <w:pPr>
        <w:rPr>
          <w:b/>
          <w:bCs/>
        </w:rPr>
      </w:pPr>
    </w:p>
    <w:p w14:paraId="5F558ACF" w14:textId="77777777" w:rsidR="00EE2BFB" w:rsidRDefault="00EE2BFB" w:rsidP="00EE2BFB">
      <w:pPr>
        <w:rPr>
          <w:b/>
          <w:bCs/>
        </w:rPr>
      </w:pPr>
    </w:p>
    <w:p w14:paraId="6FBB0D40" w14:textId="77777777" w:rsidR="00EE2BFB" w:rsidRDefault="00EE2BFB" w:rsidP="00EE2BFB">
      <w:pPr>
        <w:rPr>
          <w:b/>
          <w:bCs/>
        </w:rPr>
      </w:pPr>
    </w:p>
    <w:p w14:paraId="75F83939" w14:textId="77777777" w:rsidR="00EE2BFB" w:rsidRDefault="00EE2BFB" w:rsidP="00EE2BFB">
      <w:pPr>
        <w:rPr>
          <w:b/>
          <w:bCs/>
        </w:rPr>
      </w:pPr>
    </w:p>
    <w:p w14:paraId="4EB82BFA" w14:textId="77777777" w:rsidR="00EE2BFB" w:rsidRDefault="00EE2BFB" w:rsidP="00EE2BFB">
      <w:pPr>
        <w:rPr>
          <w:b/>
          <w:bCs/>
        </w:rPr>
      </w:pPr>
    </w:p>
    <w:p w14:paraId="0A7C01CC" w14:textId="77777777" w:rsidR="00EE2BFB" w:rsidRDefault="00EE2BFB" w:rsidP="00EE2BFB">
      <w:pPr>
        <w:rPr>
          <w:b/>
          <w:bCs/>
        </w:rPr>
      </w:pPr>
    </w:p>
    <w:p w14:paraId="525D98C5" w14:textId="77777777" w:rsidR="00EE2BFB" w:rsidRDefault="00EE2BFB" w:rsidP="00EE2BFB">
      <w:pPr>
        <w:rPr>
          <w:b/>
          <w:bCs/>
        </w:rPr>
      </w:pPr>
    </w:p>
    <w:p w14:paraId="6BBA971A" w14:textId="77777777" w:rsidR="00EE2BFB" w:rsidRDefault="00EE2BFB" w:rsidP="00EE2BFB">
      <w:pPr>
        <w:rPr>
          <w:b/>
          <w:bCs/>
        </w:rPr>
      </w:pPr>
    </w:p>
    <w:p w14:paraId="7043C2F8" w14:textId="77777777" w:rsidR="00EE2BFB" w:rsidRDefault="00EE2BFB" w:rsidP="00EE2BFB">
      <w:pPr>
        <w:rPr>
          <w:b/>
          <w:bCs/>
        </w:rPr>
      </w:pPr>
    </w:p>
    <w:p w14:paraId="729B8E1D" w14:textId="77777777" w:rsidR="00EE2BFB" w:rsidRDefault="00EE2BFB" w:rsidP="00EE2BFB">
      <w:pPr>
        <w:rPr>
          <w:b/>
          <w:bCs/>
        </w:rPr>
      </w:pPr>
    </w:p>
    <w:p w14:paraId="1D2E9AD3" w14:textId="77777777" w:rsidR="00EE2BFB" w:rsidRDefault="00EE2BFB" w:rsidP="00EE2BFB">
      <w:pPr>
        <w:rPr>
          <w:b/>
          <w:bCs/>
        </w:rPr>
      </w:pPr>
    </w:p>
    <w:p w14:paraId="491E6F71" w14:textId="77777777" w:rsidR="00EE2BFB" w:rsidRDefault="00EE2BFB" w:rsidP="00EE2BFB">
      <w:pPr>
        <w:rPr>
          <w:b/>
          <w:bCs/>
        </w:rPr>
      </w:pPr>
    </w:p>
    <w:p w14:paraId="710198A4" w14:textId="77777777" w:rsidR="00EE2BFB" w:rsidRDefault="00EE2BFB" w:rsidP="00EE2BFB">
      <w:pPr>
        <w:rPr>
          <w:b/>
          <w:bCs/>
        </w:rPr>
      </w:pPr>
    </w:p>
    <w:p w14:paraId="54A7EFA3" w14:textId="77777777" w:rsidR="00EE2BFB" w:rsidRDefault="00EE2BFB" w:rsidP="00EE2BFB">
      <w:pPr>
        <w:pStyle w:val="Listeafsnit"/>
        <w:numPr>
          <w:ilvl w:val="0"/>
          <w:numId w:val="17"/>
        </w:numPr>
        <w:rPr>
          <w:b/>
          <w:bCs/>
        </w:rPr>
      </w:pPr>
      <w:r w:rsidRPr="00206ABC">
        <w:rPr>
          <w:b/>
          <w:bCs/>
        </w:rPr>
        <w:lastRenderedPageBreak/>
        <w:t>Medialisering</w:t>
      </w:r>
      <w:r>
        <w:rPr>
          <w:b/>
          <w:bCs/>
        </w:rPr>
        <w:t>,</w:t>
      </w:r>
      <w:r w:rsidRPr="00206ABC">
        <w:rPr>
          <w:b/>
          <w:bCs/>
        </w:rPr>
        <w:t xml:space="preserve"> </w:t>
      </w:r>
      <w:r>
        <w:rPr>
          <w:b/>
          <w:bCs/>
        </w:rPr>
        <w:t>n</w:t>
      </w:r>
      <w:r w:rsidRPr="00206ABC">
        <w:rPr>
          <w:b/>
          <w:bCs/>
        </w:rPr>
        <w:t>yhedskriterier</w:t>
      </w:r>
      <w:r>
        <w:rPr>
          <w:b/>
          <w:bCs/>
        </w:rPr>
        <w:t xml:space="preserve"> og mediernes rolle</w:t>
      </w:r>
    </w:p>
    <w:p w14:paraId="49A118DB" w14:textId="77777777" w:rsidR="00EE2BFB" w:rsidRPr="00153C07" w:rsidRDefault="00EE2BFB" w:rsidP="00EE2BFB">
      <w:pPr>
        <w:pStyle w:val="Listeafsnit"/>
        <w:numPr>
          <w:ilvl w:val="1"/>
          <w:numId w:val="17"/>
        </w:numPr>
      </w:pPr>
      <w:r w:rsidRPr="00153C07">
        <w:t>Medialisering s. 1</w:t>
      </w:r>
      <w:r>
        <w:t>60</w:t>
      </w:r>
      <w:r w:rsidRPr="00153C07">
        <w:t xml:space="preserve"> (Fig. 7.4)</w:t>
      </w:r>
    </w:p>
    <w:p w14:paraId="44435ED4" w14:textId="77777777" w:rsidR="00EE2BFB" w:rsidRPr="00153C07" w:rsidRDefault="00EE2BFB" w:rsidP="00EE2BFB">
      <w:pPr>
        <w:pStyle w:val="Listeafsnit"/>
        <w:numPr>
          <w:ilvl w:val="1"/>
          <w:numId w:val="17"/>
        </w:numPr>
      </w:pPr>
      <w:r w:rsidRPr="00153C07">
        <w:t>Nyhedskriterier s. 1</w:t>
      </w:r>
      <w:r>
        <w:t>61-162</w:t>
      </w:r>
      <w:r w:rsidRPr="00153C07">
        <w:t xml:space="preserve"> (Fig. 7.</w:t>
      </w:r>
      <w:r>
        <w:t>4</w:t>
      </w:r>
      <w:r w:rsidRPr="00153C07">
        <w:t>)</w:t>
      </w:r>
    </w:p>
    <w:p w14:paraId="6799B99D" w14:textId="77777777" w:rsidR="00EE2BFB" w:rsidRPr="00153C07" w:rsidRDefault="00EE2BFB" w:rsidP="00EE2BFB">
      <w:pPr>
        <w:pStyle w:val="Listeafsnit"/>
        <w:numPr>
          <w:ilvl w:val="1"/>
          <w:numId w:val="17"/>
        </w:numPr>
      </w:pPr>
      <w:r w:rsidRPr="00153C07">
        <w:t>Mediernes rolle</w:t>
      </w:r>
      <w:r>
        <w:t xml:space="preserve"> s. 171-173 (Fig. 7.12)</w:t>
      </w:r>
    </w:p>
    <w:p w14:paraId="0F72AAA2" w14:textId="77777777" w:rsidR="00EE2BFB" w:rsidRPr="00153C07" w:rsidRDefault="00EE2BFB" w:rsidP="00EE2BFB">
      <w:pPr>
        <w:pStyle w:val="Listeafsnit"/>
        <w:numPr>
          <w:ilvl w:val="2"/>
          <w:numId w:val="17"/>
        </w:numPr>
      </w:pPr>
      <w:r w:rsidRPr="00153C07">
        <w:t xml:space="preserve">Vagthund s. </w:t>
      </w:r>
      <w:r>
        <w:t>171</w:t>
      </w:r>
    </w:p>
    <w:p w14:paraId="3D08C039" w14:textId="77777777" w:rsidR="00EE2BFB" w:rsidRPr="00153C07" w:rsidRDefault="00EE2BFB" w:rsidP="00EE2BFB">
      <w:pPr>
        <w:pStyle w:val="Listeafsnit"/>
        <w:numPr>
          <w:ilvl w:val="2"/>
          <w:numId w:val="17"/>
        </w:numPr>
      </w:pPr>
      <w:r w:rsidRPr="00153C07">
        <w:t>Jagthund s. 1</w:t>
      </w:r>
      <w:r>
        <w:t>72</w:t>
      </w:r>
    </w:p>
    <w:p w14:paraId="13C32D77" w14:textId="77777777" w:rsidR="00EE2BFB" w:rsidRPr="00153C07" w:rsidRDefault="00EE2BFB" w:rsidP="00EE2BFB">
      <w:pPr>
        <w:pStyle w:val="Listeafsnit"/>
        <w:numPr>
          <w:ilvl w:val="2"/>
          <w:numId w:val="17"/>
        </w:numPr>
      </w:pPr>
      <w:r w:rsidRPr="00153C07">
        <w:t xml:space="preserve">Hyrdehund s. </w:t>
      </w:r>
      <w:r>
        <w:t>172</w:t>
      </w:r>
    </w:p>
    <w:p w14:paraId="5526C74C" w14:textId="3DEB13B7" w:rsidR="00EE2BFB" w:rsidRDefault="00EE2BFB" w:rsidP="00EE2BFB">
      <w:pPr>
        <w:pStyle w:val="Listeafsnit"/>
        <w:numPr>
          <w:ilvl w:val="2"/>
          <w:numId w:val="17"/>
        </w:numPr>
      </w:pPr>
      <w:r w:rsidRPr="00153C07">
        <w:t>Redningshund s. 1</w:t>
      </w:r>
      <w:r>
        <w:t>7</w:t>
      </w:r>
      <w:r w:rsidR="00443822">
        <w:t>2</w:t>
      </w:r>
    </w:p>
    <w:p w14:paraId="4BB8A3B9" w14:textId="5E28405C" w:rsidR="00EE2BFB" w:rsidRDefault="00443822" w:rsidP="00EE2BFB">
      <w:r w:rsidRPr="005D336B">
        <w:rPr>
          <w:noProof/>
        </w:rPr>
        <w:drawing>
          <wp:anchor distT="0" distB="0" distL="114300" distR="114300" simplePos="0" relativeHeight="251666944" behindDoc="1" locked="0" layoutInCell="1" allowOverlap="1" wp14:anchorId="704A3A09" wp14:editId="01939CAF">
            <wp:simplePos x="0" y="0"/>
            <wp:positionH relativeFrom="margin">
              <wp:posOffset>3148330</wp:posOffset>
            </wp:positionH>
            <wp:positionV relativeFrom="paragraph">
              <wp:posOffset>139065</wp:posOffset>
            </wp:positionV>
            <wp:extent cx="3084195" cy="2404745"/>
            <wp:effectExtent l="0" t="0" r="1905" b="0"/>
            <wp:wrapTight wrapText="bothSides">
              <wp:wrapPolygon edited="0">
                <wp:start x="0" y="0"/>
                <wp:lineTo x="0" y="21389"/>
                <wp:lineTo x="21480" y="21389"/>
                <wp:lineTo x="21480" y="0"/>
                <wp:lineTo x="0" y="0"/>
              </wp:wrapPolygon>
            </wp:wrapTight>
            <wp:docPr id="601081339" name="Billede 1" descr="Et billede, der indeholder tekst, skærmbillede, Font/skrifttype, Parallel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568971" name="Billede 1" descr="Et billede, der indeholder tekst, skærmbillede, Font/skrifttype, Parallel&#10;&#10;Indhold genereret af kunstig intelligens kan være forker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195" cy="2404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6DC661" w14:textId="77777777" w:rsidR="00EE2BFB" w:rsidRPr="008B7C8B" w:rsidRDefault="00EE2BFB" w:rsidP="00EE2BFB">
      <w:pPr>
        <w:pStyle w:val="Listeafsnit"/>
        <w:numPr>
          <w:ilvl w:val="0"/>
          <w:numId w:val="17"/>
        </w:numPr>
      </w:pPr>
      <w:r w:rsidRPr="008B7C8B">
        <w:rPr>
          <w:b/>
          <w:bCs/>
        </w:rPr>
        <w:t>Politikeres brug af sociale medie</w:t>
      </w:r>
      <w:r>
        <w:rPr>
          <w:b/>
          <w:bCs/>
        </w:rPr>
        <w:t>r</w:t>
      </w:r>
    </w:p>
    <w:p w14:paraId="5F60265E" w14:textId="6914CDCE" w:rsidR="00EE2BFB" w:rsidRPr="008B7C8B" w:rsidRDefault="00EE2BFB" w:rsidP="00EE2BFB">
      <w:pPr>
        <w:pStyle w:val="Listeafsnit"/>
        <w:numPr>
          <w:ilvl w:val="1"/>
          <w:numId w:val="17"/>
        </w:numPr>
      </w:pPr>
      <w:r w:rsidRPr="008B7C8B">
        <w:t>Hvad er forskellen på almindelige medier og sociale medier?</w:t>
      </w:r>
    </w:p>
    <w:p w14:paraId="06ACC7A8" w14:textId="77777777" w:rsidR="00EE2BFB" w:rsidRPr="00FD1C33" w:rsidRDefault="00EE2BFB" w:rsidP="00EE2BFB">
      <w:pPr>
        <w:pStyle w:val="Listeafsnit"/>
        <w:numPr>
          <w:ilvl w:val="1"/>
          <w:numId w:val="19"/>
        </w:numPr>
      </w:pPr>
      <w:r w:rsidRPr="00FD1C33">
        <w:t>Hvad oplever I?</w:t>
      </w:r>
    </w:p>
    <w:p w14:paraId="2D7433E7" w14:textId="77777777" w:rsidR="00EE2BFB" w:rsidRPr="00FD1C33" w:rsidRDefault="00EE2BFB" w:rsidP="00EE2BFB">
      <w:pPr>
        <w:pStyle w:val="Listeafsnit"/>
        <w:numPr>
          <w:ilvl w:val="1"/>
          <w:numId w:val="19"/>
        </w:numPr>
      </w:pPr>
      <w:r w:rsidRPr="00FD1C33">
        <w:t>Hvad viser figur 7.10?</w:t>
      </w:r>
      <w:r w:rsidRPr="007667FB">
        <w:rPr>
          <w:noProof/>
        </w:rPr>
        <w:t xml:space="preserve"> </w:t>
      </w:r>
    </w:p>
    <w:p w14:paraId="5DF7DD6A" w14:textId="77777777" w:rsidR="00EE2BFB" w:rsidRDefault="00EE2BFB" w:rsidP="00EE2BFB">
      <w:pPr>
        <w:pStyle w:val="Listeafsnit"/>
        <w:ind w:left="1440"/>
        <w:rPr>
          <w:b/>
          <w:bCs/>
        </w:rPr>
      </w:pPr>
    </w:p>
    <w:p w14:paraId="08F603B4" w14:textId="77777777" w:rsidR="00EE2BFB" w:rsidRDefault="00EE2BFB" w:rsidP="00EE2BFB">
      <w:pPr>
        <w:pStyle w:val="Listeafsnit"/>
        <w:rPr>
          <w:b/>
          <w:bCs/>
        </w:rPr>
      </w:pPr>
    </w:p>
    <w:p w14:paraId="60F8BBD9" w14:textId="77777777" w:rsidR="00EE2BFB" w:rsidRPr="00185657" w:rsidRDefault="00EE2BFB" w:rsidP="00EE2BFB">
      <w:pPr>
        <w:pStyle w:val="Listeafsnit"/>
        <w:numPr>
          <w:ilvl w:val="0"/>
          <w:numId w:val="17"/>
        </w:numPr>
        <w:rPr>
          <w:b/>
          <w:bCs/>
        </w:rPr>
      </w:pPr>
      <w:r w:rsidRPr="005D336B">
        <w:rPr>
          <w:b/>
          <w:bCs/>
        </w:rPr>
        <w:t>Sociale medier</w:t>
      </w:r>
      <w:r>
        <w:rPr>
          <w:b/>
          <w:bCs/>
        </w:rPr>
        <w:t xml:space="preserve"> i politik</w:t>
      </w:r>
      <w:r w:rsidRPr="008B7C8B">
        <w:t xml:space="preserve"> s. 170-171</w:t>
      </w:r>
    </w:p>
    <w:p w14:paraId="414B5B29" w14:textId="77777777" w:rsidR="00EE2BFB" w:rsidRPr="00E72378" w:rsidRDefault="00EE2BFB" w:rsidP="00EE2BFB">
      <w:pPr>
        <w:pStyle w:val="Listeafsnit"/>
        <w:numPr>
          <w:ilvl w:val="1"/>
          <w:numId w:val="17"/>
        </w:numPr>
      </w:pPr>
      <w:r w:rsidRPr="00E72378">
        <w:t>Ekkokamre</w:t>
      </w:r>
    </w:p>
    <w:p w14:paraId="02F4F9E2" w14:textId="77777777" w:rsidR="00EE2BFB" w:rsidRDefault="00EE2BFB" w:rsidP="00EE2BFB">
      <w:pPr>
        <w:pStyle w:val="Listeafsnit"/>
        <w:numPr>
          <w:ilvl w:val="1"/>
          <w:numId w:val="17"/>
        </w:numPr>
      </w:pPr>
      <w:r w:rsidRPr="00E72378">
        <w:t>Shitstorms</w:t>
      </w:r>
    </w:p>
    <w:p w14:paraId="0B22F93E" w14:textId="77777777" w:rsidR="00EE2BFB" w:rsidRDefault="00EE2BFB" w:rsidP="00EE2BFB">
      <w:pPr>
        <w:pStyle w:val="Listeafsnit"/>
        <w:numPr>
          <w:ilvl w:val="1"/>
          <w:numId w:val="17"/>
        </w:numPr>
      </w:pPr>
      <w:r>
        <w:t>Fake news</w:t>
      </w:r>
    </w:p>
    <w:p w14:paraId="57C08475" w14:textId="23B3712C" w:rsidR="00EE2BFB" w:rsidRPr="008B7C8B" w:rsidRDefault="00EE2BFB" w:rsidP="00EE2BFB">
      <w:pPr>
        <w:pStyle w:val="Listeafsnit"/>
        <w:numPr>
          <w:ilvl w:val="1"/>
          <w:numId w:val="17"/>
        </w:numPr>
      </w:pPr>
      <w:r>
        <w:t>Hvilken ’hund(e)’ kendetegner sociale medier?</w:t>
      </w:r>
    </w:p>
    <w:p w14:paraId="0FA67189" w14:textId="77777777" w:rsidR="00EE2BFB" w:rsidRPr="00BB6020" w:rsidRDefault="00EE2BFB" w:rsidP="00EE2BFB">
      <w:pPr>
        <w:rPr>
          <w:b/>
          <w:bCs/>
        </w:rPr>
      </w:pPr>
    </w:p>
    <w:p w14:paraId="37598A54" w14:textId="77777777" w:rsidR="00B9654C" w:rsidRPr="00B9654C" w:rsidRDefault="00B9654C" w:rsidP="00B9654C">
      <w:pPr>
        <w:pStyle w:val="Listeafsnit"/>
        <w:numPr>
          <w:ilvl w:val="0"/>
          <w:numId w:val="17"/>
        </w:numPr>
        <w:rPr>
          <w:b/>
          <w:bCs/>
        </w:rPr>
      </w:pPr>
      <w:r w:rsidRPr="00B9654C">
        <w:rPr>
          <w:b/>
          <w:bCs/>
        </w:rPr>
        <w:t>Artikel</w:t>
      </w:r>
    </w:p>
    <w:p w14:paraId="7F5E54AE" w14:textId="7705DF6F" w:rsidR="00EE2BFB" w:rsidRPr="00981C06" w:rsidRDefault="00EE2BFB" w:rsidP="00B9654C">
      <w:pPr>
        <w:pStyle w:val="Listeafsnit"/>
        <w:numPr>
          <w:ilvl w:val="1"/>
          <w:numId w:val="17"/>
        </w:numPr>
      </w:pPr>
      <w:r w:rsidRPr="00981C06">
        <w:t xml:space="preserve">Læs følgende artikel: </w:t>
      </w:r>
      <w:hyperlink r:id="rId13" w:history="1">
        <w:r w:rsidRPr="00981C06">
          <w:rPr>
            <w:rStyle w:val="Hyperlink"/>
          </w:rPr>
          <w:t>https://www.dr.dk/nyheder/indland/fra-vaelgermoeder-til-virale-videoer-lokalpolitikere-danser-paa-tiktok-naa-de-unge-vaelgere</w:t>
        </w:r>
      </w:hyperlink>
    </w:p>
    <w:p w14:paraId="60E39517" w14:textId="77777777" w:rsidR="00EE2BFB" w:rsidRPr="00981C06" w:rsidRDefault="00EE2BFB" w:rsidP="00EE2BFB">
      <w:pPr>
        <w:pStyle w:val="Listeafsnit"/>
        <w:numPr>
          <w:ilvl w:val="2"/>
          <w:numId w:val="17"/>
        </w:numPr>
      </w:pPr>
      <w:r w:rsidRPr="00981C06">
        <w:t xml:space="preserve">Hvorfor bruger kommunalpolitikere </w:t>
      </w:r>
      <w:proofErr w:type="spellStart"/>
      <w:r w:rsidRPr="00981C06">
        <w:t>TikTok</w:t>
      </w:r>
      <w:proofErr w:type="spellEnd"/>
      <w:r w:rsidRPr="00981C06">
        <w:t>?</w:t>
      </w:r>
    </w:p>
    <w:p w14:paraId="15DB7331" w14:textId="77777777" w:rsidR="00EE2BFB" w:rsidRDefault="00EE2BFB" w:rsidP="00EE2BFB">
      <w:pPr>
        <w:pStyle w:val="Listeafsnit"/>
        <w:numPr>
          <w:ilvl w:val="2"/>
          <w:numId w:val="17"/>
        </w:numPr>
      </w:pPr>
      <w:r w:rsidRPr="00981C06">
        <w:t xml:space="preserve">Hvorfor kan det også give bagslag som kommunalpolitiker at bruge </w:t>
      </w:r>
      <w:proofErr w:type="spellStart"/>
      <w:r w:rsidRPr="00981C06">
        <w:t>TikTok</w:t>
      </w:r>
      <w:proofErr w:type="spellEnd"/>
      <w:r w:rsidRPr="00981C06">
        <w:t>?</w:t>
      </w:r>
    </w:p>
    <w:p w14:paraId="1EDEDE7E" w14:textId="77777777" w:rsidR="00EE2BFB" w:rsidRDefault="00EE2BFB" w:rsidP="00EE2BFB">
      <w:pPr>
        <w:pStyle w:val="Listeafsnit"/>
        <w:numPr>
          <w:ilvl w:val="2"/>
          <w:numId w:val="17"/>
        </w:numPr>
      </w:pPr>
      <w:r>
        <w:t xml:space="preserve">Hvilke argumenter angives for og imod </w:t>
      </w:r>
      <w:proofErr w:type="spellStart"/>
      <w:r>
        <w:t>TikTok</w:t>
      </w:r>
      <w:proofErr w:type="spellEnd"/>
      <w:r>
        <w:t xml:space="preserve"> som en demokratisk platform?</w:t>
      </w:r>
    </w:p>
    <w:p w14:paraId="10D47DCD" w14:textId="727A3C35" w:rsidR="00EE2BFB" w:rsidRPr="00EE2BFB" w:rsidRDefault="00EE2BFB" w:rsidP="00EE2BFB">
      <w:pPr>
        <w:pStyle w:val="Listeafsnit"/>
        <w:numPr>
          <w:ilvl w:val="1"/>
          <w:numId w:val="17"/>
        </w:numPr>
        <w:rPr>
          <w:rStyle w:val="Kraftigfremhvning"/>
          <w:i w:val="0"/>
          <w:iCs w:val="0"/>
          <w:color w:val="auto"/>
        </w:rPr>
      </w:pPr>
      <w:r>
        <w:t xml:space="preserve">Klassediskussion: Kan en kommunal-/regionalpolitiker vinde jeres stemme på fx </w:t>
      </w:r>
      <w:proofErr w:type="spellStart"/>
      <w:r>
        <w:t>TikTok</w:t>
      </w:r>
      <w:proofErr w:type="spellEnd"/>
      <w:r>
        <w:t>?</w:t>
      </w:r>
    </w:p>
    <w:sectPr w:rsidR="00EE2BFB" w:rsidRPr="00EE2BFB" w:rsidSect="00D93630">
      <w:pgSz w:w="11906" w:h="16838"/>
      <w:pgMar w:top="993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86A12"/>
    <w:multiLevelType w:val="hybridMultilevel"/>
    <w:tmpl w:val="681698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B0420"/>
    <w:multiLevelType w:val="hybridMultilevel"/>
    <w:tmpl w:val="CDFE1050"/>
    <w:lvl w:ilvl="0" w:tplc="01462AC2">
      <w:start w:val="10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5584A"/>
    <w:multiLevelType w:val="hybridMultilevel"/>
    <w:tmpl w:val="CA34E062"/>
    <w:lvl w:ilvl="0" w:tplc="01462AC2">
      <w:start w:val="10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74B1D"/>
    <w:multiLevelType w:val="hybridMultilevel"/>
    <w:tmpl w:val="0A14DDD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340" w:hanging="36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E0511"/>
    <w:multiLevelType w:val="hybridMultilevel"/>
    <w:tmpl w:val="0688CE3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802D1"/>
    <w:multiLevelType w:val="multilevel"/>
    <w:tmpl w:val="99642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0D7960"/>
    <w:multiLevelType w:val="hybridMultilevel"/>
    <w:tmpl w:val="3B76A97A"/>
    <w:lvl w:ilvl="0" w:tplc="04060019">
      <w:start w:val="1"/>
      <w:numFmt w:val="lowerLetter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323735"/>
    <w:multiLevelType w:val="hybridMultilevel"/>
    <w:tmpl w:val="D9ECEC8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D6074"/>
    <w:multiLevelType w:val="hybridMultilevel"/>
    <w:tmpl w:val="1840D31E"/>
    <w:lvl w:ilvl="0" w:tplc="04060019">
      <w:start w:val="1"/>
      <w:numFmt w:val="lowerLetter"/>
      <w:lvlText w:val="%1."/>
      <w:lvlJc w:val="left"/>
      <w:pPr>
        <w:ind w:left="1664" w:hanging="360"/>
      </w:p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9" w15:restartNumberingAfterBreak="0">
    <w:nsid w:val="3D970F48"/>
    <w:multiLevelType w:val="hybridMultilevel"/>
    <w:tmpl w:val="5638133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562D21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033E26"/>
    <w:multiLevelType w:val="hybridMultilevel"/>
    <w:tmpl w:val="DCF8C828"/>
    <w:lvl w:ilvl="0" w:tplc="06CAE0D4">
      <w:start w:val="10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474A4"/>
    <w:multiLevelType w:val="hybridMultilevel"/>
    <w:tmpl w:val="CDD2AFE2"/>
    <w:lvl w:ilvl="0" w:tplc="04060019">
      <w:start w:val="1"/>
      <w:numFmt w:val="lowerLetter"/>
      <w:lvlText w:val="%1."/>
      <w:lvlJc w:val="left"/>
      <w:pPr>
        <w:ind w:left="1664" w:hanging="360"/>
      </w:p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2" w15:restartNumberingAfterBreak="0">
    <w:nsid w:val="44AB10D6"/>
    <w:multiLevelType w:val="hybridMultilevel"/>
    <w:tmpl w:val="046C256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4225EC"/>
    <w:multiLevelType w:val="hybridMultilevel"/>
    <w:tmpl w:val="2F6A754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424FA5"/>
    <w:multiLevelType w:val="hybridMultilevel"/>
    <w:tmpl w:val="4F303C0E"/>
    <w:lvl w:ilvl="0" w:tplc="78F4A06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F41FF5"/>
    <w:multiLevelType w:val="hybridMultilevel"/>
    <w:tmpl w:val="2F6A754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FA1055"/>
    <w:multiLevelType w:val="hybridMultilevel"/>
    <w:tmpl w:val="2F6A7540"/>
    <w:lvl w:ilvl="0" w:tplc="9038286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76290F"/>
    <w:multiLevelType w:val="hybridMultilevel"/>
    <w:tmpl w:val="9430972A"/>
    <w:lvl w:ilvl="0" w:tplc="C9D4473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266AAB"/>
    <w:multiLevelType w:val="hybridMultilevel"/>
    <w:tmpl w:val="A55E9770"/>
    <w:lvl w:ilvl="0" w:tplc="78F4A06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330976">
    <w:abstractNumId w:val="16"/>
  </w:num>
  <w:num w:numId="2" w16cid:durableId="802428327">
    <w:abstractNumId w:val="16"/>
  </w:num>
  <w:num w:numId="3" w16cid:durableId="1863274390">
    <w:abstractNumId w:val="17"/>
  </w:num>
  <w:num w:numId="4" w16cid:durableId="1092318374">
    <w:abstractNumId w:val="12"/>
  </w:num>
  <w:num w:numId="5" w16cid:durableId="1870797922">
    <w:abstractNumId w:val="1"/>
  </w:num>
  <w:num w:numId="6" w16cid:durableId="424883663">
    <w:abstractNumId w:val="10"/>
  </w:num>
  <w:num w:numId="7" w16cid:durableId="1624924857">
    <w:abstractNumId w:val="2"/>
  </w:num>
  <w:num w:numId="8" w16cid:durableId="401100876">
    <w:abstractNumId w:val="9"/>
  </w:num>
  <w:num w:numId="9" w16cid:durableId="188875814">
    <w:abstractNumId w:val="0"/>
  </w:num>
  <w:num w:numId="10" w16cid:durableId="1006901534">
    <w:abstractNumId w:val="11"/>
  </w:num>
  <w:num w:numId="11" w16cid:durableId="242447451">
    <w:abstractNumId w:val="4"/>
  </w:num>
  <w:num w:numId="12" w16cid:durableId="239022514">
    <w:abstractNumId w:val="6"/>
  </w:num>
  <w:num w:numId="13" w16cid:durableId="1050154703">
    <w:abstractNumId w:val="8"/>
  </w:num>
  <w:num w:numId="14" w16cid:durableId="1867595519">
    <w:abstractNumId w:val="5"/>
  </w:num>
  <w:num w:numId="15" w16cid:durableId="1242912956">
    <w:abstractNumId w:val="18"/>
  </w:num>
  <w:num w:numId="16" w16cid:durableId="1348168469">
    <w:abstractNumId w:val="14"/>
  </w:num>
  <w:num w:numId="17" w16cid:durableId="335158141">
    <w:abstractNumId w:val="7"/>
  </w:num>
  <w:num w:numId="18" w16cid:durableId="732699896">
    <w:abstractNumId w:val="15"/>
  </w:num>
  <w:num w:numId="19" w16cid:durableId="372268393">
    <w:abstractNumId w:val="13"/>
  </w:num>
  <w:num w:numId="20" w16cid:durableId="14778380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3C3"/>
    <w:rsid w:val="00020C80"/>
    <w:rsid w:val="00030997"/>
    <w:rsid w:val="00030A6B"/>
    <w:rsid w:val="00033526"/>
    <w:rsid w:val="00057C5B"/>
    <w:rsid w:val="00093589"/>
    <w:rsid w:val="000A3054"/>
    <w:rsid w:val="000B5408"/>
    <w:rsid w:val="000D3492"/>
    <w:rsid w:val="000E51A5"/>
    <w:rsid w:val="0010542A"/>
    <w:rsid w:val="001072E5"/>
    <w:rsid w:val="00125369"/>
    <w:rsid w:val="00134D21"/>
    <w:rsid w:val="00144A2B"/>
    <w:rsid w:val="00150389"/>
    <w:rsid w:val="00153181"/>
    <w:rsid w:val="00167F84"/>
    <w:rsid w:val="001713AE"/>
    <w:rsid w:val="001727FC"/>
    <w:rsid w:val="0017359A"/>
    <w:rsid w:val="00177019"/>
    <w:rsid w:val="00185657"/>
    <w:rsid w:val="001A5654"/>
    <w:rsid w:val="001B29A6"/>
    <w:rsid w:val="001C7901"/>
    <w:rsid w:val="001D215C"/>
    <w:rsid w:val="001D4E2D"/>
    <w:rsid w:val="001E2BA8"/>
    <w:rsid w:val="001F5BFC"/>
    <w:rsid w:val="00200D9D"/>
    <w:rsid w:val="0021167C"/>
    <w:rsid w:val="0021420C"/>
    <w:rsid w:val="00222FD9"/>
    <w:rsid w:val="002359C5"/>
    <w:rsid w:val="00260F3A"/>
    <w:rsid w:val="00270DC3"/>
    <w:rsid w:val="0028713A"/>
    <w:rsid w:val="0029074D"/>
    <w:rsid w:val="002A2B19"/>
    <w:rsid w:val="002A2BAE"/>
    <w:rsid w:val="002A31EF"/>
    <w:rsid w:val="002C5644"/>
    <w:rsid w:val="002D5E98"/>
    <w:rsid w:val="002E4332"/>
    <w:rsid w:val="002E665F"/>
    <w:rsid w:val="00301453"/>
    <w:rsid w:val="00311A36"/>
    <w:rsid w:val="00330957"/>
    <w:rsid w:val="00334D59"/>
    <w:rsid w:val="00357D3B"/>
    <w:rsid w:val="00362145"/>
    <w:rsid w:val="003659C6"/>
    <w:rsid w:val="003A293C"/>
    <w:rsid w:val="003B1C03"/>
    <w:rsid w:val="003C4EB3"/>
    <w:rsid w:val="003D2A92"/>
    <w:rsid w:val="003F1B4A"/>
    <w:rsid w:val="003F77F5"/>
    <w:rsid w:val="00411A13"/>
    <w:rsid w:val="004124A3"/>
    <w:rsid w:val="004428C9"/>
    <w:rsid w:val="00443822"/>
    <w:rsid w:val="00443B02"/>
    <w:rsid w:val="00445C07"/>
    <w:rsid w:val="004677F6"/>
    <w:rsid w:val="00470539"/>
    <w:rsid w:val="00477628"/>
    <w:rsid w:val="00477BCC"/>
    <w:rsid w:val="00482BDD"/>
    <w:rsid w:val="00495D94"/>
    <w:rsid w:val="005330A5"/>
    <w:rsid w:val="00553CCF"/>
    <w:rsid w:val="00564DC7"/>
    <w:rsid w:val="00580067"/>
    <w:rsid w:val="005836ED"/>
    <w:rsid w:val="005843C3"/>
    <w:rsid w:val="00585643"/>
    <w:rsid w:val="005B063F"/>
    <w:rsid w:val="005D336B"/>
    <w:rsid w:val="005E2664"/>
    <w:rsid w:val="00616A9D"/>
    <w:rsid w:val="0062214F"/>
    <w:rsid w:val="00625C3D"/>
    <w:rsid w:val="006270AA"/>
    <w:rsid w:val="0066255C"/>
    <w:rsid w:val="00674583"/>
    <w:rsid w:val="00682041"/>
    <w:rsid w:val="006854DD"/>
    <w:rsid w:val="006A62B4"/>
    <w:rsid w:val="006B1D45"/>
    <w:rsid w:val="006B49B7"/>
    <w:rsid w:val="006B54E8"/>
    <w:rsid w:val="006E5A0D"/>
    <w:rsid w:val="007028B8"/>
    <w:rsid w:val="00733C8F"/>
    <w:rsid w:val="00741F2B"/>
    <w:rsid w:val="0075652C"/>
    <w:rsid w:val="0076341A"/>
    <w:rsid w:val="00765D85"/>
    <w:rsid w:val="007667FB"/>
    <w:rsid w:val="007834F7"/>
    <w:rsid w:val="00791FBC"/>
    <w:rsid w:val="00796A28"/>
    <w:rsid w:val="00797731"/>
    <w:rsid w:val="007C0F92"/>
    <w:rsid w:val="007C1CB8"/>
    <w:rsid w:val="007C64A7"/>
    <w:rsid w:val="007D3926"/>
    <w:rsid w:val="008147AB"/>
    <w:rsid w:val="00825BED"/>
    <w:rsid w:val="008302A1"/>
    <w:rsid w:val="00833242"/>
    <w:rsid w:val="00847E59"/>
    <w:rsid w:val="00863BEF"/>
    <w:rsid w:val="00867CF6"/>
    <w:rsid w:val="00874C07"/>
    <w:rsid w:val="008827BD"/>
    <w:rsid w:val="008B174F"/>
    <w:rsid w:val="008B2D7A"/>
    <w:rsid w:val="008B613C"/>
    <w:rsid w:val="008E179C"/>
    <w:rsid w:val="008F1BC1"/>
    <w:rsid w:val="008F66FC"/>
    <w:rsid w:val="0093229F"/>
    <w:rsid w:val="00943DD8"/>
    <w:rsid w:val="00945CEE"/>
    <w:rsid w:val="00947BB5"/>
    <w:rsid w:val="00980C05"/>
    <w:rsid w:val="00981884"/>
    <w:rsid w:val="00990E52"/>
    <w:rsid w:val="009B1E76"/>
    <w:rsid w:val="009B531D"/>
    <w:rsid w:val="009B5423"/>
    <w:rsid w:val="009E2CCD"/>
    <w:rsid w:val="009E5D77"/>
    <w:rsid w:val="009F35F0"/>
    <w:rsid w:val="00A47F23"/>
    <w:rsid w:val="00A51C79"/>
    <w:rsid w:val="00A67938"/>
    <w:rsid w:val="00A7191F"/>
    <w:rsid w:val="00A90687"/>
    <w:rsid w:val="00A977AF"/>
    <w:rsid w:val="00AB0275"/>
    <w:rsid w:val="00AB2C1E"/>
    <w:rsid w:val="00AC77F9"/>
    <w:rsid w:val="00AE59FD"/>
    <w:rsid w:val="00AF36CD"/>
    <w:rsid w:val="00AF776E"/>
    <w:rsid w:val="00B1151E"/>
    <w:rsid w:val="00B25C1B"/>
    <w:rsid w:val="00B35FB5"/>
    <w:rsid w:val="00B56894"/>
    <w:rsid w:val="00B61CBE"/>
    <w:rsid w:val="00B67B63"/>
    <w:rsid w:val="00B9654C"/>
    <w:rsid w:val="00BB5F07"/>
    <w:rsid w:val="00BC2404"/>
    <w:rsid w:val="00BD0C53"/>
    <w:rsid w:val="00BE473F"/>
    <w:rsid w:val="00C1560B"/>
    <w:rsid w:val="00C3619F"/>
    <w:rsid w:val="00C539AA"/>
    <w:rsid w:val="00C6676D"/>
    <w:rsid w:val="00C860F0"/>
    <w:rsid w:val="00C965EF"/>
    <w:rsid w:val="00CA3585"/>
    <w:rsid w:val="00CA3D39"/>
    <w:rsid w:val="00CB090F"/>
    <w:rsid w:val="00CB1C24"/>
    <w:rsid w:val="00CE1393"/>
    <w:rsid w:val="00D1417B"/>
    <w:rsid w:val="00D41D45"/>
    <w:rsid w:val="00D453DF"/>
    <w:rsid w:val="00D55474"/>
    <w:rsid w:val="00D63018"/>
    <w:rsid w:val="00D64F5A"/>
    <w:rsid w:val="00D750D0"/>
    <w:rsid w:val="00D76B5E"/>
    <w:rsid w:val="00D93630"/>
    <w:rsid w:val="00D96B4C"/>
    <w:rsid w:val="00D9748A"/>
    <w:rsid w:val="00DA5FFB"/>
    <w:rsid w:val="00DB1AC8"/>
    <w:rsid w:val="00DB45AA"/>
    <w:rsid w:val="00DC3723"/>
    <w:rsid w:val="00DD50C6"/>
    <w:rsid w:val="00DE3B4D"/>
    <w:rsid w:val="00E14EB2"/>
    <w:rsid w:val="00E26954"/>
    <w:rsid w:val="00E328CA"/>
    <w:rsid w:val="00E34DAD"/>
    <w:rsid w:val="00E507FD"/>
    <w:rsid w:val="00E72378"/>
    <w:rsid w:val="00E84F9C"/>
    <w:rsid w:val="00E85F53"/>
    <w:rsid w:val="00EA35F9"/>
    <w:rsid w:val="00EE283A"/>
    <w:rsid w:val="00EE2BFB"/>
    <w:rsid w:val="00EF4AF2"/>
    <w:rsid w:val="00F0190E"/>
    <w:rsid w:val="00F0432F"/>
    <w:rsid w:val="00F10633"/>
    <w:rsid w:val="00F143B9"/>
    <w:rsid w:val="00F165F0"/>
    <w:rsid w:val="00F21024"/>
    <w:rsid w:val="00F438A6"/>
    <w:rsid w:val="00F97062"/>
    <w:rsid w:val="00FD1C33"/>
    <w:rsid w:val="00FD2051"/>
    <w:rsid w:val="00FE6330"/>
    <w:rsid w:val="00FF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A5718"/>
  <w15:chartTrackingRefBased/>
  <w15:docId w15:val="{78DCA276-4403-4D0E-8A4B-DA16A01F6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2E5"/>
  </w:style>
  <w:style w:type="paragraph" w:styleId="Overskrift1">
    <w:name w:val="heading 1"/>
    <w:basedOn w:val="Normal"/>
    <w:next w:val="Normal"/>
    <w:link w:val="Overskrift1Tegn"/>
    <w:uiPriority w:val="9"/>
    <w:qFormat/>
    <w:rsid w:val="005843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84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843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843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843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843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843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843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843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843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843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843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843C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843C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843C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843C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843C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843C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843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84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843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843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84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843C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843C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843C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843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843C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843C3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58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lledtekst">
    <w:name w:val="caption"/>
    <w:basedOn w:val="Normal"/>
    <w:next w:val="Normal"/>
    <w:uiPriority w:val="35"/>
    <w:unhideWhenUsed/>
    <w:qFormat/>
    <w:rsid w:val="005843C3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2A2BAE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A2BAE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2A2BAE"/>
    <w:rPr>
      <w:color w:val="96607D" w:themeColor="followedHyperlink"/>
      <w:u w:val="single"/>
    </w:rPr>
  </w:style>
  <w:style w:type="table" w:styleId="Gittertabel1-lys-farve1">
    <w:name w:val="Grid Table 1 Light Accent 1"/>
    <w:basedOn w:val="Tabel-Normal"/>
    <w:uiPriority w:val="46"/>
    <w:rsid w:val="00B67B63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Ind w:w="0" w:type="nil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5-mrk-farve1">
    <w:name w:val="Grid Table 5 Dark Accent 1"/>
    <w:basedOn w:val="Tabel-Normal"/>
    <w:uiPriority w:val="50"/>
    <w:rsid w:val="00E14EB2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dr.dk/nyheder/indland/fra-vaelgermoeder-til-virale-videoer-lokalpolitikere-danser-paa-tiktok-naa-de-unge-vaelgere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C6BF8-E93C-443C-93CA-818F5CBEE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278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Nielsen</dc:creator>
  <cp:keywords/>
  <dc:description/>
  <cp:lastModifiedBy>Almedina Bajramovic</cp:lastModifiedBy>
  <cp:revision>8</cp:revision>
  <dcterms:created xsi:type="dcterms:W3CDTF">2025-11-03T10:28:00Z</dcterms:created>
  <dcterms:modified xsi:type="dcterms:W3CDTF">2025-11-04T09:47:00Z</dcterms:modified>
</cp:coreProperties>
</file>