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3E85" w14:textId="77777777" w:rsidR="009C7F12" w:rsidRPr="009F66EC" w:rsidRDefault="00C041A6" w:rsidP="00C041A6">
      <w:pPr>
        <w:pStyle w:val="Titel"/>
        <w:pBdr>
          <w:bottom w:val="single" w:sz="12" w:space="1" w:color="auto"/>
        </w:pBdr>
        <w:rPr>
          <w:sz w:val="72"/>
        </w:rPr>
      </w:pPr>
      <w:r w:rsidRPr="009F66EC">
        <w:rPr>
          <w:color w:val="2E74B5" w:themeColor="accent1" w:themeShade="BF"/>
          <w:sz w:val="72"/>
        </w:rPr>
        <w:t>Transitmetoden</w:t>
      </w:r>
      <w:r w:rsidR="00EC766C" w:rsidRPr="009F66EC">
        <w:rPr>
          <w:color w:val="2E74B5" w:themeColor="accent1" w:themeShade="BF"/>
          <w:sz w:val="72"/>
        </w:rPr>
        <w:t xml:space="preserve"> </w:t>
      </w:r>
    </w:p>
    <w:p w14:paraId="09BA4DEF" w14:textId="6EFACB54" w:rsidR="009814FA" w:rsidRDefault="008B677B" w:rsidP="00EC766C">
      <w:pPr>
        <w:rPr>
          <w:i/>
        </w:rPr>
      </w:pPr>
      <w:r>
        <w:rPr>
          <w:noProof/>
          <w:lang w:eastAsia="da-DK"/>
        </w:rPr>
        <w:drawing>
          <wp:anchor distT="0" distB="0" distL="114300" distR="114300" simplePos="0" relativeHeight="251669504" behindDoc="1" locked="0" layoutInCell="1" allowOverlap="1" wp14:anchorId="32B45AD3" wp14:editId="18E5A426">
            <wp:simplePos x="0" y="0"/>
            <wp:positionH relativeFrom="page">
              <wp:posOffset>4209122</wp:posOffset>
            </wp:positionH>
            <wp:positionV relativeFrom="paragraph">
              <wp:posOffset>234804</wp:posOffset>
            </wp:positionV>
            <wp:extent cx="3001010" cy="1882775"/>
            <wp:effectExtent l="0" t="0" r="8890" b="3175"/>
            <wp:wrapTight wrapText="bothSides">
              <wp:wrapPolygon edited="0">
                <wp:start x="0" y="0"/>
                <wp:lineTo x="0" y="21418"/>
                <wp:lineTo x="21527" y="21418"/>
                <wp:lineTo x="21527" y="0"/>
                <wp:lineTo x="0" y="0"/>
              </wp:wrapPolygon>
            </wp:wrapTight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eso.org/public/outreach/eduoff/cas/cas2004/casreports-2004/rep-226/img/tr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8E752" w14:textId="640A01FA" w:rsidR="00E64A92" w:rsidRDefault="00EC766C" w:rsidP="00EC766C">
      <w:pPr>
        <w:pStyle w:val="Listeafsnit"/>
        <w:numPr>
          <w:ilvl w:val="0"/>
          <w:numId w:val="2"/>
        </w:numPr>
      </w:pPr>
      <w:r>
        <w:t>Hvor mange planeter har vi til d</w:t>
      </w:r>
      <w:r w:rsidR="00E64A92">
        <w:t>ags dato opdaget?</w:t>
      </w:r>
    </w:p>
    <w:p w14:paraId="080EE9B1" w14:textId="77777777" w:rsidR="00EC766C" w:rsidRDefault="0009715D" w:rsidP="00E64A92">
      <w:pPr>
        <w:pStyle w:val="Listeafsnit"/>
        <w:ind w:left="360"/>
      </w:pPr>
      <w:r>
        <w:t>Søg på nettet.</w:t>
      </w:r>
    </w:p>
    <w:p w14:paraId="3F27E7EB" w14:textId="77777777" w:rsidR="0009715D" w:rsidRDefault="0009715D" w:rsidP="0009715D">
      <w:pPr>
        <w:pStyle w:val="Listeafsnit"/>
        <w:ind w:left="360"/>
      </w:pPr>
    </w:p>
    <w:p w14:paraId="7DDF786A" w14:textId="77777777" w:rsidR="008B677B" w:rsidRDefault="008B677B" w:rsidP="0009715D">
      <w:pPr>
        <w:pStyle w:val="Listeafsnit"/>
        <w:ind w:left="360"/>
      </w:pPr>
    </w:p>
    <w:p w14:paraId="478CC30E" w14:textId="77777777" w:rsidR="00F90C36" w:rsidRDefault="006E7403" w:rsidP="00F90C36">
      <w:pPr>
        <w:pStyle w:val="Listeafsnit"/>
        <w:numPr>
          <w:ilvl w:val="0"/>
          <w:numId w:val="2"/>
        </w:numPr>
      </w:pPr>
      <w:r>
        <w:t>Forklar</w:t>
      </w:r>
      <w:r w:rsidR="000D3D1D">
        <w:t xml:space="preserve"> figuren til højre</w:t>
      </w:r>
      <w:r w:rsidR="00E64A92">
        <w:t xml:space="preserve">. </w:t>
      </w:r>
    </w:p>
    <w:p w14:paraId="7E23BAB6" w14:textId="77777777" w:rsidR="00E64A92" w:rsidRDefault="00E64A92" w:rsidP="00E64A92">
      <w:pPr>
        <w:pStyle w:val="Listeafsnit"/>
        <w:ind w:left="360"/>
      </w:pPr>
    </w:p>
    <w:p w14:paraId="3BBED506" w14:textId="77777777" w:rsidR="00E64A92" w:rsidRDefault="00E64A92" w:rsidP="00E64A92">
      <w:pPr>
        <w:pStyle w:val="Listeafsnit"/>
        <w:ind w:left="360"/>
      </w:pPr>
    </w:p>
    <w:p w14:paraId="22FF193A" w14:textId="77777777" w:rsidR="00E64A92" w:rsidRDefault="00E64A92" w:rsidP="00E64A92">
      <w:pPr>
        <w:pStyle w:val="Listeafsnit"/>
        <w:ind w:left="360"/>
      </w:pPr>
    </w:p>
    <w:p w14:paraId="2F779BF1" w14:textId="77777777" w:rsidR="009814FA" w:rsidRDefault="009814FA" w:rsidP="009814FA">
      <w:pPr>
        <w:pStyle w:val="Listeafsnit"/>
        <w:ind w:left="360"/>
      </w:pPr>
    </w:p>
    <w:p w14:paraId="1AA6262C" w14:textId="77777777" w:rsidR="009814FA" w:rsidRDefault="009814FA" w:rsidP="009814FA">
      <w:pPr>
        <w:pStyle w:val="Listeafsnit"/>
        <w:ind w:left="360"/>
      </w:pPr>
    </w:p>
    <w:p w14:paraId="7313339B" w14:textId="77777777" w:rsidR="009814FA" w:rsidRDefault="009814FA" w:rsidP="009814FA">
      <w:pPr>
        <w:pStyle w:val="Listeafsnit"/>
        <w:ind w:left="360"/>
      </w:pPr>
    </w:p>
    <w:p w14:paraId="42AFC868" w14:textId="77777777" w:rsidR="009814FA" w:rsidRDefault="009814FA" w:rsidP="009814FA">
      <w:pPr>
        <w:pStyle w:val="Listeafsnit"/>
        <w:ind w:left="360"/>
      </w:pPr>
    </w:p>
    <w:p w14:paraId="6CA80470" w14:textId="548C11E0" w:rsidR="00E64A92" w:rsidRDefault="00C041A6" w:rsidP="000F6720">
      <w:pPr>
        <w:pStyle w:val="Listeafsnit"/>
        <w:numPr>
          <w:ilvl w:val="0"/>
          <w:numId w:val="2"/>
        </w:numPr>
      </w:pPr>
      <w:r>
        <w:t>Nedenstående graf viser en stjernes lysstyrke. På</w:t>
      </w:r>
      <m:oMath>
        <m:r>
          <w:rPr>
            <w:rFonts w:ascii="Cambria Math" w:hAnsi="Cambria Math"/>
          </w:rPr>
          <m:t xml:space="preserve"> </m:t>
        </m:r>
      </m:oMath>
      <w:r>
        <w:t xml:space="preserve">x-aksen </w:t>
      </w:r>
      <w:r w:rsidR="008B677B">
        <w:t>er</w:t>
      </w:r>
      <w:r>
        <w:t xml:space="preserve"> tiden målt i dage og på </w:t>
      </w:r>
      <m:oMath>
        <m:r>
          <w:rPr>
            <w:rFonts w:ascii="Cambria Math" w:hAnsi="Cambria Math"/>
          </w:rPr>
          <m:t>y</m:t>
        </m:r>
      </m:oMath>
      <w:r>
        <w:t xml:space="preserve">-aksen </w:t>
      </w:r>
      <w:r w:rsidR="008B677B">
        <w:t>er</w:t>
      </w:r>
      <w:r>
        <w:t xml:space="preserve"> lysintensiteten (1,00 svarer til 100</w:t>
      </w:r>
      <w:r w:rsidR="00E64A92">
        <w:t xml:space="preserve">%). </w:t>
      </w:r>
    </w:p>
    <w:p w14:paraId="593A7D90" w14:textId="77777777" w:rsidR="008B677B" w:rsidRDefault="008B677B" w:rsidP="008B677B">
      <w:pPr>
        <w:pStyle w:val="Listeafsnit"/>
        <w:ind w:left="360"/>
      </w:pPr>
    </w:p>
    <w:p w14:paraId="04BF218C" w14:textId="77777777" w:rsidR="00C041A6" w:rsidRDefault="00E64A92" w:rsidP="00E64A92">
      <w:pPr>
        <w:pStyle w:val="Listeafsnit"/>
        <w:ind w:left="360"/>
      </w:pPr>
      <w:r>
        <w:t>Kontroller</w:t>
      </w:r>
      <w:r w:rsidR="00C041A6">
        <w:t xml:space="preserve"> Hans Keldsens påst</w:t>
      </w:r>
      <w:r w:rsidR="0011438F">
        <w:t>and om</w:t>
      </w:r>
      <w:r w:rsidR="00073F9E">
        <w:t>,</w:t>
      </w:r>
      <w:r w:rsidR="0011438F">
        <w:t xml:space="preserve"> at omløbstiden er 9 døgn.</w:t>
      </w:r>
    </w:p>
    <w:p w14:paraId="337697DB" w14:textId="77777777" w:rsidR="000D3D1D" w:rsidRDefault="0094714D" w:rsidP="000D3D1D">
      <w:pPr>
        <w:ind w:left="360"/>
        <w:jc w:val="both"/>
      </w:pPr>
      <w:r>
        <w:rPr>
          <w:noProof/>
          <w:lang w:eastAsia="da-DK"/>
        </w:rPr>
        <w:drawing>
          <wp:inline distT="0" distB="0" distL="0" distR="0" wp14:anchorId="2BE56655" wp14:editId="1E92A4CB">
            <wp:extent cx="5363729" cy="1710055"/>
            <wp:effectExtent l="0" t="0" r="8890" b="444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8928"/>
                    <a:stretch/>
                  </pic:blipFill>
                  <pic:spPr bwMode="auto">
                    <a:xfrm>
                      <a:off x="0" y="0"/>
                      <a:ext cx="5364480" cy="1710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AC7589" w14:textId="77777777" w:rsidR="00E64A92" w:rsidRDefault="00E64A92" w:rsidP="000D3D1D">
      <w:pPr>
        <w:ind w:left="360"/>
        <w:jc w:val="both"/>
      </w:pPr>
      <w:r>
        <w:t>(</w:t>
      </w:r>
      <w:r w:rsidRPr="00E64A92">
        <w:rPr>
          <w:i/>
        </w:rPr>
        <w:t>Skærmklip fra filmen.</w:t>
      </w:r>
      <w:r>
        <w:t>)</w:t>
      </w:r>
    </w:p>
    <w:p w14:paraId="5E2605D3" w14:textId="77777777" w:rsidR="00E64A92" w:rsidRDefault="00E64A92">
      <w:r>
        <w:br w:type="page"/>
      </w:r>
    </w:p>
    <w:p w14:paraId="0558EC4A" w14:textId="77777777" w:rsidR="008B677B" w:rsidRPr="008B677B" w:rsidRDefault="000D3D1D" w:rsidP="00F508DE">
      <w:pPr>
        <w:pStyle w:val="Listeafsnit"/>
        <w:numPr>
          <w:ilvl w:val="0"/>
          <w:numId w:val="2"/>
        </w:numPr>
        <w:rPr>
          <w:b/>
        </w:rPr>
      </w:pPr>
      <w:r>
        <w:lastRenderedPageBreak/>
        <w:t xml:space="preserve">Nedenfor ses en graf over lysintensiteten for en </w:t>
      </w:r>
      <w:r w:rsidR="006E7403">
        <w:t>anden</w:t>
      </w:r>
      <w:r w:rsidR="003160AB">
        <w:t xml:space="preserve"> </w:t>
      </w:r>
      <w:r>
        <w:t xml:space="preserve">af de stjerner </w:t>
      </w:r>
      <w:proofErr w:type="spellStart"/>
      <w:r>
        <w:t>Ke</w:t>
      </w:r>
      <w:r w:rsidR="006E7403">
        <w:t>p</w:t>
      </w:r>
      <w:r>
        <w:t>pler</w:t>
      </w:r>
      <w:proofErr w:type="spellEnd"/>
      <w:r>
        <w:t xml:space="preserve"> har målt på. </w:t>
      </w:r>
      <w:r w:rsidR="003160AB">
        <w:br/>
      </w:r>
      <w:r>
        <w:t>a) Hvor lang er denne planets omløbstid?</w:t>
      </w:r>
    </w:p>
    <w:p w14:paraId="73BA4F8F" w14:textId="7AC8D323" w:rsidR="000D3D1D" w:rsidRPr="000D3D1D" w:rsidRDefault="000D3D1D" w:rsidP="008B677B">
      <w:pPr>
        <w:pStyle w:val="Listeafsnit"/>
        <w:ind w:left="360"/>
        <w:rPr>
          <w:b/>
        </w:rPr>
      </w:pPr>
      <w:r>
        <w:br/>
        <w:t xml:space="preserve">b) Hvor stor en procentdel af stjernens lys, dækker planeten for? </w:t>
      </w:r>
    </w:p>
    <w:p w14:paraId="4D8B0DF8" w14:textId="77777777" w:rsidR="009814FA" w:rsidRDefault="009814FA" w:rsidP="009814FA">
      <w:pPr>
        <w:keepNext/>
      </w:pPr>
      <w:r>
        <w:rPr>
          <w:noProof/>
          <w:lang w:eastAsia="da-DK"/>
        </w:rPr>
        <w:drawing>
          <wp:inline distT="0" distB="0" distL="0" distR="0" wp14:anchorId="2ACD136B" wp14:editId="186EB016">
            <wp:extent cx="5486400" cy="4116705"/>
            <wp:effectExtent l="0" t="0" r="0" b="0"/>
            <wp:docPr id="11" name="Billede 11" descr="https://www.cfa.harvard.edu/~avanderb/tutorial/hatp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cfa.harvard.edu/~avanderb/tutorial/hatp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3C805" w14:textId="4DDEBB0F" w:rsidR="009814FA" w:rsidRDefault="00045817" w:rsidP="008B677B">
      <w:pPr>
        <w:pStyle w:val="Billedtekst"/>
        <w:spacing w:after="0"/>
      </w:pPr>
      <w:r>
        <w:t xml:space="preserve">Kilde: </w:t>
      </w:r>
      <w:hyperlink r:id="rId11" w:history="1">
        <w:r w:rsidR="008B677B" w:rsidRPr="00CA097E">
          <w:rPr>
            <w:rStyle w:val="Hyperlink"/>
          </w:rPr>
          <w:t>https://www.cfa.harvard.edu/~avanderb/tutorial/tutorial2.html</w:t>
        </w:r>
      </w:hyperlink>
    </w:p>
    <w:p w14:paraId="2C26CC88" w14:textId="77777777" w:rsidR="008B677B" w:rsidRPr="008B677B" w:rsidRDefault="008B677B" w:rsidP="008B677B"/>
    <w:p w14:paraId="54E68F58" w14:textId="77777777" w:rsidR="006E7403" w:rsidRPr="008B5EA7" w:rsidRDefault="003160AB" w:rsidP="000D3D1D">
      <w:pPr>
        <w:pStyle w:val="Listeafsnit"/>
        <w:numPr>
          <w:ilvl w:val="0"/>
          <w:numId w:val="2"/>
        </w:numPr>
        <w:rPr>
          <w:i/>
        </w:rPr>
      </w:pPr>
      <w:r>
        <w:t>Du skal nu forestille dig</w:t>
      </w:r>
      <w:r w:rsidR="00073F9E">
        <w:t>,</w:t>
      </w:r>
      <w:r>
        <w:t xml:space="preserve"> at du sidder på en exoplanet og observerer Solen. Rundt om </w:t>
      </w:r>
      <w:r w:rsidR="000D3D1D" w:rsidRPr="00910AC3">
        <w:t>Solen</w:t>
      </w:r>
      <w:r>
        <w:t xml:space="preserve"> kredser Jorden og Jupiter (og andre planeter</w:t>
      </w:r>
      <w:r>
        <w:sym w:font="Wingdings" w:char="F04A"/>
      </w:r>
      <w:r>
        <w:t>)</w:t>
      </w:r>
      <w:r w:rsidR="00073F9E">
        <w:t>,</w:t>
      </w:r>
      <w:r>
        <w:t xml:space="preserve"> og du opdager disse vha. transitmetoden</w:t>
      </w:r>
      <w:r w:rsidR="008B5EA7">
        <w:t>.</w:t>
      </w:r>
    </w:p>
    <w:p w14:paraId="2C160247" w14:textId="77777777" w:rsidR="008B5EA7" w:rsidRPr="006E7403" w:rsidRDefault="008B5EA7" w:rsidP="008B5EA7">
      <w:pPr>
        <w:pStyle w:val="Listeafsnit"/>
        <w:ind w:left="360"/>
        <w:rPr>
          <w:i/>
        </w:rPr>
      </w:pPr>
    </w:p>
    <w:p w14:paraId="6362396E" w14:textId="2C52CB41" w:rsidR="003160AB" w:rsidRPr="008B5EA7" w:rsidRDefault="003160AB" w:rsidP="00082A17">
      <w:pPr>
        <w:pStyle w:val="Listeafsnit"/>
        <w:numPr>
          <w:ilvl w:val="0"/>
          <w:numId w:val="4"/>
        </w:numPr>
        <w:rPr>
          <w:i/>
        </w:rPr>
      </w:pPr>
      <w:r>
        <w:t>Hvor tit vil du se et dyk i lysstyrken for hhv. Jorden og Jupiter?</w:t>
      </w:r>
      <w:r w:rsidR="008B677B">
        <w:t xml:space="preserve"> </w:t>
      </w:r>
      <w:r w:rsidR="008B677B" w:rsidRPr="008B677B">
        <w:rPr>
          <w:color w:val="C00000"/>
        </w:rPr>
        <w:t>[</w:t>
      </w:r>
      <w:proofErr w:type="gramStart"/>
      <w:r w:rsidR="008B677B" w:rsidRPr="008B677B">
        <w:rPr>
          <w:color w:val="C00000"/>
        </w:rPr>
        <w:t>Hint</w:t>
      </w:r>
      <w:proofErr w:type="gramEnd"/>
      <w:r w:rsidR="008B677B" w:rsidRPr="008B677B">
        <w:rPr>
          <w:color w:val="C00000"/>
        </w:rPr>
        <w:t>: Brug informationen i tabellen]</w:t>
      </w:r>
    </w:p>
    <w:p w14:paraId="4A42106B" w14:textId="77777777" w:rsidR="008B5EA7" w:rsidRPr="003160AB" w:rsidRDefault="008B5EA7" w:rsidP="008B5EA7">
      <w:pPr>
        <w:pStyle w:val="Listeafsnit"/>
        <w:rPr>
          <w:i/>
        </w:rPr>
      </w:pPr>
    </w:p>
    <w:p w14:paraId="637CC271" w14:textId="7364D913" w:rsidR="006E7403" w:rsidRPr="008B677B" w:rsidRDefault="000D3D1D" w:rsidP="00082A17">
      <w:pPr>
        <w:pStyle w:val="Listeafsnit"/>
        <w:numPr>
          <w:ilvl w:val="0"/>
          <w:numId w:val="4"/>
        </w:numPr>
        <w:rPr>
          <w:i/>
          <w:color w:val="C00000"/>
        </w:rPr>
      </w:pPr>
      <w:r w:rsidRPr="00910AC3">
        <w:t xml:space="preserve">Hvor stort vil dykket i Solens lysstyrke være (i %), hvis man udefra ser Jorden </w:t>
      </w:r>
      <w:r w:rsidR="003160AB">
        <w:t xml:space="preserve">og Jupiter </w:t>
      </w:r>
      <w:r w:rsidRPr="00910AC3">
        <w:t>passere hen foran solskiven?</w:t>
      </w:r>
      <w:r>
        <w:t xml:space="preserve"> </w:t>
      </w:r>
      <w:r w:rsidR="008B677B">
        <w:rPr>
          <w:color w:val="C00000"/>
        </w:rPr>
        <w:t>[</w:t>
      </w:r>
      <w:proofErr w:type="gramStart"/>
      <w:r w:rsidRPr="008B677B">
        <w:rPr>
          <w:color w:val="C00000"/>
        </w:rPr>
        <w:t>Hint</w:t>
      </w:r>
      <w:proofErr w:type="gramEnd"/>
      <w:r w:rsidRPr="008B677B">
        <w:rPr>
          <w:color w:val="C00000"/>
        </w:rPr>
        <w:t>: Hvor mange % udgør Jordens</w:t>
      </w:r>
      <w:r w:rsidR="003160AB" w:rsidRPr="008B677B">
        <w:rPr>
          <w:color w:val="C00000"/>
        </w:rPr>
        <w:t>/Jupiters</w:t>
      </w:r>
      <w:r w:rsidRPr="008B677B">
        <w:rPr>
          <w:color w:val="C00000"/>
        </w:rPr>
        <w:t xml:space="preserve"> areal af Solens</w:t>
      </w:r>
      <w:r w:rsidR="008B677B">
        <w:rPr>
          <w:color w:val="C00000"/>
        </w:rPr>
        <w:t>]</w:t>
      </w:r>
    </w:p>
    <w:tbl>
      <w:tblPr>
        <w:tblStyle w:val="Tabel-Gitter"/>
        <w:tblpPr w:leftFromText="141" w:rightFromText="141" w:vertAnchor="text" w:horzAnchor="margin" w:tblpXSpec="center" w:tblpY="258"/>
        <w:tblW w:w="0" w:type="auto"/>
        <w:tblLook w:val="04A0" w:firstRow="1" w:lastRow="0" w:firstColumn="1" w:lastColumn="0" w:noHBand="0" w:noVBand="1"/>
      </w:tblPr>
      <w:tblGrid>
        <w:gridCol w:w="2030"/>
        <w:gridCol w:w="1200"/>
        <w:gridCol w:w="1321"/>
        <w:gridCol w:w="1492"/>
      </w:tblGrid>
      <w:tr w:rsidR="00070CC9" w14:paraId="5AE1B925" w14:textId="77777777" w:rsidTr="00070CC9">
        <w:tc>
          <w:tcPr>
            <w:tcW w:w="0" w:type="auto"/>
          </w:tcPr>
          <w:p w14:paraId="5A1FB69C" w14:textId="77777777" w:rsidR="00070CC9" w:rsidRDefault="00070CC9" w:rsidP="00070CC9">
            <w:r>
              <w:br w:type="page"/>
            </w:r>
          </w:p>
        </w:tc>
        <w:tc>
          <w:tcPr>
            <w:tcW w:w="0" w:type="auto"/>
          </w:tcPr>
          <w:p w14:paraId="0DAD6866" w14:textId="77777777" w:rsidR="00070CC9" w:rsidRDefault="00070CC9" w:rsidP="00070CC9">
            <w:r>
              <w:t>Jorden</w:t>
            </w:r>
          </w:p>
        </w:tc>
        <w:tc>
          <w:tcPr>
            <w:tcW w:w="0" w:type="auto"/>
          </w:tcPr>
          <w:p w14:paraId="508ACFD8" w14:textId="77777777" w:rsidR="00070CC9" w:rsidRDefault="00070CC9" w:rsidP="00070CC9">
            <w:r>
              <w:t>Jupiter</w:t>
            </w:r>
          </w:p>
        </w:tc>
        <w:tc>
          <w:tcPr>
            <w:tcW w:w="0" w:type="auto"/>
          </w:tcPr>
          <w:p w14:paraId="7854738C" w14:textId="77777777" w:rsidR="00070CC9" w:rsidRDefault="00070CC9" w:rsidP="00070CC9">
            <w:r>
              <w:t>Solen</w:t>
            </w:r>
          </w:p>
        </w:tc>
      </w:tr>
      <w:tr w:rsidR="00070CC9" w14:paraId="1A3743F4" w14:textId="77777777" w:rsidTr="00070CC9">
        <w:tc>
          <w:tcPr>
            <w:tcW w:w="0" w:type="auto"/>
          </w:tcPr>
          <w:p w14:paraId="2088A0E0" w14:textId="77777777" w:rsidR="00070CC9" w:rsidRDefault="00070CC9" w:rsidP="00070CC9">
            <w:r>
              <w:t>Omløbstid om Solen</w:t>
            </w:r>
          </w:p>
        </w:tc>
        <w:tc>
          <w:tcPr>
            <w:tcW w:w="0" w:type="auto"/>
          </w:tcPr>
          <w:p w14:paraId="34908273" w14:textId="77777777" w:rsidR="00070CC9" w:rsidRDefault="00070CC9" w:rsidP="00070CC9">
            <w:pPr>
              <w:jc w:val="right"/>
            </w:pPr>
            <m:oMath>
              <m:r>
                <w:rPr>
                  <w:rFonts w:ascii="Cambria Math" w:hAnsi="Cambria Math"/>
                </w:rPr>
                <m:t>365</m:t>
              </m:r>
            </m:oMath>
            <w:r>
              <w:rPr>
                <w:rFonts w:eastAsiaTheme="minorEastAsia"/>
              </w:rPr>
              <w:t xml:space="preserve"> dage</w:t>
            </w:r>
          </w:p>
        </w:tc>
        <w:tc>
          <w:tcPr>
            <w:tcW w:w="0" w:type="auto"/>
          </w:tcPr>
          <w:p w14:paraId="26E93DC9" w14:textId="77777777" w:rsidR="00070CC9" w:rsidRDefault="00070CC9" w:rsidP="00070CC9">
            <w:pPr>
              <w:jc w:val="right"/>
            </w:pPr>
            <m:oMath>
              <m:r>
                <w:rPr>
                  <w:rFonts w:ascii="Cambria Math" w:hAnsi="Cambria Math"/>
                </w:rPr>
                <m:t>4 333</m:t>
              </m:r>
            </m:oMath>
            <w:r>
              <w:rPr>
                <w:rFonts w:eastAsiaTheme="minorEastAsia"/>
              </w:rPr>
              <w:t xml:space="preserve"> dage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5CF410D9" w14:textId="77777777" w:rsidR="00070CC9" w:rsidRDefault="00070CC9" w:rsidP="00070CC9">
            <w:pPr>
              <w:jc w:val="right"/>
            </w:pPr>
          </w:p>
        </w:tc>
      </w:tr>
      <w:tr w:rsidR="00070CC9" w14:paraId="5F12B3AB" w14:textId="77777777" w:rsidTr="00070CC9">
        <w:tc>
          <w:tcPr>
            <w:tcW w:w="0" w:type="auto"/>
          </w:tcPr>
          <w:p w14:paraId="5536A96D" w14:textId="77777777" w:rsidR="00070CC9" w:rsidRDefault="00070CC9" w:rsidP="00070CC9">
            <w:r>
              <w:t>Diameter</w:t>
            </w:r>
          </w:p>
        </w:tc>
        <w:tc>
          <w:tcPr>
            <w:tcW w:w="0" w:type="auto"/>
          </w:tcPr>
          <w:p w14:paraId="2D0EA6DF" w14:textId="77777777" w:rsidR="00070CC9" w:rsidRDefault="00070CC9" w:rsidP="00070CC9">
            <w:pPr>
              <w:jc w:val="right"/>
            </w:pPr>
            <m:oMath>
              <m:r>
                <w:rPr>
                  <w:rFonts w:ascii="Cambria Math" w:hAnsi="Cambria Math"/>
                </w:rPr>
                <m:t>12 742</m:t>
              </m:r>
            </m:oMath>
            <w:r>
              <w:rPr>
                <w:rFonts w:eastAsiaTheme="minorEastAsia"/>
              </w:rPr>
              <w:t xml:space="preserve"> km</w:t>
            </w:r>
          </w:p>
        </w:tc>
        <w:tc>
          <w:tcPr>
            <w:tcW w:w="0" w:type="auto"/>
          </w:tcPr>
          <w:p w14:paraId="26247E8C" w14:textId="77777777" w:rsidR="00070CC9" w:rsidRDefault="00070CC9" w:rsidP="00070CC9">
            <w:pPr>
              <w:jc w:val="right"/>
            </w:pPr>
            <m:oMath>
              <m:r>
                <w:rPr>
                  <w:rFonts w:ascii="Cambria Math" w:hAnsi="Cambria Math"/>
                </w:rPr>
                <m:t>139 820</m:t>
              </m:r>
            </m:oMath>
            <w:r>
              <w:rPr>
                <w:rFonts w:eastAsiaTheme="minorEastAsia"/>
              </w:rPr>
              <w:t xml:space="preserve"> km</w:t>
            </w:r>
          </w:p>
        </w:tc>
        <w:tc>
          <w:tcPr>
            <w:tcW w:w="0" w:type="auto"/>
          </w:tcPr>
          <w:p w14:paraId="611789EA" w14:textId="77777777" w:rsidR="00070CC9" w:rsidRDefault="00070CC9" w:rsidP="00070CC9">
            <w:pPr>
              <w:jc w:val="right"/>
            </w:pPr>
            <m:oMath>
              <m:r>
                <w:rPr>
                  <w:rFonts w:ascii="Cambria Math" w:hAnsi="Cambria Math"/>
                </w:rPr>
                <m:t>1 392 700</m:t>
              </m:r>
            </m:oMath>
            <w:r>
              <w:rPr>
                <w:rFonts w:eastAsiaTheme="minorEastAsia"/>
              </w:rPr>
              <w:t xml:space="preserve"> km</w:t>
            </w:r>
          </w:p>
        </w:tc>
      </w:tr>
    </w:tbl>
    <w:p w14:paraId="443C66A1" w14:textId="77777777" w:rsidR="008B5EA7" w:rsidRPr="006E7403" w:rsidRDefault="008B5EA7" w:rsidP="008B5EA7">
      <w:pPr>
        <w:pStyle w:val="Listeafsnit"/>
        <w:rPr>
          <w:i/>
        </w:rPr>
      </w:pPr>
    </w:p>
    <w:p w14:paraId="2F41EBAE" w14:textId="77777777" w:rsidR="00070CC9" w:rsidRDefault="00070CC9" w:rsidP="00070CC9">
      <w:pPr>
        <w:pStyle w:val="Listeafsnit"/>
      </w:pPr>
    </w:p>
    <w:p w14:paraId="550115AD" w14:textId="77777777" w:rsidR="00070CC9" w:rsidRDefault="00070CC9" w:rsidP="00070CC9">
      <w:pPr>
        <w:pStyle w:val="Listeafsnit"/>
      </w:pPr>
    </w:p>
    <w:p w14:paraId="7065CC50" w14:textId="77777777" w:rsidR="00070CC9" w:rsidRDefault="00070CC9" w:rsidP="00070CC9">
      <w:pPr>
        <w:pStyle w:val="Listeafsnit"/>
      </w:pPr>
    </w:p>
    <w:p w14:paraId="411D3BA9" w14:textId="77777777" w:rsidR="00070CC9" w:rsidRDefault="00070CC9" w:rsidP="00070CC9">
      <w:pPr>
        <w:pStyle w:val="Listeafsnit"/>
      </w:pPr>
    </w:p>
    <w:p w14:paraId="5D918B0B" w14:textId="77777777" w:rsidR="00070CC9" w:rsidRDefault="00070CC9" w:rsidP="00070CC9">
      <w:pPr>
        <w:pStyle w:val="Listeafsnit"/>
      </w:pPr>
    </w:p>
    <w:p w14:paraId="5C3A18CF" w14:textId="0C5C044A" w:rsidR="003160AB" w:rsidRDefault="000D3D1D" w:rsidP="008D4276">
      <w:pPr>
        <w:pStyle w:val="Listeafsnit"/>
        <w:numPr>
          <w:ilvl w:val="0"/>
          <w:numId w:val="4"/>
        </w:numPr>
      </w:pPr>
      <w:r>
        <w:t xml:space="preserve">Tegn (i hånden) </w:t>
      </w:r>
      <w:r w:rsidR="00AB3CDF">
        <w:t>en kurve i stil med den i spørgsmål</w:t>
      </w:r>
      <w:r>
        <w:t xml:space="preserve"> </w:t>
      </w:r>
      <w:r w:rsidR="00AB3CDF">
        <w:t>6</w:t>
      </w:r>
      <w:r>
        <w:t xml:space="preserve"> for hhv. Jorden og Jupiters passager af Solen</w:t>
      </w:r>
      <w:r w:rsidR="0009715D">
        <w:br/>
      </w:r>
    </w:p>
    <w:p w14:paraId="3BD6B3BD" w14:textId="7B70BFBA" w:rsidR="009814FA" w:rsidRDefault="009814FA"/>
    <w:p w14:paraId="42488EBF" w14:textId="77777777" w:rsidR="008B677B" w:rsidRDefault="008B677B"/>
    <w:p w14:paraId="31795842" w14:textId="77777777" w:rsidR="008B677B" w:rsidRDefault="008B677B"/>
    <w:p w14:paraId="1CA1F1DA" w14:textId="2FC9B36C" w:rsidR="00C041A6" w:rsidRDefault="00C041A6" w:rsidP="003160AB">
      <w:pPr>
        <w:pStyle w:val="Listeafsnit"/>
        <w:numPr>
          <w:ilvl w:val="0"/>
          <w:numId w:val="2"/>
        </w:numPr>
      </w:pPr>
      <w:r>
        <w:t>Nedenstående figur viser lysstyrken for en stjerne, hvor</w:t>
      </w:r>
      <w:r w:rsidR="00073F9E">
        <w:t xml:space="preserve"> </w:t>
      </w:r>
      <w:r>
        <w:t>omkring der kr</w:t>
      </w:r>
      <w:r w:rsidR="00F3315B">
        <w:t>edser en Jupiter</w:t>
      </w:r>
      <w:r w:rsidR="003160AB">
        <w:t>stor planet</w:t>
      </w:r>
      <w:r w:rsidR="008B677B">
        <w:t xml:space="preserve">. </w:t>
      </w:r>
      <w:r>
        <w:t>Forklar hvorfor der kommer et ekstra dyk i lysstyrke</w:t>
      </w:r>
      <w:r w:rsidR="00073F9E">
        <w:t>,</w:t>
      </w:r>
      <w:r>
        <w:t xml:space="preserve"> når planeten bevæger sig bag ved stjerne</w:t>
      </w:r>
      <w:r w:rsidR="00511F44">
        <w:t>n (se det</w:t>
      </w:r>
      <w:r w:rsidR="00073F9E">
        <w:t>,</w:t>
      </w:r>
      <w:r w:rsidR="00511F44">
        <w:t xml:space="preserve"> der er markeret med</w:t>
      </w:r>
      <w:r>
        <w:t xml:space="preserve"> grøn cirkel på figuren)</w:t>
      </w:r>
    </w:p>
    <w:p w14:paraId="0BC7FC75" w14:textId="1BB22E75" w:rsidR="00E64A92" w:rsidRPr="008E2C8F" w:rsidRDefault="008E50B3" w:rsidP="00E64A92">
      <w:pPr>
        <w:keepNext/>
        <w:ind w:left="360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60904" wp14:editId="0A74D42B">
                <wp:simplePos x="0" y="0"/>
                <wp:positionH relativeFrom="column">
                  <wp:posOffset>2929220</wp:posOffset>
                </wp:positionH>
                <wp:positionV relativeFrom="paragraph">
                  <wp:posOffset>600584</wp:posOffset>
                </wp:positionV>
                <wp:extent cx="320516" cy="297180"/>
                <wp:effectExtent l="19050" t="19050" r="22860" b="2667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516" cy="29718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B0E98F" id="Ellipse 5" o:spid="_x0000_s1026" style="position:absolute;margin-left:230.65pt;margin-top:47.3pt;width:25.2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" filled="f" strokecolor="#92d050" strokeweight="2.25pt">
                <v:stroke joinstyle="miter"/>
              </v:oval>
            </w:pict>
          </mc:Fallback>
        </mc:AlternateContent>
      </w:r>
      <w:r w:rsidR="00CB0EC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36CF" wp14:editId="6CCF7E16">
                <wp:simplePos x="0" y="0"/>
                <wp:positionH relativeFrom="margin">
                  <wp:align>center</wp:align>
                </wp:positionH>
                <wp:positionV relativeFrom="paragraph">
                  <wp:posOffset>1456871</wp:posOffset>
                </wp:positionV>
                <wp:extent cx="822960" cy="762000"/>
                <wp:effectExtent l="19050" t="19050" r="15240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7620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0119AF" id="Ellipse 4" o:spid="_x0000_s1026" style="position:absolute;margin-left:0;margin-top:114.7pt;width:64.8pt;height:60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" filled="f" strokecolor="#92d050" strokeweight="2.25pt">
                <v:stroke joinstyle="miter"/>
                <w10:wrap anchorx="margin"/>
              </v:oval>
            </w:pict>
          </mc:Fallback>
        </mc:AlternateContent>
      </w:r>
      <w:r w:rsidR="0094714D">
        <w:rPr>
          <w:noProof/>
          <w:lang w:eastAsia="da-DK"/>
        </w:rPr>
        <w:drawing>
          <wp:inline distT="0" distB="0" distL="0" distR="0" wp14:anchorId="6F24F87E" wp14:editId="785DE631">
            <wp:extent cx="3696661" cy="2772495"/>
            <wp:effectExtent l="0" t="0" r="0" b="889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exoplanets light curv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661" cy="277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2C8F" w:rsidRPr="008E2C8F">
        <w:t xml:space="preserve"> </w:t>
      </w:r>
    </w:p>
    <w:p w14:paraId="5DBB3A6E" w14:textId="34FBBFF0" w:rsidR="009814FA" w:rsidRPr="00C6658C" w:rsidRDefault="008E50B3" w:rsidP="00C6658C">
      <w:pPr>
        <w:pStyle w:val="Billedtekst"/>
        <w:rPr>
          <w:lang w:val="en-US"/>
        </w:rPr>
      </w:pPr>
      <w:r w:rsidRPr="00045817">
        <w:rPr>
          <w:lang w:val="en-US"/>
        </w:rPr>
        <w:t>Credit: NASA Ames Research Center</w:t>
      </w:r>
    </w:p>
    <w:p w14:paraId="72BD6360" w14:textId="536AF76C" w:rsidR="009814FA" w:rsidRPr="0089506E" w:rsidRDefault="009814FA" w:rsidP="009814FA">
      <w:pPr>
        <w:pStyle w:val="Listeafsnit"/>
        <w:ind w:left="360"/>
        <w:rPr>
          <w:lang w:val="en-US"/>
        </w:rPr>
      </w:pPr>
    </w:p>
    <w:p w14:paraId="669A5CC6" w14:textId="1930F9AF" w:rsidR="009814FA" w:rsidRPr="00045817" w:rsidRDefault="008B677B" w:rsidP="009814FA">
      <w:pPr>
        <w:pStyle w:val="Listeafsnit"/>
        <w:ind w:left="360"/>
        <w:rPr>
          <w:lang w:val="en-US"/>
        </w:rPr>
      </w:pPr>
      <w:r>
        <w:rPr>
          <w:noProof/>
          <w:lang w:eastAsia="da-DK"/>
        </w:rPr>
        <w:drawing>
          <wp:anchor distT="0" distB="0" distL="114300" distR="114300" simplePos="0" relativeHeight="251665408" behindDoc="1" locked="0" layoutInCell="1" allowOverlap="1" wp14:anchorId="4554DFB6" wp14:editId="1251BD56">
            <wp:simplePos x="0" y="0"/>
            <wp:positionH relativeFrom="column">
              <wp:posOffset>3337560</wp:posOffset>
            </wp:positionH>
            <wp:positionV relativeFrom="paragraph">
              <wp:posOffset>47283</wp:posOffset>
            </wp:positionV>
            <wp:extent cx="3406140" cy="2660650"/>
            <wp:effectExtent l="0" t="0" r="3810" b="6350"/>
            <wp:wrapTight wrapText="bothSides">
              <wp:wrapPolygon edited="0">
                <wp:start x="0" y="0"/>
                <wp:lineTo x="0" y="21497"/>
                <wp:lineTo x="21503" y="21497"/>
                <wp:lineTo x="21503" y="0"/>
                <wp:lineTo x="0" y="0"/>
              </wp:wrapPolygon>
            </wp:wrapTight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2"/>
                    <a:stretch/>
                  </pic:blipFill>
                  <pic:spPr bwMode="auto">
                    <a:xfrm>
                      <a:off x="0" y="0"/>
                      <a:ext cx="3406140" cy="266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AE5FE5B" w14:textId="77777777" w:rsidR="001B7F27" w:rsidRDefault="0009715D" w:rsidP="003160AB">
      <w:pPr>
        <w:pStyle w:val="Listeafsnit"/>
        <w:numPr>
          <w:ilvl w:val="0"/>
          <w:numId w:val="2"/>
        </w:numPr>
      </w:pPr>
      <w:r>
        <w:t>Til højre</w:t>
      </w:r>
      <w:r w:rsidR="001B7F27">
        <w:t xml:space="preserve"> ses lyset fra en anden stjerne. Hvor lang tid tager det exoplaneten at passere forbi stjernen?</w:t>
      </w:r>
    </w:p>
    <w:p w14:paraId="010E4F2F" w14:textId="67F4F4A6" w:rsidR="0009715D" w:rsidRDefault="001B7F27" w:rsidP="008B677B">
      <w:pPr>
        <w:pStyle w:val="Listeafsnit"/>
      </w:pPr>
      <w:r>
        <w:br/>
      </w:r>
    </w:p>
    <w:p w14:paraId="169DCED0" w14:textId="77777777" w:rsidR="008B677B" w:rsidRDefault="008B677B" w:rsidP="008B677B">
      <w:pPr>
        <w:pStyle w:val="Listeafsnit"/>
      </w:pPr>
    </w:p>
    <w:p w14:paraId="72CA2A28" w14:textId="77777777" w:rsidR="008B677B" w:rsidRDefault="008B677B" w:rsidP="008B677B">
      <w:pPr>
        <w:pStyle w:val="Listeafsnit"/>
      </w:pPr>
    </w:p>
    <w:p w14:paraId="76055191" w14:textId="77777777" w:rsidR="008B677B" w:rsidRDefault="008B677B" w:rsidP="008B677B">
      <w:pPr>
        <w:pStyle w:val="Listeafsnit"/>
      </w:pPr>
    </w:p>
    <w:p w14:paraId="10C034A9" w14:textId="77777777" w:rsidR="008B677B" w:rsidRDefault="008B677B" w:rsidP="008B677B">
      <w:pPr>
        <w:pStyle w:val="Listeafsnit"/>
      </w:pPr>
    </w:p>
    <w:p w14:paraId="79936EA0" w14:textId="77777777" w:rsidR="008B677B" w:rsidRDefault="008B677B" w:rsidP="008B677B">
      <w:pPr>
        <w:pStyle w:val="Listeafsnit"/>
      </w:pPr>
    </w:p>
    <w:p w14:paraId="23845E85" w14:textId="77777777" w:rsidR="008B677B" w:rsidRDefault="008B677B" w:rsidP="008B677B">
      <w:pPr>
        <w:pStyle w:val="Listeafsnit"/>
      </w:pPr>
    </w:p>
    <w:p w14:paraId="0FD47F2B" w14:textId="77777777" w:rsidR="008B677B" w:rsidRDefault="008B677B" w:rsidP="008B677B">
      <w:pPr>
        <w:pStyle w:val="Listeafsnit"/>
      </w:pPr>
    </w:p>
    <w:p w14:paraId="5782AB3F" w14:textId="77777777" w:rsidR="008B677B" w:rsidRDefault="008B677B" w:rsidP="008B677B">
      <w:pPr>
        <w:pStyle w:val="Listeafsnit"/>
      </w:pPr>
    </w:p>
    <w:p w14:paraId="06175F19" w14:textId="77777777" w:rsidR="008B677B" w:rsidRDefault="008B677B" w:rsidP="008B677B">
      <w:pPr>
        <w:pStyle w:val="Listeafsnit"/>
      </w:pPr>
    </w:p>
    <w:p w14:paraId="4A22B087" w14:textId="6586D036" w:rsidR="008B677B" w:rsidRDefault="008B677B" w:rsidP="008B677B">
      <w:pPr>
        <w:pStyle w:val="Listeafsnit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3F301B6" wp14:editId="7F15429A">
                <wp:simplePos x="0" y="0"/>
                <wp:positionH relativeFrom="column">
                  <wp:posOffset>3350260</wp:posOffset>
                </wp:positionH>
                <wp:positionV relativeFrom="paragraph">
                  <wp:posOffset>189230</wp:posOffset>
                </wp:positionV>
                <wp:extent cx="3406140" cy="635"/>
                <wp:effectExtent l="0" t="0" r="3810" b="0"/>
                <wp:wrapTight wrapText="bothSides">
                  <wp:wrapPolygon edited="0">
                    <wp:start x="0" y="0"/>
                    <wp:lineTo x="0" y="20057"/>
                    <wp:lineTo x="21503" y="20057"/>
                    <wp:lineTo x="21503" y="0"/>
                    <wp:lineTo x="0" y="0"/>
                  </wp:wrapPolygon>
                </wp:wrapTight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1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30FDE2" w14:textId="77777777" w:rsidR="00E64A92" w:rsidRPr="00E64A92" w:rsidRDefault="0001506C" w:rsidP="00E64A92">
                            <w:pPr>
                              <w:pStyle w:val="Billedtekst"/>
                              <w:rPr>
                                <w:noProof/>
                                <w:lang w:val="en-US"/>
                              </w:rPr>
                            </w:pPr>
                            <w:r w:rsidRPr="0001506C">
                              <w:rPr>
                                <w:lang w:val="en-US"/>
                              </w:rPr>
                              <w:t>Credits: NASA Ames/T. Barclay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F301B6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263.8pt;margin-top:14.9pt;width:268.2pt;height:.0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" stroked="f">
                <v:textbox style="mso-fit-shape-to-text:t" inset="0,0,0,0">
                  <w:txbxContent>
                    <w:p w14:paraId="4430FDE2" w14:textId="77777777" w:rsidR="00E64A92" w:rsidRPr="00E64A92" w:rsidRDefault="0001506C" w:rsidP="00E64A92">
                      <w:pPr>
                        <w:pStyle w:val="Billedtekst"/>
                        <w:rPr>
                          <w:noProof/>
                          <w:lang w:val="en-US"/>
                        </w:rPr>
                      </w:pPr>
                      <w:r w:rsidRPr="0001506C">
                        <w:rPr>
                          <w:lang w:val="en-US"/>
                        </w:rPr>
                        <w:t>Credits: NASA Ames/T. Barclay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17F3675" w14:textId="17E5CA19" w:rsidR="008B677B" w:rsidRDefault="008B677B" w:rsidP="008B677B">
      <w:pPr>
        <w:pStyle w:val="Listeafsnit"/>
      </w:pPr>
    </w:p>
    <w:p w14:paraId="1D007E97" w14:textId="6AA87CAC" w:rsidR="0009715D" w:rsidRDefault="0009715D" w:rsidP="0009715D">
      <w:pPr>
        <w:pStyle w:val="Listeafsnit"/>
        <w:ind w:left="360"/>
      </w:pPr>
    </w:p>
    <w:p w14:paraId="37052965" w14:textId="77777777" w:rsidR="0009715D" w:rsidRPr="009C7F12" w:rsidRDefault="0009715D" w:rsidP="0009715D">
      <w:pPr>
        <w:pStyle w:val="Listeafsnit"/>
        <w:ind w:left="360"/>
      </w:pPr>
    </w:p>
    <w:p w14:paraId="5C11D20E" w14:textId="77777777" w:rsidR="0009715D" w:rsidRPr="009C7F12" w:rsidRDefault="001B7F27" w:rsidP="005939C6">
      <w:pPr>
        <w:pStyle w:val="Listeafsnit"/>
        <w:numPr>
          <w:ilvl w:val="0"/>
          <w:numId w:val="2"/>
        </w:numPr>
        <w:spacing w:line="276" w:lineRule="auto"/>
      </w:pPr>
      <w:r>
        <w:t>Hvordan kan man observere</w:t>
      </w:r>
      <w:r w:rsidR="00073F9E">
        <w:t>,</w:t>
      </w:r>
      <w:r>
        <w:t xml:space="preserve"> om der er ilt i en planets atmosfære?</w:t>
      </w:r>
      <w:r w:rsidR="0009715D">
        <w:br/>
      </w:r>
    </w:p>
    <w:sectPr w:rsidR="0009715D" w:rsidRPr="009C7F12" w:rsidSect="008B677B">
      <w:headerReference w:type="default" r:id="rId14"/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4776F" w14:textId="77777777" w:rsidR="00C97F9B" w:rsidRDefault="00C97F9B" w:rsidP="009C7F12">
      <w:pPr>
        <w:spacing w:after="0" w:line="240" w:lineRule="auto"/>
      </w:pPr>
      <w:r>
        <w:separator/>
      </w:r>
    </w:p>
  </w:endnote>
  <w:endnote w:type="continuationSeparator" w:id="0">
    <w:p w14:paraId="4380377C" w14:textId="77777777" w:rsidR="00C97F9B" w:rsidRDefault="00C97F9B" w:rsidP="009C7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16621" w14:textId="77777777" w:rsidR="00C97F9B" w:rsidRDefault="00C97F9B" w:rsidP="009C7F12">
      <w:pPr>
        <w:spacing w:after="0" w:line="240" w:lineRule="auto"/>
      </w:pPr>
      <w:r>
        <w:separator/>
      </w:r>
    </w:p>
  </w:footnote>
  <w:footnote w:type="continuationSeparator" w:id="0">
    <w:p w14:paraId="477B837C" w14:textId="77777777" w:rsidR="00C97F9B" w:rsidRDefault="00C97F9B" w:rsidP="009C7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B26D" w14:textId="77777777" w:rsidR="008B677B" w:rsidRPr="00A83878" w:rsidRDefault="008B677B" w:rsidP="008B677B">
    <w:pPr>
      <w:pStyle w:val="Sidehoved"/>
      <w:rPr>
        <w:sz w:val="20"/>
        <w:szCs w:val="20"/>
      </w:rPr>
    </w:pPr>
    <w:r w:rsidRPr="00A83878">
      <w:rPr>
        <w:sz w:val="20"/>
        <w:szCs w:val="20"/>
      </w:rPr>
      <w:t>Forløb: Menneskets udforskning af rummet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776CE"/>
    <w:multiLevelType w:val="hybridMultilevel"/>
    <w:tmpl w:val="16CCF704"/>
    <w:lvl w:ilvl="0" w:tplc="040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316C29"/>
    <w:multiLevelType w:val="hybridMultilevel"/>
    <w:tmpl w:val="C69255F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8529F"/>
    <w:multiLevelType w:val="hybridMultilevel"/>
    <w:tmpl w:val="4CF4A6DC"/>
    <w:lvl w:ilvl="0" w:tplc="E124CC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224C3F"/>
    <w:multiLevelType w:val="hybridMultilevel"/>
    <w:tmpl w:val="0BC84C4E"/>
    <w:lvl w:ilvl="0" w:tplc="C292FCC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23269">
    <w:abstractNumId w:val="1"/>
  </w:num>
  <w:num w:numId="2" w16cid:durableId="282926763">
    <w:abstractNumId w:val="2"/>
  </w:num>
  <w:num w:numId="3" w16cid:durableId="1369602816">
    <w:abstractNumId w:val="0"/>
  </w:num>
  <w:num w:numId="4" w16cid:durableId="230430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F12"/>
    <w:rsid w:val="0001506C"/>
    <w:rsid w:val="00045817"/>
    <w:rsid w:val="00063DA8"/>
    <w:rsid w:val="00070CC9"/>
    <w:rsid w:val="00073F9E"/>
    <w:rsid w:val="0009715D"/>
    <w:rsid w:val="000D3D1D"/>
    <w:rsid w:val="0011438F"/>
    <w:rsid w:val="001B7F27"/>
    <w:rsid w:val="0030184E"/>
    <w:rsid w:val="003160AB"/>
    <w:rsid w:val="0032159A"/>
    <w:rsid w:val="003275E1"/>
    <w:rsid w:val="003C6BE3"/>
    <w:rsid w:val="003D75BF"/>
    <w:rsid w:val="003F786C"/>
    <w:rsid w:val="004C2015"/>
    <w:rsid w:val="00511F44"/>
    <w:rsid w:val="005403A7"/>
    <w:rsid w:val="005547CF"/>
    <w:rsid w:val="00563517"/>
    <w:rsid w:val="006E7403"/>
    <w:rsid w:val="00743F0F"/>
    <w:rsid w:val="0089506E"/>
    <w:rsid w:val="008B5EA7"/>
    <w:rsid w:val="008B677B"/>
    <w:rsid w:val="008E2C8F"/>
    <w:rsid w:val="008E50B3"/>
    <w:rsid w:val="008E7F6F"/>
    <w:rsid w:val="00911E3A"/>
    <w:rsid w:val="00944ECB"/>
    <w:rsid w:val="0094714D"/>
    <w:rsid w:val="009814FA"/>
    <w:rsid w:val="009C7F12"/>
    <w:rsid w:val="009F66EC"/>
    <w:rsid w:val="00AB05BF"/>
    <w:rsid w:val="00AB3CDF"/>
    <w:rsid w:val="00B15126"/>
    <w:rsid w:val="00B359AA"/>
    <w:rsid w:val="00BD1B30"/>
    <w:rsid w:val="00C041A6"/>
    <w:rsid w:val="00C56DC5"/>
    <w:rsid w:val="00C6658C"/>
    <w:rsid w:val="00C93810"/>
    <w:rsid w:val="00C97F9B"/>
    <w:rsid w:val="00CB0ECD"/>
    <w:rsid w:val="00CD120A"/>
    <w:rsid w:val="00D1128B"/>
    <w:rsid w:val="00D317A7"/>
    <w:rsid w:val="00E5437D"/>
    <w:rsid w:val="00E64A92"/>
    <w:rsid w:val="00EC766C"/>
    <w:rsid w:val="00F27DB7"/>
    <w:rsid w:val="00F3315B"/>
    <w:rsid w:val="00F9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D4E6"/>
  <w15:chartTrackingRefBased/>
  <w15:docId w15:val="{3FDC53EE-CA20-41D0-96A5-20AFF845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qFormat/>
    <w:rsid w:val="000D3D1D"/>
    <w:pPr>
      <w:overflowPunct w:val="0"/>
      <w:autoSpaceDE w:val="0"/>
      <w:autoSpaceDN w:val="0"/>
      <w:adjustRightInd w:val="0"/>
      <w:spacing w:before="100" w:after="100" w:line="240" w:lineRule="auto"/>
      <w:textAlignment w:val="baseline"/>
      <w:outlineLvl w:val="2"/>
    </w:pPr>
    <w:rPr>
      <w:rFonts w:ascii="Arial" w:eastAsia="Times New Roman" w:hAnsi="Arial" w:cs="Times New Roman"/>
      <w:b/>
      <w:color w:val="000080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C7F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C7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9C7F1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C7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C7F12"/>
  </w:style>
  <w:style w:type="paragraph" w:styleId="Sidefod">
    <w:name w:val="footer"/>
    <w:basedOn w:val="Normal"/>
    <w:link w:val="SidefodTegn"/>
    <w:uiPriority w:val="99"/>
    <w:unhideWhenUsed/>
    <w:rsid w:val="009C7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C7F12"/>
  </w:style>
  <w:style w:type="character" w:styleId="Hyperlink">
    <w:name w:val="Hyperlink"/>
    <w:basedOn w:val="Standardskrifttypeiafsnit"/>
    <w:uiPriority w:val="99"/>
    <w:unhideWhenUsed/>
    <w:rsid w:val="00EC766C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EC766C"/>
    <w:rPr>
      <w:color w:val="954F72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B0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B0ECD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typeiafsnit"/>
    <w:link w:val="Overskrift3"/>
    <w:rsid w:val="000D3D1D"/>
    <w:rPr>
      <w:rFonts w:ascii="Arial" w:eastAsia="Times New Roman" w:hAnsi="Arial" w:cs="Times New Roman"/>
      <w:b/>
      <w:color w:val="000080"/>
      <w:sz w:val="20"/>
      <w:szCs w:val="20"/>
      <w:lang w:eastAsia="da-DK"/>
    </w:rPr>
  </w:style>
  <w:style w:type="paragraph" w:customStyle="1" w:styleId="opgaver">
    <w:name w:val="opgaver"/>
    <w:basedOn w:val="Normal"/>
    <w:rsid w:val="000D3D1D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" w:eastAsia="Times New Roman" w:hAnsi="Arial" w:cs="Times New Roman"/>
      <w:i/>
      <w:color w:val="000080"/>
      <w:sz w:val="20"/>
      <w:szCs w:val="20"/>
      <w:lang w:eastAsia="da-DK"/>
    </w:rPr>
  </w:style>
  <w:style w:type="paragraph" w:styleId="Billedtekst">
    <w:name w:val="caption"/>
    <w:basedOn w:val="Normal"/>
    <w:next w:val="Normal"/>
    <w:uiPriority w:val="35"/>
    <w:unhideWhenUsed/>
    <w:qFormat/>
    <w:rsid w:val="00E64A9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-Gitter">
    <w:name w:val="Table Grid"/>
    <w:basedOn w:val="Tabel-Normal"/>
    <w:uiPriority w:val="39"/>
    <w:rsid w:val="008B6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8B677B"/>
    <w:rPr>
      <w:color w:val="666666"/>
    </w:rPr>
  </w:style>
  <w:style w:type="character" w:styleId="Ulstomtale">
    <w:name w:val="Unresolved Mention"/>
    <w:basedOn w:val="Standardskrifttypeiafsnit"/>
    <w:uiPriority w:val="99"/>
    <w:semiHidden/>
    <w:unhideWhenUsed/>
    <w:rsid w:val="008B6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fa.harvard.edu/~avanderb/tutorial/tutorial2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262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Zelinda Videsen</dc:creator>
  <cp:keywords/>
  <dc:description/>
  <cp:lastModifiedBy>René Cortsen Møller</cp:lastModifiedBy>
  <cp:revision>17</cp:revision>
  <cp:lastPrinted>2017-05-01T07:07:00Z</cp:lastPrinted>
  <dcterms:created xsi:type="dcterms:W3CDTF">2017-09-04T08:14:00Z</dcterms:created>
  <dcterms:modified xsi:type="dcterms:W3CDTF">2025-11-04T08:18:00Z</dcterms:modified>
</cp:coreProperties>
</file>