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D6C464" w14:textId="77777777" w:rsidR="00024E6B" w:rsidRPr="00ED6299" w:rsidRDefault="00ED6299" w:rsidP="00024E6B">
      <w:pPr>
        <w:rPr>
          <w:b/>
          <w:sz w:val="32"/>
          <w:szCs w:val="32"/>
        </w:rPr>
      </w:pPr>
      <w:r>
        <w:rPr>
          <w:b/>
          <w:sz w:val="32"/>
          <w:szCs w:val="32"/>
        </w:rPr>
        <w:t>Variation og s</w:t>
      </w:r>
      <w:r w:rsidRPr="00ED6299">
        <w:rPr>
          <w:b/>
          <w:sz w:val="32"/>
          <w:szCs w:val="32"/>
        </w:rPr>
        <w:t>elektion hos</w:t>
      </w:r>
      <w:r w:rsidR="00024E6B" w:rsidRPr="00ED6299">
        <w:rPr>
          <w:b/>
          <w:sz w:val="32"/>
          <w:szCs w:val="32"/>
        </w:rPr>
        <w:t xml:space="preserve"> </w:t>
      </w:r>
      <w:r w:rsidRPr="00ED6299">
        <w:rPr>
          <w:b/>
          <w:sz w:val="32"/>
          <w:szCs w:val="32"/>
        </w:rPr>
        <w:t>den</w:t>
      </w:r>
      <w:r w:rsidR="00024E6B" w:rsidRPr="00ED6299">
        <w:rPr>
          <w:b/>
          <w:sz w:val="32"/>
          <w:szCs w:val="32"/>
        </w:rPr>
        <w:t xml:space="preserve"> Egypti</w:t>
      </w:r>
      <w:r>
        <w:rPr>
          <w:b/>
          <w:sz w:val="32"/>
          <w:szCs w:val="32"/>
        </w:rPr>
        <w:t>ske Origami</w:t>
      </w:r>
      <w:r w:rsidRPr="00ED6299">
        <w:rPr>
          <w:b/>
          <w:sz w:val="32"/>
          <w:szCs w:val="32"/>
        </w:rPr>
        <w:t>fugl</w:t>
      </w:r>
      <w:r w:rsidR="00024E6B" w:rsidRPr="00ED6299">
        <w:rPr>
          <w:b/>
          <w:sz w:val="32"/>
          <w:szCs w:val="32"/>
        </w:rPr>
        <w:t xml:space="preserve"> (Avis papyrus)</w:t>
      </w:r>
    </w:p>
    <w:p w14:paraId="3A38F856" w14:textId="77777777" w:rsidR="00024E6B" w:rsidRPr="00ED6299" w:rsidRDefault="00024E6B" w:rsidP="00024E6B"/>
    <w:p w14:paraId="369BC413" w14:textId="77777777" w:rsidR="00024E6B" w:rsidRPr="00ED6299" w:rsidRDefault="00ED6299" w:rsidP="00024E6B">
      <w:r w:rsidRPr="00ED6299">
        <w:rPr>
          <w:b/>
        </w:rPr>
        <w:t>TEORI</w:t>
      </w:r>
      <w:r w:rsidR="00024E6B" w:rsidRPr="00ED6299">
        <w:rPr>
          <w:b/>
        </w:rPr>
        <w:t>:</w:t>
      </w:r>
      <w:r>
        <w:t xml:space="preserve"> </w:t>
      </w:r>
      <w:r w:rsidRPr="00ED6299">
        <w:t>Den egyptiske origami fugl</w:t>
      </w:r>
      <w:r w:rsidR="00024E6B" w:rsidRPr="00ED6299">
        <w:t xml:space="preserve"> (Avis papyrus) l</w:t>
      </w:r>
      <w:r w:rsidRPr="00ED6299">
        <w:t>ever</w:t>
      </w:r>
      <w:r w:rsidR="00024E6B" w:rsidRPr="00ED6299">
        <w:t xml:space="preserve"> </w:t>
      </w:r>
      <w:r w:rsidRPr="00ED6299">
        <w:t>I de tørre regioner i</w:t>
      </w:r>
      <w:r w:rsidR="00024E6B" w:rsidRPr="00ED6299">
        <w:t xml:space="preserve"> No</w:t>
      </w:r>
      <w:r>
        <w:t>rd</w:t>
      </w:r>
      <w:r w:rsidR="00024E6B" w:rsidRPr="00ED6299">
        <w:t xml:space="preserve"> Afr</w:t>
      </w:r>
      <w:r>
        <w:t>ik</w:t>
      </w:r>
      <w:r w:rsidR="00024E6B" w:rsidRPr="00ED6299">
        <w:t>a.</w:t>
      </w:r>
      <w:r>
        <w:t xml:space="preserve"> Den lever af dadler og</w:t>
      </w:r>
      <w:r w:rsidRPr="00ED6299">
        <w:t xml:space="preserve"> (</w:t>
      </w:r>
      <w:proofErr w:type="spellStart"/>
      <w:r w:rsidRPr="00ED6299">
        <w:t>Palmus</w:t>
      </w:r>
      <w:proofErr w:type="spellEnd"/>
      <w:r w:rsidRPr="00ED6299">
        <w:t xml:space="preserve"> </w:t>
      </w:r>
      <w:proofErr w:type="spellStart"/>
      <w:r w:rsidRPr="00ED6299">
        <w:t>juniorseniorus</w:t>
      </w:r>
      <w:proofErr w:type="spellEnd"/>
      <w:r w:rsidRPr="00ED6299">
        <w:t>) og drikker af p</w:t>
      </w:r>
      <w:r w:rsidR="00024E6B" w:rsidRPr="00ED6299">
        <w:t>alm</w:t>
      </w:r>
      <w:r w:rsidRPr="00ED6299">
        <w:t>ekilder</w:t>
      </w:r>
      <w:r w:rsidR="00024E6B" w:rsidRPr="00ED6299">
        <w:t xml:space="preserve">. </w:t>
      </w:r>
      <w:r>
        <w:t>Kun de fugle, der succesfuldt kan flyve over lange distancer mellem oaser vil have mulighed for at leve længe nok til at parre sig</w:t>
      </w:r>
      <w:r w:rsidR="00024E6B" w:rsidRPr="00ED6299">
        <w:t xml:space="preserve"> </w:t>
      </w:r>
      <w:r w:rsidRPr="00ED6299">
        <w:t>succesfuld</w:t>
      </w:r>
      <w:r>
        <w:t>t</w:t>
      </w:r>
      <w:r w:rsidR="00024E6B" w:rsidRPr="00ED6299">
        <w:t>.  I</w:t>
      </w:r>
      <w:r w:rsidRPr="00ED6299">
        <w:t xml:space="preserve"> dette laboratorie skal du parre adskillige generationer af origamifuglen</w:t>
      </w:r>
      <w:r>
        <w:t>,</w:t>
      </w:r>
      <w:r w:rsidRPr="00ED6299">
        <w:t xml:space="preserve"> og</w:t>
      </w:r>
      <w:r w:rsidR="00024E6B" w:rsidRPr="00ED6299">
        <w:t xml:space="preserve"> observe</w:t>
      </w:r>
      <w:r w:rsidRPr="00ED6299">
        <w:t>re effekten af</w:t>
      </w:r>
      <w:r w:rsidR="00024E6B" w:rsidRPr="00ED6299">
        <w:t xml:space="preserve"> </w:t>
      </w:r>
      <w:r w:rsidRPr="00ED6299">
        <w:t>forskellige</w:t>
      </w:r>
      <w:r>
        <w:t xml:space="preserve"> genotyper på den</w:t>
      </w:r>
      <w:r w:rsidR="00024E6B" w:rsidRPr="00ED6299">
        <w:t xml:space="preserve"> evolutio</w:t>
      </w:r>
      <w:r w:rsidR="00847A27" w:rsidRPr="00ED6299">
        <w:t>n</w:t>
      </w:r>
      <w:r>
        <w:t>ære</w:t>
      </w:r>
      <w:r w:rsidR="00847A27" w:rsidRPr="00ED6299">
        <w:t xml:space="preserve"> </w:t>
      </w:r>
      <w:r w:rsidRPr="00ED6299">
        <w:t>succes</w:t>
      </w:r>
      <w:r w:rsidR="00847A27" w:rsidRPr="00ED6299">
        <w:t xml:space="preserve"> </w:t>
      </w:r>
      <w:r>
        <w:t>hos disse fugle</w:t>
      </w:r>
      <w:r w:rsidR="00847A27" w:rsidRPr="00ED6299">
        <w:t xml:space="preserve">. </w:t>
      </w:r>
    </w:p>
    <w:p w14:paraId="10BDD5A9" w14:textId="77777777" w:rsidR="00024E6B" w:rsidRPr="005A4E83" w:rsidRDefault="00ED6299" w:rsidP="00024E6B">
      <w:pPr>
        <w:rPr>
          <w:lang w:val="nb-NO"/>
        </w:rPr>
      </w:pPr>
      <w:r w:rsidRPr="005A4E83">
        <w:rPr>
          <w:b/>
          <w:lang w:val="nb-NO"/>
        </w:rPr>
        <w:t>MATERIALE</w:t>
      </w:r>
      <w:r w:rsidR="00024E6B" w:rsidRPr="005A4E83">
        <w:rPr>
          <w:b/>
          <w:lang w:val="nb-NO"/>
        </w:rPr>
        <w:t>:</w:t>
      </w:r>
      <w:r w:rsidRPr="005A4E83">
        <w:rPr>
          <w:lang w:val="nb-NO"/>
        </w:rPr>
        <w:t xml:space="preserve"> Papir, tape, sugerør</w:t>
      </w:r>
      <w:r w:rsidR="00024E6B" w:rsidRPr="005A4E83">
        <w:rPr>
          <w:lang w:val="nb-NO"/>
        </w:rPr>
        <w:t>, s</w:t>
      </w:r>
      <w:r w:rsidRPr="005A4E83">
        <w:rPr>
          <w:lang w:val="nb-NO"/>
        </w:rPr>
        <w:t xml:space="preserve">aks, </w:t>
      </w:r>
      <w:proofErr w:type="spellStart"/>
      <w:r w:rsidRPr="005A4E83">
        <w:rPr>
          <w:lang w:val="nb-NO"/>
        </w:rPr>
        <w:t>mønt</w:t>
      </w:r>
      <w:proofErr w:type="spellEnd"/>
      <w:r w:rsidRPr="005A4E83">
        <w:rPr>
          <w:lang w:val="nb-NO"/>
        </w:rPr>
        <w:t>, terning</w:t>
      </w:r>
      <w:r w:rsidR="00024E6B" w:rsidRPr="005A4E83">
        <w:rPr>
          <w:lang w:val="nb-NO"/>
        </w:rPr>
        <w:t>.</w:t>
      </w:r>
    </w:p>
    <w:p w14:paraId="5DBA762E" w14:textId="77777777" w:rsidR="00024E6B" w:rsidRPr="00024E6B" w:rsidRDefault="00ED6299" w:rsidP="00024E6B">
      <w:pPr>
        <w:rPr>
          <w:b/>
          <w:lang w:val="en-US"/>
        </w:rPr>
      </w:pPr>
      <w:r>
        <w:rPr>
          <w:b/>
          <w:lang w:val="en-US"/>
        </w:rPr>
        <w:t>MET</w:t>
      </w:r>
      <w:r w:rsidR="00024E6B" w:rsidRPr="00024E6B">
        <w:rPr>
          <w:b/>
          <w:lang w:val="en-US"/>
        </w:rPr>
        <w:t>OD</w:t>
      </w:r>
      <w:r>
        <w:rPr>
          <w:b/>
          <w:lang w:val="en-US"/>
        </w:rPr>
        <w:t>E</w:t>
      </w:r>
      <w:r w:rsidR="00024E6B" w:rsidRPr="00024E6B">
        <w:rPr>
          <w:b/>
          <w:lang w:val="en-US"/>
        </w:rPr>
        <w:t xml:space="preserve">: </w:t>
      </w:r>
    </w:p>
    <w:p w14:paraId="5554AEFB" w14:textId="77777777" w:rsidR="00024E6B" w:rsidRPr="00CC74CE" w:rsidRDefault="00ED6299" w:rsidP="00CC74CE">
      <w:pPr>
        <w:pStyle w:val="Listeafsnit"/>
        <w:numPr>
          <w:ilvl w:val="0"/>
          <w:numId w:val="3"/>
        </w:numPr>
        <w:rPr>
          <w:lang w:val="en-US"/>
        </w:rPr>
      </w:pPr>
      <w:proofErr w:type="spellStart"/>
      <w:r>
        <w:rPr>
          <w:lang w:val="en-US"/>
        </w:rPr>
        <w:t>Forberede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origamifuglen</w:t>
      </w:r>
      <w:proofErr w:type="spellEnd"/>
      <w:r w:rsidR="00024E6B" w:rsidRPr="00CC74CE">
        <w:rPr>
          <w:lang w:val="en-US"/>
        </w:rPr>
        <w:t xml:space="preserve">: </w:t>
      </w:r>
    </w:p>
    <w:p w14:paraId="2CC9BF15" w14:textId="77777777" w:rsidR="00BA0A10" w:rsidRPr="00ED6299" w:rsidRDefault="00ED6299" w:rsidP="00ED6299">
      <w:pPr>
        <w:ind w:left="390"/>
      </w:pPr>
      <w:r w:rsidRPr="00ED6299">
        <w:t>Klip to strimler af papir, hvert</w:t>
      </w:r>
      <w:r w:rsidR="00AA65A6">
        <w:t xml:space="preserve"> 3 cm x 20</w:t>
      </w:r>
      <w:r w:rsidR="00024E6B" w:rsidRPr="00ED6299">
        <w:t xml:space="preserve"> cm. </w:t>
      </w:r>
      <w:r>
        <w:t>Lav et</w:t>
      </w:r>
      <w:r w:rsidRPr="00ED6299">
        <w:t xml:space="preserve"> l</w:t>
      </w:r>
      <w:r w:rsidR="00024E6B" w:rsidRPr="00ED6299">
        <w:t>oop</w:t>
      </w:r>
      <w:r>
        <w:t xml:space="preserve"> </w:t>
      </w:r>
      <w:r w:rsidRPr="00ED6299">
        <w:t>af en papirstrimmel med et overlap</w:t>
      </w:r>
      <w:r>
        <w:t xml:space="preserve"> på 1 cm og</w:t>
      </w:r>
      <w:r w:rsidR="00024E6B" w:rsidRPr="00ED6299">
        <w:t xml:space="preserve"> tape</w:t>
      </w:r>
      <w:r>
        <w:t xml:space="preserve"> det sammen</w:t>
      </w:r>
      <w:r w:rsidR="00024E6B" w:rsidRPr="00ED6299">
        <w:t xml:space="preserve">. </w:t>
      </w:r>
      <w:r>
        <w:t>Gentag med den anden strimmel</w:t>
      </w:r>
      <w:r w:rsidR="00024E6B" w:rsidRPr="00ED6299">
        <w:t xml:space="preserve">. </w:t>
      </w:r>
      <w:r w:rsidRPr="00ED6299">
        <w:t>Sæt hvert loop fast på sugerøret</w:t>
      </w:r>
      <w:r w:rsidR="00024E6B" w:rsidRPr="00ED6299">
        <w:t xml:space="preserve"> 3 cm fr</w:t>
      </w:r>
      <w:r>
        <w:t>a kanten</w:t>
      </w:r>
      <w:r w:rsidR="00024E6B" w:rsidRPr="00ED6299">
        <w:t xml:space="preserve">. </w:t>
      </w:r>
    </w:p>
    <w:p w14:paraId="52B451AF" w14:textId="77777777" w:rsidR="00024E6B" w:rsidRDefault="00024E6B" w:rsidP="00024E6B">
      <w:pPr>
        <w:rPr>
          <w:lang w:val="en-US"/>
        </w:rPr>
      </w:pPr>
      <w:r>
        <w:rPr>
          <w:noProof/>
        </w:rPr>
        <w:drawing>
          <wp:inline distT="0" distB="0" distL="0" distR="0" wp14:anchorId="3C3335E0" wp14:editId="13A69E0E">
            <wp:extent cx="6120130" cy="2480363"/>
            <wp:effectExtent l="1905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4803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AE843B" w14:textId="77777777" w:rsidR="00024E6B" w:rsidRPr="00ED6299" w:rsidRDefault="00ED6299" w:rsidP="00CC74CE">
      <w:pPr>
        <w:pStyle w:val="Listeafsnit"/>
        <w:numPr>
          <w:ilvl w:val="0"/>
          <w:numId w:val="3"/>
        </w:numPr>
      </w:pPr>
      <w:r w:rsidRPr="00ED6299">
        <w:t>Avl afkommet</w:t>
      </w:r>
      <w:r w:rsidR="00024E6B" w:rsidRPr="00ED6299">
        <w:t xml:space="preserve">.  </w:t>
      </w:r>
      <w:r w:rsidRPr="00ED6299">
        <w:t>Hver o</w:t>
      </w:r>
      <w:r w:rsidR="00024E6B" w:rsidRPr="00ED6299">
        <w:t>rigami</w:t>
      </w:r>
      <w:r w:rsidRPr="00ED6299">
        <w:t xml:space="preserve">fugl ligger en klynge af </w:t>
      </w:r>
      <w:r>
        <w:t>tre æg</w:t>
      </w:r>
      <w:r w:rsidR="00024E6B" w:rsidRPr="00ED6299">
        <w:t xml:space="preserve">. </w:t>
      </w:r>
    </w:p>
    <w:p w14:paraId="4413CD96" w14:textId="77777777" w:rsidR="00024E6B" w:rsidRPr="00ED6299" w:rsidRDefault="00ED6299" w:rsidP="00ED6299">
      <w:pPr>
        <w:ind w:firstLine="360"/>
      </w:pPr>
      <w:r w:rsidRPr="00ED6299">
        <w:t>Nedskriv dimensionerne af hver kylling og udklæk æggene efter følgende in</w:t>
      </w:r>
      <w:r>
        <w:t>struktioner</w:t>
      </w:r>
      <w:r w:rsidR="00024E6B" w:rsidRPr="00ED6299">
        <w:t xml:space="preserve">: </w:t>
      </w:r>
    </w:p>
    <w:p w14:paraId="46C2BA86" w14:textId="77777777" w:rsidR="00024E6B" w:rsidRPr="00ED6299" w:rsidRDefault="00ED6299" w:rsidP="00CC74CE">
      <w:pPr>
        <w:pStyle w:val="Listeafsnit"/>
        <w:numPr>
          <w:ilvl w:val="0"/>
          <w:numId w:val="2"/>
        </w:numPr>
      </w:pPr>
      <w:r w:rsidRPr="00ED6299">
        <w:t>Det første æg har ingen mutationer</w:t>
      </w:r>
      <w:r>
        <w:t>. Det er en klon af forælderen. For at spare tid kan du erstatte denne kylling med forælderen.</w:t>
      </w:r>
      <w:r w:rsidR="00024E6B" w:rsidRPr="00ED6299">
        <w:t xml:space="preserve"> </w:t>
      </w:r>
    </w:p>
    <w:tbl>
      <w:tblPr>
        <w:tblStyle w:val="Tabel-Gitter"/>
        <w:tblpPr w:leftFromText="141" w:rightFromText="141" w:vertAnchor="text" w:horzAnchor="margin" w:tblpXSpec="right" w:tblpY="562"/>
        <w:tblOverlap w:val="never"/>
        <w:tblW w:w="0" w:type="auto"/>
        <w:tblLook w:val="04A0" w:firstRow="1" w:lastRow="0" w:firstColumn="1" w:lastColumn="0" w:noHBand="0" w:noVBand="1"/>
      </w:tblPr>
      <w:tblGrid>
        <w:gridCol w:w="1242"/>
        <w:gridCol w:w="2268"/>
      </w:tblGrid>
      <w:tr w:rsidR="006B0078" w14:paraId="1CE626FF" w14:textId="77777777" w:rsidTr="006B0078">
        <w:tc>
          <w:tcPr>
            <w:tcW w:w="1242" w:type="dxa"/>
          </w:tcPr>
          <w:p w14:paraId="377A8803" w14:textId="77777777" w:rsidR="006B0078" w:rsidRDefault="006B0078" w:rsidP="006B0078">
            <w:r w:rsidRPr="006B0078">
              <w:rPr>
                <w:noProof/>
              </w:rPr>
              <w:drawing>
                <wp:inline distT="0" distB="0" distL="0" distR="0" wp14:anchorId="7A0A4417" wp14:editId="76E331B8">
                  <wp:extent cx="523875" cy="981075"/>
                  <wp:effectExtent l="19050" t="0" r="9525" b="0"/>
                  <wp:docPr id="4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72C0B30E" w14:textId="77777777" w:rsidR="006B0078" w:rsidRDefault="006B0078" w:rsidP="006B0078">
            <w:pPr>
              <w:ind w:firstLine="34"/>
              <w:rPr>
                <w:lang w:val="en-US"/>
              </w:rPr>
            </w:pPr>
          </w:p>
          <w:p w14:paraId="65A2035D" w14:textId="77777777" w:rsidR="006B0078" w:rsidRPr="00024E6B" w:rsidRDefault="006B0078" w:rsidP="006B0078">
            <w:pPr>
              <w:ind w:firstLine="34"/>
              <w:rPr>
                <w:lang w:val="en-US"/>
              </w:rPr>
            </w:pPr>
            <w:r>
              <w:rPr>
                <w:lang w:val="en-US"/>
              </w:rPr>
              <w:t xml:space="preserve">Krone = </w:t>
            </w:r>
            <w:proofErr w:type="spellStart"/>
            <w:r>
              <w:rPr>
                <w:lang w:val="en-US"/>
              </w:rPr>
              <w:t>hoved</w:t>
            </w:r>
            <w:proofErr w:type="spellEnd"/>
          </w:p>
          <w:p w14:paraId="1367FA8D" w14:textId="77777777" w:rsidR="006B0078" w:rsidRDefault="006B0078" w:rsidP="006B0078">
            <w:pPr>
              <w:ind w:firstLine="34"/>
              <w:rPr>
                <w:lang w:val="en-US"/>
              </w:rPr>
            </w:pPr>
          </w:p>
          <w:p w14:paraId="1703BF0E" w14:textId="77777777" w:rsidR="006B0078" w:rsidRDefault="006B0078" w:rsidP="006B0078">
            <w:pPr>
              <w:ind w:firstLine="34"/>
              <w:rPr>
                <w:lang w:val="en-US"/>
              </w:rPr>
            </w:pPr>
          </w:p>
          <w:p w14:paraId="05C528AC" w14:textId="77777777" w:rsidR="006B0078" w:rsidRPr="00024E6B" w:rsidRDefault="006B0078" w:rsidP="006B0078">
            <w:pPr>
              <w:ind w:firstLine="34"/>
              <w:rPr>
                <w:lang w:val="en-US"/>
              </w:rPr>
            </w:pPr>
            <w:r>
              <w:rPr>
                <w:lang w:val="en-US"/>
              </w:rPr>
              <w:t>Plat = hale</w:t>
            </w:r>
          </w:p>
          <w:p w14:paraId="77B604E1" w14:textId="77777777" w:rsidR="006B0078" w:rsidRDefault="006B0078" w:rsidP="006B0078"/>
        </w:tc>
      </w:tr>
    </w:tbl>
    <w:p w14:paraId="4472D6D5" w14:textId="77777777" w:rsidR="006B0078" w:rsidRDefault="00ED6299" w:rsidP="00024E6B">
      <w:pPr>
        <w:pStyle w:val="Listeafsnit"/>
        <w:numPr>
          <w:ilvl w:val="0"/>
          <w:numId w:val="2"/>
        </w:numPr>
      </w:pPr>
      <w:r w:rsidRPr="00ED6299">
        <w:t xml:space="preserve">De andre to kyllinger har mutationer. </w:t>
      </w:r>
      <w:r>
        <w:t>For hver kylling kaster I terningen og mønten og skriver resultatet ned i resultatskemaet.</w:t>
      </w:r>
      <w:r w:rsidR="00024E6B" w:rsidRPr="00ED6299">
        <w:t xml:space="preserve"> </w:t>
      </w:r>
    </w:p>
    <w:p w14:paraId="04A88D30" w14:textId="77777777" w:rsidR="006B0078" w:rsidRDefault="006B0078" w:rsidP="00CF2E3C">
      <w:pPr>
        <w:pStyle w:val="Listeafsnit"/>
        <w:numPr>
          <w:ilvl w:val="1"/>
          <w:numId w:val="2"/>
        </w:numPr>
      </w:pPr>
      <w:r w:rsidRPr="006B0078">
        <w:t>Møntkastet bestemmer hvor mutationerne forekommer:</w:t>
      </w:r>
      <w:r>
        <w:t xml:space="preserve"> i fuglens </w:t>
      </w:r>
      <w:r w:rsidR="00AA65A6">
        <w:t>”</w:t>
      </w:r>
      <w:r>
        <w:t>hovedende” eller</w:t>
      </w:r>
      <w:r w:rsidR="00024E6B" w:rsidRPr="006B0078">
        <w:t xml:space="preserve"> </w:t>
      </w:r>
      <w:r w:rsidR="00AA65A6">
        <w:t>”hale</w:t>
      </w:r>
      <w:r w:rsidR="00024E6B" w:rsidRPr="006B0078">
        <w:t>end</w:t>
      </w:r>
      <w:r>
        <w:t>e”</w:t>
      </w:r>
    </w:p>
    <w:p w14:paraId="513D1BD1" w14:textId="77777777" w:rsidR="006B0078" w:rsidRDefault="006B0078" w:rsidP="006B0078">
      <w:pPr>
        <w:pStyle w:val="Listeafsnit"/>
        <w:numPr>
          <w:ilvl w:val="1"/>
          <w:numId w:val="2"/>
        </w:numPr>
      </w:pPr>
      <w:r w:rsidRPr="006B0078">
        <w:t>Terningekastet bestemmer hvordan mutationerne påvirker vi</w:t>
      </w:r>
      <w:r>
        <w:t>ngerne</w:t>
      </w:r>
      <w:r w:rsidR="00CC74CE" w:rsidRPr="006B0078">
        <w:t xml:space="preserve"> </w:t>
      </w:r>
    </w:p>
    <w:tbl>
      <w:tblPr>
        <w:tblStyle w:val="Tabel-Gitter"/>
        <w:tblpPr w:leftFromText="141" w:rightFromText="141" w:vertAnchor="text" w:horzAnchor="margin" w:tblpXSpec="center" w:tblpY="-37"/>
        <w:tblW w:w="0" w:type="auto"/>
        <w:tblLook w:val="04A0" w:firstRow="1" w:lastRow="0" w:firstColumn="1" w:lastColumn="0" w:noHBand="0" w:noVBand="1"/>
      </w:tblPr>
      <w:tblGrid>
        <w:gridCol w:w="1078"/>
        <w:gridCol w:w="5976"/>
      </w:tblGrid>
      <w:tr w:rsidR="006B0078" w:rsidRPr="006B0078" w14:paraId="5198A185" w14:textId="77777777" w:rsidTr="006B0078">
        <w:tc>
          <w:tcPr>
            <w:tcW w:w="1078" w:type="dxa"/>
          </w:tcPr>
          <w:p w14:paraId="3060EF4D" w14:textId="77777777" w:rsidR="006B0078" w:rsidRDefault="006B0078" w:rsidP="006B0078">
            <w:pPr>
              <w:pStyle w:val="Listeafsnit"/>
              <w:ind w:left="0"/>
            </w:pPr>
            <w:r>
              <w:rPr>
                <w:noProof/>
              </w:rPr>
              <w:lastRenderedPageBreak/>
              <w:drawing>
                <wp:inline distT="0" distB="0" distL="0" distR="0" wp14:anchorId="04F75A5B" wp14:editId="205207F0">
                  <wp:extent cx="400050" cy="2085975"/>
                  <wp:effectExtent l="19050" t="0" r="0" b="0"/>
                  <wp:docPr id="9" name="Bille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2085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76" w:type="dxa"/>
          </w:tcPr>
          <w:p w14:paraId="11C936AA" w14:textId="77777777" w:rsidR="006B0078" w:rsidRDefault="006B0078" w:rsidP="006B0078">
            <w:r w:rsidRPr="006B0078">
              <w:t xml:space="preserve">  </w:t>
            </w:r>
          </w:p>
          <w:p w14:paraId="6F42DB7E" w14:textId="77777777" w:rsidR="006B0078" w:rsidRDefault="006B0078" w:rsidP="006B0078">
            <w:r w:rsidRPr="006B0078">
              <w:t>1 = Vinge</w:t>
            </w:r>
            <w:r>
              <w:t>n</w:t>
            </w:r>
            <w:r w:rsidRPr="006B0078">
              <w:t xml:space="preserve"> bevæger sig 1 cm mod enden</w:t>
            </w:r>
            <w:r>
              <w:t xml:space="preserve"> af sugerøret</w:t>
            </w:r>
          </w:p>
          <w:p w14:paraId="72EB5267" w14:textId="77777777" w:rsidR="006B0078" w:rsidRPr="006B0078" w:rsidRDefault="006B0078" w:rsidP="006B0078"/>
          <w:p w14:paraId="48C52D55" w14:textId="77777777" w:rsidR="006B0078" w:rsidRDefault="006B0078" w:rsidP="006B0078">
            <w:r w:rsidRPr="006B0078">
              <w:t>2 = Vingen bevæger sig 1 cm væk fr</w:t>
            </w:r>
            <w:r>
              <w:t>a</w:t>
            </w:r>
            <w:r w:rsidRPr="006B0078">
              <w:t xml:space="preserve"> enden af sugerøret</w:t>
            </w:r>
          </w:p>
          <w:p w14:paraId="4F68EFB8" w14:textId="77777777" w:rsidR="006B0078" w:rsidRPr="006B0078" w:rsidRDefault="006B0078" w:rsidP="006B0078">
            <w:r w:rsidRPr="006B0078">
              <w:t xml:space="preserve">  </w:t>
            </w:r>
          </w:p>
          <w:p w14:paraId="07C13785" w14:textId="77777777" w:rsidR="006B0078" w:rsidRPr="006B0078" w:rsidRDefault="006B0078" w:rsidP="006B0078">
            <w:r w:rsidRPr="006B0078">
              <w:t>3 = Omkredsen af vingen øges med 2</w:t>
            </w:r>
          </w:p>
          <w:p w14:paraId="1A7B9C58" w14:textId="77777777" w:rsidR="006B0078" w:rsidRPr="006B0078" w:rsidRDefault="006B0078" w:rsidP="006B0078">
            <w:r w:rsidRPr="006B0078">
              <w:t xml:space="preserve">  </w:t>
            </w:r>
          </w:p>
          <w:p w14:paraId="1329AA32" w14:textId="77777777" w:rsidR="006B0078" w:rsidRPr="006B0078" w:rsidRDefault="006B0078" w:rsidP="006B0078">
            <w:r w:rsidRPr="006B0078">
              <w:t xml:space="preserve">4 = Omkredsen af vingen mindskes med </w:t>
            </w:r>
            <w:r>
              <w:t>2 cm</w:t>
            </w:r>
          </w:p>
          <w:p w14:paraId="40730BEB" w14:textId="77777777" w:rsidR="006B0078" w:rsidRPr="006B0078" w:rsidRDefault="006B0078" w:rsidP="006B0078">
            <w:r w:rsidRPr="006B0078">
              <w:t xml:space="preserve">  </w:t>
            </w:r>
          </w:p>
          <w:p w14:paraId="189D025A" w14:textId="77777777" w:rsidR="006B0078" w:rsidRPr="006B0078" w:rsidRDefault="006B0078" w:rsidP="006B0078">
            <w:r w:rsidRPr="006B0078">
              <w:t>5 = Omkredsen af vingen øges med 1</w:t>
            </w:r>
            <w:r>
              <w:t>cm</w:t>
            </w:r>
          </w:p>
          <w:p w14:paraId="5A6FF137" w14:textId="77777777" w:rsidR="006B0078" w:rsidRPr="006B0078" w:rsidRDefault="006B0078" w:rsidP="006B0078">
            <w:r w:rsidRPr="006B0078">
              <w:t xml:space="preserve">  </w:t>
            </w:r>
          </w:p>
          <w:p w14:paraId="13859F81" w14:textId="77777777" w:rsidR="006B0078" w:rsidRPr="006B0078" w:rsidRDefault="006B0078" w:rsidP="006B0078">
            <w:r w:rsidRPr="006B0078">
              <w:t>6 = Omkredsen af vingen mindskes med 1 cm</w:t>
            </w:r>
          </w:p>
          <w:p w14:paraId="0844C726" w14:textId="77777777" w:rsidR="006B0078" w:rsidRPr="006B0078" w:rsidRDefault="006B0078" w:rsidP="006B0078">
            <w:pPr>
              <w:pStyle w:val="Listeafsnit"/>
              <w:ind w:left="0"/>
            </w:pPr>
          </w:p>
        </w:tc>
      </w:tr>
    </w:tbl>
    <w:p w14:paraId="6779454E" w14:textId="77777777" w:rsidR="006B0078" w:rsidRDefault="006B0078" w:rsidP="006B0078"/>
    <w:p w14:paraId="3264A0F2" w14:textId="77777777" w:rsidR="006B0078" w:rsidRDefault="006B0078" w:rsidP="006B0078">
      <w:pPr>
        <w:ind w:left="1080"/>
      </w:pPr>
    </w:p>
    <w:p w14:paraId="597F350F" w14:textId="77777777" w:rsidR="006B0078" w:rsidRDefault="006B0078" w:rsidP="006B0078"/>
    <w:p w14:paraId="002375CB" w14:textId="77777777" w:rsidR="006B0078" w:rsidRDefault="006B0078" w:rsidP="006B0078">
      <w:pPr>
        <w:ind w:left="1080"/>
      </w:pPr>
    </w:p>
    <w:p w14:paraId="6B6A8B17" w14:textId="77777777" w:rsidR="006B0078" w:rsidRDefault="006B0078" w:rsidP="006B0078">
      <w:pPr>
        <w:ind w:left="1080"/>
      </w:pPr>
    </w:p>
    <w:p w14:paraId="7166E0D9" w14:textId="77777777" w:rsidR="006B0078" w:rsidRPr="009F5976" w:rsidRDefault="00024E6B" w:rsidP="00024E6B">
      <w:r w:rsidRPr="009F5976">
        <w:t xml:space="preserve"> </w:t>
      </w:r>
    </w:p>
    <w:p w14:paraId="12CCD7DA" w14:textId="77777777" w:rsidR="006B0078" w:rsidRPr="009F5976" w:rsidRDefault="006B0078" w:rsidP="00024E6B"/>
    <w:p w14:paraId="578172C7" w14:textId="77777777" w:rsidR="006B0078" w:rsidRPr="009F5976" w:rsidRDefault="006B0078" w:rsidP="00024E6B"/>
    <w:p w14:paraId="1C1D190F" w14:textId="77777777" w:rsidR="006B0078" w:rsidRDefault="006B0078" w:rsidP="006B0078">
      <w:pPr>
        <w:pStyle w:val="Listeafsnit"/>
        <w:numPr>
          <w:ilvl w:val="1"/>
          <w:numId w:val="2"/>
        </w:numPr>
      </w:pPr>
      <w:proofErr w:type="spellStart"/>
      <w:r>
        <w:rPr>
          <w:lang w:val="en-US"/>
        </w:rPr>
        <w:t>Letale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dødelige</w:t>
      </w:r>
      <w:proofErr w:type="spellEnd"/>
      <w:r>
        <w:rPr>
          <w:lang w:val="en-US"/>
        </w:rPr>
        <w:t xml:space="preserve">) </w:t>
      </w:r>
      <w:proofErr w:type="spellStart"/>
      <w:r>
        <w:rPr>
          <w:lang w:val="en-US"/>
        </w:rPr>
        <w:t>mutationer</w:t>
      </w:r>
      <w:proofErr w:type="spellEnd"/>
      <w:r>
        <w:rPr>
          <w:lang w:val="en-US"/>
        </w:rPr>
        <w:t>:</w:t>
      </w:r>
      <w:r w:rsidRPr="006B0078">
        <w:t xml:space="preserve"> </w:t>
      </w:r>
    </w:p>
    <w:p w14:paraId="235702FB" w14:textId="77777777" w:rsidR="00CC74CE" w:rsidRPr="006B0078" w:rsidRDefault="006B0078" w:rsidP="006B0078">
      <w:pPr>
        <w:ind w:left="1080"/>
      </w:pPr>
      <w:r w:rsidRPr="006B0078">
        <w:t>En mutation, der resulterer I at vingen falder af sugerøret, eller at omkredsen er mindre en</w:t>
      </w:r>
      <w:r>
        <w:t xml:space="preserve">d sugerøret er dødelig. </w:t>
      </w:r>
      <w:r w:rsidRPr="006B0078">
        <w:t xml:space="preserve">Heldigvis er </w:t>
      </w:r>
      <w:r w:rsidR="00024E6B" w:rsidRPr="006B0078">
        <w:t xml:space="preserve">Avis papyrus </w:t>
      </w:r>
      <w:r w:rsidRPr="006B0078">
        <w:t>fuglekendte for at kunne lægg</w:t>
      </w:r>
      <w:r>
        <w:t>e et ekstra æg, når et går tabt</w:t>
      </w:r>
      <w:r w:rsidR="00CC74CE" w:rsidRPr="006B0078">
        <w:t>.</w:t>
      </w:r>
      <w:r>
        <w:t xml:space="preserve"> </w:t>
      </w:r>
      <w:r w:rsidRPr="006B0078">
        <w:t>Så hvis du får en letal mutation, se bort fra den</w:t>
      </w:r>
      <w:r>
        <w:t xml:space="preserve"> og avl en anden kylling</w:t>
      </w:r>
      <w:r w:rsidR="00024E6B" w:rsidRPr="006B0078">
        <w:t xml:space="preserve">. </w:t>
      </w:r>
    </w:p>
    <w:p w14:paraId="5C1A294E" w14:textId="77777777" w:rsidR="00024E6B" w:rsidRPr="00CC74CE" w:rsidRDefault="006B0078" w:rsidP="00CC74CE">
      <w:pPr>
        <w:pStyle w:val="Listeafsnit"/>
        <w:numPr>
          <w:ilvl w:val="0"/>
          <w:numId w:val="3"/>
        </w:numPr>
        <w:rPr>
          <w:lang w:val="en-US"/>
        </w:rPr>
      </w:pPr>
      <w:r w:rsidRPr="006B0078">
        <w:t>Test fuglen</w:t>
      </w:r>
      <w:r w:rsidR="00024E6B" w:rsidRPr="006B0078">
        <w:t>.</w:t>
      </w:r>
      <w:r w:rsidR="00AA65A6">
        <w:t xml:space="preserve"> </w:t>
      </w:r>
      <w:r w:rsidRPr="006B0078">
        <w:t>Lad fuglen flyve med et blidt overhåndskast.</w:t>
      </w:r>
      <w:r>
        <w:t xml:space="preserve"> </w:t>
      </w:r>
      <w:r w:rsidRPr="006B0078">
        <w:t>Det er vigtigt at lade fuglene flyve så ensartet som mu</w:t>
      </w:r>
      <w:r>
        <w:t xml:space="preserve">ligt. </w:t>
      </w:r>
      <w:r w:rsidRPr="006B0078">
        <w:rPr>
          <w:lang w:val="en-US"/>
        </w:rPr>
        <w:t>Te</w:t>
      </w:r>
      <w:r>
        <w:rPr>
          <w:lang w:val="en-US"/>
        </w:rPr>
        <w:t xml:space="preserve">st </w:t>
      </w:r>
      <w:proofErr w:type="spellStart"/>
      <w:r>
        <w:rPr>
          <w:lang w:val="en-US"/>
        </w:rPr>
        <w:t>hver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fugl</w:t>
      </w:r>
      <w:proofErr w:type="spellEnd"/>
      <w:r>
        <w:rPr>
          <w:lang w:val="en-US"/>
        </w:rPr>
        <w:t xml:space="preserve"> to </w:t>
      </w:r>
      <w:proofErr w:type="spellStart"/>
      <w:r>
        <w:rPr>
          <w:lang w:val="en-US"/>
        </w:rPr>
        <w:t>gange</w:t>
      </w:r>
      <w:proofErr w:type="spellEnd"/>
      <w:r>
        <w:rPr>
          <w:lang w:val="en-US"/>
        </w:rPr>
        <w:t>.</w:t>
      </w:r>
      <w:r w:rsidR="00CC74CE">
        <w:rPr>
          <w:lang w:val="en-US"/>
        </w:rPr>
        <w:t xml:space="preserve"> </w:t>
      </w:r>
    </w:p>
    <w:p w14:paraId="72AF722B" w14:textId="77777777" w:rsidR="00024E6B" w:rsidRPr="006B0078" w:rsidRDefault="006B0078" w:rsidP="00CC74CE">
      <w:pPr>
        <w:pStyle w:val="Listeafsnit"/>
        <w:numPr>
          <w:ilvl w:val="0"/>
          <w:numId w:val="3"/>
        </w:numPr>
      </w:pPr>
      <w:r w:rsidRPr="009F5976">
        <w:t xml:space="preserve">Den mest succesfulde fugl er den, der kan flyve længst. </w:t>
      </w:r>
      <w:r w:rsidRPr="006B0078">
        <w:t>Marker på resultatarket, hvi</w:t>
      </w:r>
      <w:r w:rsidR="00AA65A6">
        <w:t>l</w:t>
      </w:r>
      <w:r w:rsidRPr="006B0078">
        <w:t>ken fugl, der fløj længst.</w:t>
      </w:r>
      <w:r w:rsidR="00024E6B" w:rsidRPr="006B0078">
        <w:t xml:space="preserve"> </w:t>
      </w:r>
    </w:p>
    <w:p w14:paraId="4FBBDDD9" w14:textId="77777777" w:rsidR="00024E6B" w:rsidRPr="009F5976" w:rsidRDefault="006B0078" w:rsidP="00CC74CE">
      <w:pPr>
        <w:pStyle w:val="Listeafsnit"/>
        <w:numPr>
          <w:ilvl w:val="0"/>
          <w:numId w:val="3"/>
        </w:numPr>
      </w:pPr>
      <w:r w:rsidRPr="006B0078">
        <w:t xml:space="preserve">Den mest succesfulde fugl er den eneste forælder </w:t>
      </w:r>
      <w:r>
        <w:t>til næste generation</w:t>
      </w:r>
      <w:r w:rsidR="00024E6B" w:rsidRPr="006B0078">
        <w:t>.</w:t>
      </w:r>
      <w:r>
        <w:t xml:space="preserve"> </w:t>
      </w:r>
      <w:r w:rsidRPr="006B0078">
        <w:t xml:space="preserve">Fortsæt med at avle, teste og nedskrive data for så mange generationer som du kan </w:t>
      </w:r>
      <w:r>
        <w:t>nå.</w:t>
      </w:r>
      <w:r w:rsidR="00024E6B" w:rsidRPr="006B0078">
        <w:t xml:space="preserve"> </w:t>
      </w:r>
    </w:p>
    <w:p w14:paraId="753A9BFB" w14:textId="77777777" w:rsidR="00024E6B" w:rsidRPr="00CF2E3C" w:rsidRDefault="006B0078" w:rsidP="00024E6B">
      <w:pPr>
        <w:rPr>
          <w:b/>
        </w:rPr>
      </w:pPr>
      <w:r w:rsidRPr="00CF2E3C">
        <w:rPr>
          <w:b/>
        </w:rPr>
        <w:t>RESULTATER</w:t>
      </w:r>
      <w:r w:rsidR="00024E6B" w:rsidRPr="00CF2E3C">
        <w:rPr>
          <w:b/>
        </w:rPr>
        <w:t xml:space="preserve">: </w:t>
      </w:r>
    </w:p>
    <w:p w14:paraId="647ED754" w14:textId="77777777" w:rsidR="006B0078" w:rsidRDefault="006B0078" w:rsidP="00024E6B">
      <w:r w:rsidRPr="006B0078">
        <w:t xml:space="preserve">Brug resultatskemaet bagerst til at nedskrive resultater af mønt- og </w:t>
      </w:r>
      <w:r w:rsidR="00AA65A6" w:rsidRPr="006B0078">
        <w:t>terningkast, dimensioner</w:t>
      </w:r>
      <w:r w:rsidRPr="006B0078">
        <w:t xml:space="preserve"> af alle</w:t>
      </w:r>
      <w:r w:rsidR="009F5976">
        <w:t xml:space="preserve"> </w:t>
      </w:r>
      <w:r w:rsidRPr="006B0078">
        <w:t>kyll</w:t>
      </w:r>
      <w:r>
        <w:t>inger</w:t>
      </w:r>
      <w:r w:rsidR="00024E6B" w:rsidRPr="006B0078">
        <w:t>,</w:t>
      </w:r>
      <w:r>
        <w:t xml:space="preserve"> og den mest succesfulde fugl i hver generation.</w:t>
      </w:r>
      <w:r w:rsidR="00024E6B" w:rsidRPr="006B0078">
        <w:t xml:space="preserve"> </w:t>
      </w:r>
    </w:p>
    <w:p w14:paraId="7117A820" w14:textId="77777777" w:rsidR="00024E6B" w:rsidRPr="005A4E83" w:rsidRDefault="006B0078" w:rsidP="00024E6B">
      <w:pPr>
        <w:rPr>
          <w:b/>
        </w:rPr>
      </w:pPr>
      <w:r w:rsidRPr="005A4E83">
        <w:rPr>
          <w:b/>
        </w:rPr>
        <w:t>DISK</w:t>
      </w:r>
      <w:r w:rsidR="00024E6B" w:rsidRPr="005A4E83">
        <w:rPr>
          <w:b/>
        </w:rPr>
        <w:t xml:space="preserve">USSION: </w:t>
      </w:r>
    </w:p>
    <w:p w14:paraId="3399C212" w14:textId="77777777" w:rsidR="00024E6B" w:rsidRDefault="006B0078" w:rsidP="00024E6B">
      <w:r w:rsidRPr="009F5976">
        <w:t xml:space="preserve">Svar på </w:t>
      </w:r>
      <w:r w:rsidR="00CF2E3C" w:rsidRPr="009F5976">
        <w:t>spørgsmålene</w:t>
      </w:r>
      <w:r w:rsidRPr="009F5976">
        <w:t>. Brug hele sætninger</w:t>
      </w:r>
      <w:r w:rsidR="00024E6B" w:rsidRPr="009F5976">
        <w:t xml:space="preserve">. </w:t>
      </w:r>
    </w:p>
    <w:p w14:paraId="2CB6FC7D" w14:textId="77777777" w:rsidR="00CF2E3C" w:rsidRDefault="00CF2E3C" w:rsidP="00CF2E3C">
      <w:pPr>
        <w:numPr>
          <w:ilvl w:val="0"/>
          <w:numId w:val="8"/>
        </w:numPr>
        <w:spacing w:after="0" w:line="240" w:lineRule="auto"/>
      </w:pPr>
      <w:r w:rsidRPr="00CF2E3C">
        <w:rPr>
          <w:rFonts w:ascii="Calibri" w:eastAsia="Calibri" w:hAnsi="Calibri" w:cs="Times New Roman"/>
        </w:rPr>
        <w:t>Førte dit eksperiment til fugle med bedre flyveegenskaber? Forklar ud fra dine undersøgelsesresultater.</w:t>
      </w:r>
    </w:p>
    <w:p w14:paraId="030119FC" w14:textId="77777777" w:rsidR="00CF2E3C" w:rsidRPr="00CF2E3C" w:rsidRDefault="00CF2E3C" w:rsidP="00CF2E3C">
      <w:pPr>
        <w:spacing w:after="0" w:line="240" w:lineRule="auto"/>
        <w:ind w:left="720"/>
        <w:rPr>
          <w:rFonts w:ascii="Calibri" w:eastAsia="Calibri" w:hAnsi="Calibri" w:cs="Times New Roman"/>
        </w:rPr>
      </w:pPr>
    </w:p>
    <w:p w14:paraId="5C4E9277" w14:textId="77777777" w:rsidR="00CF2E3C" w:rsidRPr="00CF2E3C" w:rsidRDefault="00CF2E3C" w:rsidP="00CF2E3C">
      <w:pPr>
        <w:numPr>
          <w:ilvl w:val="0"/>
          <w:numId w:val="8"/>
        </w:numPr>
        <w:spacing w:after="0" w:line="240" w:lineRule="auto"/>
        <w:rPr>
          <w:rFonts w:ascii="Calibri" w:eastAsia="Calibri" w:hAnsi="Calibri" w:cs="Times New Roman"/>
        </w:rPr>
      </w:pPr>
      <w:r w:rsidRPr="00CF2E3C">
        <w:rPr>
          <w:rFonts w:ascii="Calibri" w:eastAsia="Calibri" w:hAnsi="Calibri" w:cs="Times New Roman"/>
        </w:rPr>
        <w:t>Evolution er resultatet af to processer: variation og selektion.</w:t>
      </w:r>
    </w:p>
    <w:p w14:paraId="4D55C8BB" w14:textId="77777777" w:rsidR="00CF2E3C" w:rsidRPr="00CF2E3C" w:rsidRDefault="00CF2E3C" w:rsidP="00CF2E3C">
      <w:pPr>
        <w:numPr>
          <w:ilvl w:val="2"/>
          <w:numId w:val="8"/>
        </w:numPr>
        <w:spacing w:after="0" w:line="240" w:lineRule="auto"/>
        <w:rPr>
          <w:rFonts w:ascii="Calibri" w:eastAsia="Calibri" w:hAnsi="Calibri" w:cs="Times New Roman"/>
        </w:rPr>
      </w:pPr>
      <w:r w:rsidRPr="00CF2E3C">
        <w:rPr>
          <w:rFonts w:ascii="Calibri" w:eastAsia="Calibri" w:hAnsi="Calibri" w:cs="Times New Roman"/>
        </w:rPr>
        <w:t>Hvordan frembragte du variation inden for arten Avis papyrus i dit eksperiment?</w:t>
      </w:r>
    </w:p>
    <w:p w14:paraId="6F02952F" w14:textId="77777777" w:rsidR="00CF2E3C" w:rsidRDefault="00CF2E3C" w:rsidP="00CF2E3C">
      <w:pPr>
        <w:numPr>
          <w:ilvl w:val="2"/>
          <w:numId w:val="8"/>
        </w:numPr>
        <w:spacing w:after="0" w:line="240" w:lineRule="auto"/>
      </w:pPr>
      <w:r w:rsidRPr="00CF2E3C">
        <w:rPr>
          <w:rFonts w:ascii="Calibri" w:eastAsia="Calibri" w:hAnsi="Calibri" w:cs="Times New Roman"/>
        </w:rPr>
        <w:t>Hvordan udvalgte du den fugl der skulle få afkom i næste generation?</w:t>
      </w:r>
    </w:p>
    <w:p w14:paraId="51221174" w14:textId="77777777" w:rsidR="00CF2E3C" w:rsidRPr="00CF2E3C" w:rsidRDefault="00CF2E3C" w:rsidP="00CF2E3C">
      <w:pPr>
        <w:spacing w:after="0" w:line="240" w:lineRule="auto"/>
        <w:ind w:left="2160"/>
        <w:rPr>
          <w:rFonts w:ascii="Calibri" w:eastAsia="Calibri" w:hAnsi="Calibri" w:cs="Times New Roman"/>
        </w:rPr>
      </w:pPr>
    </w:p>
    <w:p w14:paraId="23045FD7" w14:textId="77777777" w:rsidR="00CF2E3C" w:rsidRPr="00CF2E3C" w:rsidRDefault="00CF2E3C" w:rsidP="00CF2E3C">
      <w:pPr>
        <w:numPr>
          <w:ilvl w:val="0"/>
          <w:numId w:val="8"/>
        </w:numPr>
        <w:spacing w:after="0" w:line="240" w:lineRule="auto"/>
        <w:rPr>
          <w:rFonts w:ascii="Calibri" w:eastAsia="Calibri" w:hAnsi="Calibri" w:cs="Times New Roman"/>
        </w:rPr>
      </w:pPr>
      <w:r w:rsidRPr="00CF2E3C">
        <w:rPr>
          <w:rFonts w:ascii="Calibri" w:eastAsia="Calibri" w:hAnsi="Calibri" w:cs="Times New Roman"/>
        </w:rPr>
        <w:t xml:space="preserve">Sammenlign din yngste fugls anatomi med dine naboers yngste fugls anatomi. </w:t>
      </w:r>
    </w:p>
    <w:p w14:paraId="79DD86A1" w14:textId="77777777" w:rsidR="00CF2E3C" w:rsidRPr="00CF2E3C" w:rsidRDefault="00CF2E3C" w:rsidP="00CF2E3C">
      <w:pPr>
        <w:numPr>
          <w:ilvl w:val="2"/>
          <w:numId w:val="8"/>
        </w:numPr>
        <w:spacing w:after="0" w:line="240" w:lineRule="auto"/>
        <w:ind w:left="1304" w:firstLine="1"/>
        <w:rPr>
          <w:rFonts w:ascii="Calibri" w:eastAsia="Calibri" w:hAnsi="Calibri" w:cs="Times New Roman"/>
        </w:rPr>
      </w:pPr>
      <w:r w:rsidRPr="00CF2E3C">
        <w:rPr>
          <w:rFonts w:ascii="Calibri" w:eastAsia="Calibri" w:hAnsi="Calibri" w:cs="Times New Roman"/>
        </w:rPr>
        <w:t>Find forskellene i vingestørrelse m.m.</w:t>
      </w:r>
    </w:p>
    <w:p w14:paraId="4282D24A" w14:textId="77777777" w:rsidR="00CF2E3C" w:rsidRPr="00CF2E3C" w:rsidRDefault="00CF2E3C" w:rsidP="00CF2E3C">
      <w:pPr>
        <w:numPr>
          <w:ilvl w:val="2"/>
          <w:numId w:val="8"/>
        </w:numPr>
        <w:spacing w:after="0" w:line="240" w:lineRule="auto"/>
        <w:ind w:left="1304" w:firstLine="1"/>
        <w:rPr>
          <w:rFonts w:ascii="Calibri" w:eastAsia="Calibri" w:hAnsi="Calibri" w:cs="Times New Roman"/>
        </w:rPr>
      </w:pPr>
      <w:r w:rsidRPr="00CF2E3C">
        <w:rPr>
          <w:rFonts w:ascii="Calibri" w:eastAsia="Calibri" w:hAnsi="Calibri" w:cs="Times New Roman"/>
        </w:rPr>
        <w:t>Forklar hvorfor visse træk hos fuglene ligner hinanden.</w:t>
      </w:r>
    </w:p>
    <w:p w14:paraId="2FCA27D7" w14:textId="77777777" w:rsidR="00CF2E3C" w:rsidRPr="00CF2E3C" w:rsidRDefault="00CF2E3C" w:rsidP="00CF2E3C">
      <w:pPr>
        <w:numPr>
          <w:ilvl w:val="2"/>
          <w:numId w:val="8"/>
        </w:numPr>
        <w:spacing w:after="0" w:line="240" w:lineRule="auto"/>
        <w:rPr>
          <w:rFonts w:ascii="Calibri" w:eastAsia="Calibri" w:hAnsi="Calibri" w:cs="Times New Roman"/>
        </w:rPr>
      </w:pPr>
      <w:r w:rsidRPr="00CF2E3C">
        <w:rPr>
          <w:rFonts w:ascii="Calibri" w:eastAsia="Calibri" w:hAnsi="Calibri" w:cs="Times New Roman"/>
        </w:rPr>
        <w:t>Forklar hvorfor visse træk hos fuglene er forskellige.</w:t>
      </w:r>
    </w:p>
    <w:p w14:paraId="79673D77" w14:textId="77777777" w:rsidR="00CF2E3C" w:rsidRPr="00CF2E3C" w:rsidRDefault="00CF2E3C" w:rsidP="00CF2E3C">
      <w:pPr>
        <w:rPr>
          <w:rFonts w:ascii="Calibri" w:eastAsia="Calibri" w:hAnsi="Calibri" w:cs="Times New Roman"/>
        </w:rPr>
      </w:pPr>
    </w:p>
    <w:p w14:paraId="2704B19D" w14:textId="77777777" w:rsidR="003E65D9" w:rsidRDefault="003E65D9" w:rsidP="003E65D9">
      <w:pPr>
        <w:spacing w:after="0" w:line="240" w:lineRule="auto"/>
        <w:ind w:left="720"/>
        <w:rPr>
          <w:rFonts w:ascii="Calibri" w:eastAsia="Calibri" w:hAnsi="Calibri" w:cs="Times New Roman"/>
        </w:rPr>
      </w:pPr>
    </w:p>
    <w:p w14:paraId="08AE00AF" w14:textId="58895167" w:rsidR="00CF2E3C" w:rsidRPr="00CF2E3C" w:rsidRDefault="00CF2E3C" w:rsidP="00CF2E3C">
      <w:pPr>
        <w:numPr>
          <w:ilvl w:val="0"/>
          <w:numId w:val="8"/>
        </w:numPr>
        <w:spacing w:after="0" w:line="240" w:lineRule="auto"/>
        <w:rPr>
          <w:rFonts w:ascii="Calibri" w:eastAsia="Calibri" w:hAnsi="Calibri" w:cs="Times New Roman"/>
        </w:rPr>
      </w:pPr>
      <w:r w:rsidRPr="00CF2E3C">
        <w:rPr>
          <w:rFonts w:ascii="Calibri" w:eastAsia="Calibri" w:hAnsi="Calibri" w:cs="Times New Roman"/>
        </w:rPr>
        <w:lastRenderedPageBreak/>
        <w:t>Forudsig fremtoningspræget af din yngste fugl</w:t>
      </w:r>
      <w:r w:rsidR="005A4E83">
        <w:rPr>
          <w:rFonts w:ascii="Calibri" w:eastAsia="Calibri" w:hAnsi="Calibri" w:cs="Times New Roman"/>
        </w:rPr>
        <w:t>s</w:t>
      </w:r>
      <w:r w:rsidRPr="00CF2E3C">
        <w:rPr>
          <w:rFonts w:ascii="Calibri" w:eastAsia="Calibri" w:hAnsi="Calibri" w:cs="Times New Roman"/>
        </w:rPr>
        <w:t xml:space="preserve"> efterkommere hvis</w:t>
      </w:r>
    </w:p>
    <w:p w14:paraId="165CF632" w14:textId="77777777" w:rsidR="00CF2E3C" w:rsidRPr="00CF2E3C" w:rsidRDefault="00CF2E3C" w:rsidP="00CF2E3C">
      <w:pPr>
        <w:numPr>
          <w:ilvl w:val="2"/>
          <w:numId w:val="8"/>
        </w:numPr>
        <w:spacing w:after="0" w:line="240" w:lineRule="auto"/>
        <w:rPr>
          <w:rFonts w:ascii="Calibri" w:eastAsia="Calibri" w:hAnsi="Calibri" w:cs="Times New Roman"/>
        </w:rPr>
      </w:pPr>
      <w:r w:rsidRPr="00CF2E3C">
        <w:rPr>
          <w:rFonts w:ascii="Calibri" w:eastAsia="Calibri" w:hAnsi="Calibri" w:cs="Times New Roman"/>
        </w:rPr>
        <w:t>Hvis selektionsbetingelserne er de samme og de længst flyvende fugle vil overleve og kunne få afkom.</w:t>
      </w:r>
    </w:p>
    <w:p w14:paraId="075D8D9F" w14:textId="77777777" w:rsidR="00CF2E3C" w:rsidRPr="00CF2E3C" w:rsidRDefault="00CF2E3C" w:rsidP="00CF2E3C">
      <w:pPr>
        <w:numPr>
          <w:ilvl w:val="2"/>
          <w:numId w:val="8"/>
        </w:numPr>
        <w:spacing w:after="0" w:line="240" w:lineRule="auto"/>
        <w:rPr>
          <w:rFonts w:ascii="Calibri" w:eastAsia="Calibri" w:hAnsi="Calibri" w:cs="Times New Roman"/>
        </w:rPr>
      </w:pPr>
      <w:r w:rsidRPr="00CF2E3C">
        <w:rPr>
          <w:rFonts w:ascii="Calibri" w:eastAsia="Calibri" w:hAnsi="Calibri" w:cs="Times New Roman"/>
        </w:rPr>
        <w:t>Selektionsbetingelserne ændres og de dårligst flyvende fugle overlever og får afkom</w:t>
      </w:r>
    </w:p>
    <w:p w14:paraId="2B0EBBBE" w14:textId="77777777" w:rsidR="00CF2E3C" w:rsidRPr="00CF2E3C" w:rsidRDefault="00CF2E3C" w:rsidP="00CF2E3C">
      <w:pPr>
        <w:numPr>
          <w:ilvl w:val="2"/>
          <w:numId w:val="8"/>
        </w:numPr>
        <w:spacing w:after="0" w:line="240" w:lineRule="auto"/>
        <w:rPr>
          <w:rFonts w:ascii="Calibri" w:eastAsia="Calibri" w:hAnsi="Calibri" w:cs="Times New Roman"/>
        </w:rPr>
      </w:pPr>
      <w:r w:rsidRPr="00CF2E3C">
        <w:rPr>
          <w:rFonts w:ascii="Calibri" w:eastAsia="Calibri" w:hAnsi="Calibri" w:cs="Times New Roman"/>
        </w:rPr>
        <w:t>Selektionsbetingelserne ændres og de fugle der har en farve der falder sammen med omgivelserne overlever og får afkom</w:t>
      </w:r>
    </w:p>
    <w:p w14:paraId="6F453D97" w14:textId="77777777" w:rsidR="00CF2E3C" w:rsidRPr="00CF2E3C" w:rsidRDefault="00CF2E3C" w:rsidP="00CF2E3C">
      <w:pPr>
        <w:rPr>
          <w:rFonts w:ascii="Calibri" w:eastAsia="Calibri" w:hAnsi="Calibri" w:cs="Times New Roman"/>
        </w:rPr>
      </w:pPr>
    </w:p>
    <w:p w14:paraId="4E58B454" w14:textId="77777777" w:rsidR="00CF2E3C" w:rsidRPr="00CF2E3C" w:rsidRDefault="00CF2E3C" w:rsidP="00CF2E3C">
      <w:pPr>
        <w:numPr>
          <w:ilvl w:val="0"/>
          <w:numId w:val="8"/>
        </w:numPr>
        <w:spacing w:after="0" w:line="240" w:lineRule="auto"/>
        <w:rPr>
          <w:rFonts w:ascii="Calibri" w:eastAsia="Calibri" w:hAnsi="Calibri" w:cs="Times New Roman"/>
        </w:rPr>
      </w:pPr>
      <w:r w:rsidRPr="00CF2E3C">
        <w:rPr>
          <w:rFonts w:ascii="Calibri" w:eastAsia="Calibri" w:hAnsi="Calibri" w:cs="Times New Roman"/>
        </w:rPr>
        <w:t>Hvilke af Darwins teser kan relateres til dette forsøg</w:t>
      </w:r>
    </w:p>
    <w:p w14:paraId="3C0AD8B3" w14:textId="77777777" w:rsidR="00CF2E3C" w:rsidRPr="00CF2E3C" w:rsidRDefault="00CF2E3C" w:rsidP="00CF2E3C">
      <w:pPr>
        <w:rPr>
          <w:rFonts w:ascii="Calibri" w:eastAsia="Calibri" w:hAnsi="Calibri" w:cs="Times New Roman"/>
        </w:rPr>
      </w:pPr>
    </w:p>
    <w:p w14:paraId="0728313C" w14:textId="77777777" w:rsidR="00CF2E3C" w:rsidRPr="00CF2E3C" w:rsidRDefault="00CF2E3C" w:rsidP="00CF2E3C">
      <w:pPr>
        <w:numPr>
          <w:ilvl w:val="0"/>
          <w:numId w:val="8"/>
        </w:numPr>
        <w:spacing w:after="0" w:line="240" w:lineRule="auto"/>
        <w:rPr>
          <w:rFonts w:ascii="Calibri" w:eastAsia="Calibri" w:hAnsi="Calibri" w:cs="Times New Roman"/>
        </w:rPr>
      </w:pPr>
      <w:r w:rsidRPr="00CF2E3C">
        <w:rPr>
          <w:rFonts w:ascii="Calibri" w:eastAsia="Calibri" w:hAnsi="Calibri" w:cs="Times New Roman"/>
        </w:rPr>
        <w:t xml:space="preserve">Kan nogle af de observationer, du har gjort ved denne undersøgelse, hjælpe til at give en forklaring på de observationer, Darwin foretog på finkerne på Galapagos? </w:t>
      </w:r>
    </w:p>
    <w:p w14:paraId="2BF574FC" w14:textId="77777777" w:rsidR="00CF2E3C" w:rsidRPr="009F5976" w:rsidRDefault="00CF2E3C" w:rsidP="00024E6B"/>
    <w:p w14:paraId="0295A524" w14:textId="77777777" w:rsidR="006B0078" w:rsidRPr="005A4E83" w:rsidRDefault="006B0078" w:rsidP="00024E6B"/>
    <w:p w14:paraId="41ED1565" w14:textId="77777777" w:rsidR="00CF2E3C" w:rsidRPr="005A4E83" w:rsidRDefault="00CF2E3C">
      <w:pPr>
        <w:rPr>
          <w:b/>
        </w:rPr>
      </w:pPr>
      <w:r w:rsidRPr="005A4E83">
        <w:rPr>
          <w:b/>
        </w:rPr>
        <w:br w:type="page"/>
      </w:r>
    </w:p>
    <w:p w14:paraId="3F5A89D4" w14:textId="77777777" w:rsidR="006B0078" w:rsidRDefault="006B0078" w:rsidP="00024E6B">
      <w:pPr>
        <w:rPr>
          <w:b/>
          <w:lang w:val="en-US"/>
        </w:rPr>
      </w:pPr>
      <w:r>
        <w:rPr>
          <w:b/>
          <w:lang w:val="en-US"/>
        </w:rPr>
        <w:lastRenderedPageBreak/>
        <w:t>RESULTATSKEMA:</w:t>
      </w:r>
    </w:p>
    <w:p w14:paraId="0F665519" w14:textId="77777777" w:rsidR="006B0078" w:rsidRPr="006B0078" w:rsidRDefault="006B0078" w:rsidP="00024E6B">
      <w:pPr>
        <w:rPr>
          <w:lang w:val="en-US"/>
        </w:rPr>
      </w:pPr>
    </w:p>
    <w:p w14:paraId="63DB53B5" w14:textId="77777777" w:rsidR="006B0078" w:rsidRDefault="006B0078" w:rsidP="00024E6B">
      <w:pPr>
        <w:rPr>
          <w:lang w:val="en-US"/>
        </w:rPr>
      </w:pPr>
      <w:r>
        <w:rPr>
          <w:noProof/>
        </w:rPr>
        <w:drawing>
          <wp:inline distT="0" distB="0" distL="0" distR="0" wp14:anchorId="0607427B" wp14:editId="5F8E1650">
            <wp:extent cx="6120130" cy="928632"/>
            <wp:effectExtent l="19050" t="0" r="0" b="0"/>
            <wp:docPr id="8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286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27265C" w14:textId="77777777" w:rsidR="0092576B" w:rsidRDefault="0092576B" w:rsidP="00024E6B">
      <w:pPr>
        <w:rPr>
          <w:lang w:val="en-US"/>
        </w:rPr>
      </w:pPr>
    </w:p>
    <w:p w14:paraId="28F78EEF" w14:textId="77777777" w:rsidR="0092576B" w:rsidRPr="00024E6B" w:rsidRDefault="006B0078" w:rsidP="00024E6B">
      <w:pPr>
        <w:rPr>
          <w:lang w:val="en-US"/>
        </w:rPr>
      </w:pPr>
      <w:r>
        <w:rPr>
          <w:noProof/>
        </w:rPr>
        <w:drawing>
          <wp:inline distT="0" distB="0" distL="0" distR="0" wp14:anchorId="68FAECA7" wp14:editId="7D55AA97">
            <wp:extent cx="6120130" cy="6023125"/>
            <wp:effectExtent l="19050" t="0" r="0" b="0"/>
            <wp:docPr id="10" name="Bille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02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2576B" w:rsidRPr="00024E6B" w:rsidSect="00CF2E3C">
      <w:headerReference w:type="default" r:id="rId12"/>
      <w:pgSz w:w="11906" w:h="16838"/>
      <w:pgMar w:top="1701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44BCAC" w14:textId="77777777" w:rsidR="003205F3" w:rsidRDefault="003205F3" w:rsidP="00ED6299">
      <w:pPr>
        <w:spacing w:after="0" w:line="240" w:lineRule="auto"/>
      </w:pPr>
      <w:r>
        <w:separator/>
      </w:r>
    </w:p>
  </w:endnote>
  <w:endnote w:type="continuationSeparator" w:id="0">
    <w:p w14:paraId="76A72FA7" w14:textId="77777777" w:rsidR="003205F3" w:rsidRDefault="003205F3" w:rsidP="00ED6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CE589B" w14:textId="77777777" w:rsidR="003205F3" w:rsidRDefault="003205F3" w:rsidP="00ED6299">
      <w:pPr>
        <w:spacing w:after="0" w:line="240" w:lineRule="auto"/>
      </w:pPr>
      <w:r>
        <w:separator/>
      </w:r>
    </w:p>
  </w:footnote>
  <w:footnote w:type="continuationSeparator" w:id="0">
    <w:p w14:paraId="56E993E5" w14:textId="77777777" w:rsidR="003205F3" w:rsidRDefault="003205F3" w:rsidP="00ED6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EF0AE8" w14:textId="77777777" w:rsidR="00ED6299" w:rsidRPr="00ED6299" w:rsidRDefault="00ED6299">
    <w:pPr>
      <w:pStyle w:val="Sidehoved"/>
      <w:rPr>
        <w:sz w:val="18"/>
        <w:szCs w:val="18"/>
      </w:rPr>
    </w:pPr>
    <w:r>
      <w:rPr>
        <w:sz w:val="18"/>
        <w:szCs w:val="18"/>
      </w:rPr>
      <w:t>Biologi B-niveau</w:t>
    </w:r>
    <w:r>
      <w:rPr>
        <w:sz w:val="18"/>
        <w:szCs w:val="18"/>
      </w:rPr>
      <w:tab/>
    </w:r>
    <w:r>
      <w:rPr>
        <w:sz w:val="18"/>
        <w:szCs w:val="18"/>
      </w:rPr>
      <w:tab/>
      <w:t>GI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6317B"/>
    <w:multiLevelType w:val="hybridMultilevel"/>
    <w:tmpl w:val="83F618A4"/>
    <w:lvl w:ilvl="0" w:tplc="BECAEDA8">
      <w:start w:val="1"/>
      <w:numFmt w:val="decimal"/>
      <w:lvlText w:val="%1."/>
      <w:lvlJc w:val="left"/>
      <w:pPr>
        <w:ind w:left="750" w:hanging="360"/>
      </w:pPr>
      <w:rPr>
        <w:b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43C39"/>
    <w:multiLevelType w:val="hybridMultilevel"/>
    <w:tmpl w:val="2118F39E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1C1137"/>
    <w:multiLevelType w:val="hybridMultilevel"/>
    <w:tmpl w:val="3D0A008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216209"/>
    <w:multiLevelType w:val="hybridMultilevel"/>
    <w:tmpl w:val="3516DF60"/>
    <w:lvl w:ilvl="0" w:tplc="BECAEDA8">
      <w:start w:val="1"/>
      <w:numFmt w:val="decimal"/>
      <w:lvlText w:val="%1."/>
      <w:lvlJc w:val="left"/>
      <w:pPr>
        <w:ind w:left="750" w:hanging="360"/>
      </w:pPr>
      <w:rPr>
        <w:b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A215E"/>
    <w:multiLevelType w:val="hybridMultilevel"/>
    <w:tmpl w:val="9F8AE878"/>
    <w:lvl w:ilvl="0" w:tplc="04060019">
      <w:start w:val="1"/>
      <w:numFmt w:val="lowerLetter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55B31B4"/>
    <w:multiLevelType w:val="hybridMultilevel"/>
    <w:tmpl w:val="1DC436B2"/>
    <w:lvl w:ilvl="0" w:tplc="BECAEDA8">
      <w:start w:val="1"/>
      <w:numFmt w:val="decimal"/>
      <w:lvlText w:val="%1."/>
      <w:lvlJc w:val="left"/>
      <w:pPr>
        <w:ind w:left="750" w:hanging="360"/>
      </w:pPr>
      <w:rPr>
        <w:b/>
      </w:rPr>
    </w:lvl>
    <w:lvl w:ilvl="1" w:tplc="04060019" w:tentative="1">
      <w:start w:val="1"/>
      <w:numFmt w:val="lowerLetter"/>
      <w:lvlText w:val="%2."/>
      <w:lvlJc w:val="left"/>
      <w:pPr>
        <w:ind w:left="1470" w:hanging="360"/>
      </w:pPr>
    </w:lvl>
    <w:lvl w:ilvl="2" w:tplc="0406001B" w:tentative="1">
      <w:start w:val="1"/>
      <w:numFmt w:val="lowerRoman"/>
      <w:lvlText w:val="%3."/>
      <w:lvlJc w:val="right"/>
      <w:pPr>
        <w:ind w:left="2190" w:hanging="180"/>
      </w:pPr>
    </w:lvl>
    <w:lvl w:ilvl="3" w:tplc="0406000F" w:tentative="1">
      <w:start w:val="1"/>
      <w:numFmt w:val="decimal"/>
      <w:lvlText w:val="%4."/>
      <w:lvlJc w:val="left"/>
      <w:pPr>
        <w:ind w:left="2910" w:hanging="360"/>
      </w:pPr>
    </w:lvl>
    <w:lvl w:ilvl="4" w:tplc="04060019" w:tentative="1">
      <w:start w:val="1"/>
      <w:numFmt w:val="lowerLetter"/>
      <w:lvlText w:val="%5."/>
      <w:lvlJc w:val="left"/>
      <w:pPr>
        <w:ind w:left="3630" w:hanging="360"/>
      </w:pPr>
    </w:lvl>
    <w:lvl w:ilvl="5" w:tplc="0406001B" w:tentative="1">
      <w:start w:val="1"/>
      <w:numFmt w:val="lowerRoman"/>
      <w:lvlText w:val="%6."/>
      <w:lvlJc w:val="right"/>
      <w:pPr>
        <w:ind w:left="4350" w:hanging="180"/>
      </w:pPr>
    </w:lvl>
    <w:lvl w:ilvl="6" w:tplc="0406000F" w:tentative="1">
      <w:start w:val="1"/>
      <w:numFmt w:val="decimal"/>
      <w:lvlText w:val="%7."/>
      <w:lvlJc w:val="left"/>
      <w:pPr>
        <w:ind w:left="5070" w:hanging="360"/>
      </w:pPr>
    </w:lvl>
    <w:lvl w:ilvl="7" w:tplc="04060019" w:tentative="1">
      <w:start w:val="1"/>
      <w:numFmt w:val="lowerLetter"/>
      <w:lvlText w:val="%8."/>
      <w:lvlJc w:val="left"/>
      <w:pPr>
        <w:ind w:left="5790" w:hanging="360"/>
      </w:pPr>
    </w:lvl>
    <w:lvl w:ilvl="8" w:tplc="0406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6" w15:restartNumberingAfterBreak="0">
    <w:nsid w:val="6A7018F6"/>
    <w:multiLevelType w:val="hybridMultilevel"/>
    <w:tmpl w:val="D51AE5B2"/>
    <w:lvl w:ilvl="0" w:tplc="1B46B16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EC11E8"/>
    <w:multiLevelType w:val="hybridMultilevel"/>
    <w:tmpl w:val="635E69B2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9692950">
    <w:abstractNumId w:val="2"/>
  </w:num>
  <w:num w:numId="2" w16cid:durableId="31267307">
    <w:abstractNumId w:val="6"/>
  </w:num>
  <w:num w:numId="3" w16cid:durableId="701980024">
    <w:abstractNumId w:val="5"/>
  </w:num>
  <w:num w:numId="4" w16cid:durableId="1953707921">
    <w:abstractNumId w:val="0"/>
  </w:num>
  <w:num w:numId="5" w16cid:durableId="230239302">
    <w:abstractNumId w:val="7"/>
  </w:num>
  <w:num w:numId="6" w16cid:durableId="595360130">
    <w:abstractNumId w:val="4"/>
  </w:num>
  <w:num w:numId="7" w16cid:durableId="1135175561">
    <w:abstractNumId w:val="3"/>
  </w:num>
  <w:num w:numId="8" w16cid:durableId="1062213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E6B"/>
    <w:rsid w:val="00022413"/>
    <w:rsid w:val="00024E6B"/>
    <w:rsid w:val="000B2277"/>
    <w:rsid w:val="000F56ED"/>
    <w:rsid w:val="00157DA0"/>
    <w:rsid w:val="001F25AA"/>
    <w:rsid w:val="00224394"/>
    <w:rsid w:val="00224404"/>
    <w:rsid w:val="002E52A5"/>
    <w:rsid w:val="002E68FB"/>
    <w:rsid w:val="003205F3"/>
    <w:rsid w:val="00343932"/>
    <w:rsid w:val="00382C69"/>
    <w:rsid w:val="003E65D9"/>
    <w:rsid w:val="004256FC"/>
    <w:rsid w:val="0043564B"/>
    <w:rsid w:val="00454445"/>
    <w:rsid w:val="00541576"/>
    <w:rsid w:val="00554B38"/>
    <w:rsid w:val="005A4E83"/>
    <w:rsid w:val="005F4EDD"/>
    <w:rsid w:val="006B0078"/>
    <w:rsid w:val="006E0177"/>
    <w:rsid w:val="007346C1"/>
    <w:rsid w:val="007A2929"/>
    <w:rsid w:val="007F1282"/>
    <w:rsid w:val="008102F4"/>
    <w:rsid w:val="008412C1"/>
    <w:rsid w:val="00847A27"/>
    <w:rsid w:val="008B0A63"/>
    <w:rsid w:val="009006FF"/>
    <w:rsid w:val="0092576B"/>
    <w:rsid w:val="009601B3"/>
    <w:rsid w:val="009F5976"/>
    <w:rsid w:val="00A82991"/>
    <w:rsid w:val="00AA65A6"/>
    <w:rsid w:val="00AB2BC9"/>
    <w:rsid w:val="00AB2D0C"/>
    <w:rsid w:val="00AE5C1B"/>
    <w:rsid w:val="00B12CB5"/>
    <w:rsid w:val="00B4354E"/>
    <w:rsid w:val="00B5069D"/>
    <w:rsid w:val="00B92147"/>
    <w:rsid w:val="00BA0A10"/>
    <w:rsid w:val="00C50372"/>
    <w:rsid w:val="00C508D6"/>
    <w:rsid w:val="00CC74CE"/>
    <w:rsid w:val="00CF2E3C"/>
    <w:rsid w:val="00D6749B"/>
    <w:rsid w:val="00D772A4"/>
    <w:rsid w:val="00DC3430"/>
    <w:rsid w:val="00E32854"/>
    <w:rsid w:val="00E54D5F"/>
    <w:rsid w:val="00EB23A1"/>
    <w:rsid w:val="00ED6299"/>
    <w:rsid w:val="00ED6D71"/>
    <w:rsid w:val="00F34267"/>
    <w:rsid w:val="00F82C30"/>
    <w:rsid w:val="00FB4F44"/>
    <w:rsid w:val="00FF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5BB85"/>
  <w15:docId w15:val="{861A3274-E027-4B48-B49D-8D141664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24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24E6B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CC74CE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ED62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D6299"/>
  </w:style>
  <w:style w:type="paragraph" w:styleId="Sidefod">
    <w:name w:val="footer"/>
    <w:basedOn w:val="Normal"/>
    <w:link w:val="SidefodTegn"/>
    <w:uiPriority w:val="99"/>
    <w:unhideWhenUsed/>
    <w:rsid w:val="00ED62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D6299"/>
  </w:style>
  <w:style w:type="table" w:styleId="Tabel-Gitter">
    <w:name w:val="Table Grid"/>
    <w:basedOn w:val="Tabel-Normal"/>
    <w:uiPriority w:val="59"/>
    <w:rsid w:val="006B0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4</Pages>
  <Words>542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Giltoft</dc:creator>
  <cp:lastModifiedBy>Ole Elstrøm</cp:lastModifiedBy>
  <cp:revision>3</cp:revision>
  <cp:lastPrinted>2024-10-31T14:01:00Z</cp:lastPrinted>
  <dcterms:created xsi:type="dcterms:W3CDTF">2024-10-31T14:01:00Z</dcterms:created>
  <dcterms:modified xsi:type="dcterms:W3CDTF">2024-11-05T09:17:00Z</dcterms:modified>
</cp:coreProperties>
</file>