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E8F15" w14:textId="54F9FF38" w:rsidR="0091271E" w:rsidRPr="00835573" w:rsidRDefault="00572B5C" w:rsidP="00F2547C">
      <w:pPr>
        <w:pStyle w:val="Overskrift1"/>
        <w:rPr>
          <w:rFonts w:asciiTheme="minorHAnsi" w:hAnsiTheme="minorHAnsi"/>
        </w:rPr>
      </w:pPr>
      <w:r w:rsidRPr="00835573">
        <w:rPr>
          <w:rFonts w:asciiTheme="minorHAnsi" w:hAnsiTheme="minorHAnsi"/>
        </w:rPr>
        <w:t>Ideologier</w:t>
      </w:r>
      <w:r w:rsidR="00095409" w:rsidRPr="00835573">
        <w:rPr>
          <w:rFonts w:asciiTheme="minorHAnsi" w:hAnsiTheme="minorHAnsi"/>
        </w:rPr>
        <w:t xml:space="preserve"> og </w:t>
      </w:r>
      <w:r w:rsidR="00D80E86">
        <w:rPr>
          <w:rFonts w:asciiTheme="minorHAnsi" w:hAnsiTheme="minorHAnsi"/>
        </w:rPr>
        <w:t>ideologiske forgreninger</w:t>
      </w:r>
    </w:p>
    <w:p w14:paraId="08B12070" w14:textId="234CDC6A" w:rsidR="0091271E" w:rsidRPr="00835573" w:rsidRDefault="001447FC" w:rsidP="001447FC">
      <w:pPr>
        <w:pStyle w:val="Overskrift2"/>
        <w:rPr>
          <w:rFonts w:asciiTheme="minorHAnsi" w:hAnsiTheme="minorHAnsi"/>
        </w:rPr>
      </w:pPr>
      <w:r w:rsidRPr="00835573">
        <w:rPr>
          <w:rFonts w:asciiTheme="minorHAnsi" w:hAnsiTheme="minorHAnsi"/>
        </w:rPr>
        <w:t xml:space="preserve">Opgave 1: </w:t>
      </w:r>
      <w:r w:rsidR="00C53272" w:rsidRPr="00835573">
        <w:rPr>
          <w:rFonts w:asciiTheme="minorHAnsi" w:hAnsiTheme="minorHAnsi"/>
        </w:rPr>
        <w:t xml:space="preserve">Repetition af dagens </w:t>
      </w:r>
      <w:r w:rsidR="009C3DC1" w:rsidRPr="00835573">
        <w:rPr>
          <w:rFonts w:asciiTheme="minorHAnsi" w:hAnsiTheme="minorHAnsi"/>
        </w:rPr>
        <w:t xml:space="preserve">lektie - </w:t>
      </w:r>
      <w:r w:rsidR="0091271E" w:rsidRPr="00835573">
        <w:rPr>
          <w:rFonts w:asciiTheme="minorHAnsi" w:hAnsiTheme="minorHAnsi"/>
        </w:rPr>
        <w:t>Hvad er en ideologi?</w:t>
      </w:r>
    </w:p>
    <w:p w14:paraId="6979CE8D" w14:textId="06D5A1FD" w:rsidR="003800A6" w:rsidRPr="00835573" w:rsidRDefault="003800A6" w:rsidP="003800A6">
      <w:pPr>
        <w:pStyle w:val="Listeafsnit"/>
        <w:rPr>
          <w:b/>
          <w:bCs/>
        </w:rPr>
      </w:pPr>
    </w:p>
    <w:p w14:paraId="1E276C7E" w14:textId="4CB41763" w:rsidR="003800A6" w:rsidRPr="00835573" w:rsidRDefault="00EB1D7C" w:rsidP="00F17CDC">
      <w:pPr>
        <w:pStyle w:val="Listeafsnit"/>
        <w:spacing w:after="0" w:line="240" w:lineRule="auto"/>
        <w:rPr>
          <w:b/>
          <w:bCs/>
        </w:rPr>
      </w:pPr>
      <w:r w:rsidRPr="00835573">
        <w:rPr>
          <w:b/>
          <w:bCs/>
          <w:noProof/>
        </w:rPr>
        <w:drawing>
          <wp:anchor distT="0" distB="0" distL="114300" distR="114300" simplePos="0" relativeHeight="251668480" behindDoc="1" locked="0" layoutInCell="1" allowOverlap="1" wp14:anchorId="658C7A22" wp14:editId="572F34B3">
            <wp:simplePos x="0" y="0"/>
            <wp:positionH relativeFrom="column">
              <wp:posOffset>139700</wp:posOffset>
            </wp:positionH>
            <wp:positionV relativeFrom="paragraph">
              <wp:posOffset>13970</wp:posOffset>
            </wp:positionV>
            <wp:extent cx="5087620" cy="1520190"/>
            <wp:effectExtent l="0" t="0" r="0" b="3810"/>
            <wp:wrapTight wrapText="bothSides">
              <wp:wrapPolygon edited="0">
                <wp:start x="0" y="0"/>
                <wp:lineTo x="0" y="21383"/>
                <wp:lineTo x="21514" y="21383"/>
                <wp:lineTo x="21514" y="0"/>
                <wp:lineTo x="0" y="0"/>
              </wp:wrapPolygon>
            </wp:wrapTight>
            <wp:docPr id="146990819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7620" cy="1520190"/>
                    </a:xfrm>
                    <a:prstGeom prst="rect">
                      <a:avLst/>
                    </a:prstGeom>
                    <a:noFill/>
                  </pic:spPr>
                </pic:pic>
              </a:graphicData>
            </a:graphic>
            <wp14:sizeRelH relativeFrom="page">
              <wp14:pctWidth>0</wp14:pctWidth>
            </wp14:sizeRelH>
            <wp14:sizeRelV relativeFrom="page">
              <wp14:pctHeight>0</wp14:pctHeight>
            </wp14:sizeRelV>
          </wp:anchor>
        </w:drawing>
      </w:r>
    </w:p>
    <w:p w14:paraId="451300FE" w14:textId="77777777" w:rsidR="00572B5C" w:rsidRPr="00835573" w:rsidRDefault="00572B5C" w:rsidP="00572B5C">
      <w:pPr>
        <w:spacing w:after="0" w:line="240" w:lineRule="auto"/>
      </w:pPr>
    </w:p>
    <w:p w14:paraId="6814BE67" w14:textId="3B6A53FF" w:rsidR="00EE2609" w:rsidRPr="00835573" w:rsidRDefault="00EE2609" w:rsidP="006D77ED">
      <w:pPr>
        <w:spacing w:after="0" w:line="240" w:lineRule="auto"/>
        <w:jc w:val="center"/>
      </w:pPr>
    </w:p>
    <w:p w14:paraId="73D348E9" w14:textId="77777777" w:rsidR="00572B5C" w:rsidRPr="00835573" w:rsidRDefault="00572B5C" w:rsidP="00572B5C">
      <w:pPr>
        <w:spacing w:after="0" w:line="240" w:lineRule="auto"/>
        <w:rPr>
          <w:b/>
          <w:bCs/>
        </w:rPr>
      </w:pPr>
    </w:p>
    <w:p w14:paraId="49ED1732" w14:textId="452E3726" w:rsidR="0008372C" w:rsidRPr="00835573" w:rsidRDefault="0008372C">
      <w:pPr>
        <w:rPr>
          <w:b/>
          <w:bCs/>
        </w:rPr>
      </w:pPr>
    </w:p>
    <w:p w14:paraId="09A17216" w14:textId="77777777" w:rsidR="00D5169F" w:rsidRPr="00835573" w:rsidRDefault="00D5169F" w:rsidP="00D5169F">
      <w:pPr>
        <w:rPr>
          <w:b/>
          <w:bCs/>
        </w:rPr>
      </w:pPr>
    </w:p>
    <w:p w14:paraId="1DB23DE8" w14:textId="77777777" w:rsidR="00D5169F" w:rsidRPr="00835573" w:rsidRDefault="00D5169F" w:rsidP="00D5169F">
      <w:pPr>
        <w:rPr>
          <w:b/>
          <w:bCs/>
        </w:rPr>
      </w:pPr>
    </w:p>
    <w:p w14:paraId="75D2D8B1" w14:textId="77777777" w:rsidR="00D5169F" w:rsidRPr="00835573" w:rsidRDefault="00D5169F" w:rsidP="00D5169F">
      <w:pPr>
        <w:rPr>
          <w:b/>
          <w:bCs/>
        </w:rPr>
      </w:pPr>
    </w:p>
    <w:p w14:paraId="4C1890F2" w14:textId="08ACAAF0" w:rsidR="00990D4C" w:rsidRPr="00835573" w:rsidRDefault="001447FC" w:rsidP="001447FC">
      <w:pPr>
        <w:pStyle w:val="Overskrift2"/>
        <w:rPr>
          <w:rFonts w:asciiTheme="minorHAnsi" w:hAnsiTheme="minorHAnsi"/>
        </w:rPr>
      </w:pPr>
      <w:r w:rsidRPr="00835573">
        <w:rPr>
          <w:rFonts w:asciiTheme="minorHAnsi" w:hAnsiTheme="minorHAnsi"/>
        </w:rPr>
        <w:t xml:space="preserve">Opgave 2: </w:t>
      </w:r>
      <w:r w:rsidR="00C53272" w:rsidRPr="00835573">
        <w:rPr>
          <w:rFonts w:asciiTheme="minorHAnsi" w:hAnsiTheme="minorHAnsi"/>
        </w:rPr>
        <w:t>Repetition af d</w:t>
      </w:r>
      <w:r w:rsidR="009C3DC1" w:rsidRPr="00835573">
        <w:rPr>
          <w:rFonts w:asciiTheme="minorHAnsi" w:hAnsiTheme="minorHAnsi"/>
        </w:rPr>
        <w:t>agen</w:t>
      </w:r>
      <w:r w:rsidR="00C53272" w:rsidRPr="00835573">
        <w:rPr>
          <w:rFonts w:asciiTheme="minorHAnsi" w:hAnsiTheme="minorHAnsi"/>
        </w:rPr>
        <w:t>s</w:t>
      </w:r>
      <w:r w:rsidR="009C3DC1" w:rsidRPr="00835573">
        <w:rPr>
          <w:rFonts w:asciiTheme="minorHAnsi" w:hAnsiTheme="minorHAnsi"/>
        </w:rPr>
        <w:t xml:space="preserve"> lektie - </w:t>
      </w:r>
      <w:r w:rsidR="00134A1F" w:rsidRPr="00835573">
        <w:rPr>
          <w:rFonts w:asciiTheme="minorHAnsi" w:hAnsiTheme="minorHAnsi"/>
        </w:rPr>
        <w:t>De tre klassiske ideologier</w:t>
      </w:r>
    </w:p>
    <w:p w14:paraId="7D147820" w14:textId="35FD0F5E" w:rsidR="004D44A6" w:rsidRPr="00835573" w:rsidRDefault="004D44A6" w:rsidP="00990D4C">
      <w:pPr>
        <w:pStyle w:val="Listeafsnit"/>
        <w:numPr>
          <w:ilvl w:val="1"/>
          <w:numId w:val="8"/>
        </w:numPr>
        <w:spacing w:after="0" w:line="240" w:lineRule="auto"/>
        <w:rPr>
          <w:b/>
          <w:bCs/>
        </w:rPr>
      </w:pPr>
      <w:r w:rsidRPr="00835573">
        <w:t>Indsæt de korrekte sætninger på deres plads i skemaet</w:t>
      </w:r>
      <w:r w:rsidR="003F0BC5" w:rsidRPr="00835573">
        <w:t xml:space="preserve"> nedenfor.</w:t>
      </w:r>
    </w:p>
    <w:p w14:paraId="68403687" w14:textId="7EBAB29E" w:rsidR="009C3DC1" w:rsidRPr="00835573" w:rsidRDefault="009C3DC1" w:rsidP="00990D4C">
      <w:pPr>
        <w:pStyle w:val="Listeafsnit"/>
        <w:numPr>
          <w:ilvl w:val="1"/>
          <w:numId w:val="8"/>
        </w:numPr>
        <w:spacing w:after="0" w:line="240" w:lineRule="auto"/>
        <w:rPr>
          <w:b/>
          <w:bCs/>
        </w:rPr>
      </w:pPr>
      <w:r w:rsidRPr="00835573">
        <w:t>I må gerne anvende siderne fra Luk Samfundet Op i jeres besvarelse.</w:t>
      </w:r>
    </w:p>
    <w:p w14:paraId="6847EDC1" w14:textId="2B15CFA3" w:rsidR="00F17CDC" w:rsidRPr="00835573" w:rsidRDefault="00F17CDC" w:rsidP="009C3DC1">
      <w:pPr>
        <w:pStyle w:val="Listeafsnit"/>
        <w:ind w:left="1440"/>
        <w:rPr>
          <w:b/>
          <w:bCs/>
        </w:rPr>
      </w:pPr>
    </w:p>
    <w:tbl>
      <w:tblPr>
        <w:tblStyle w:val="Tabel-Gitter"/>
        <w:tblW w:w="0" w:type="auto"/>
        <w:tblLook w:val="04A0" w:firstRow="1" w:lastRow="0" w:firstColumn="1" w:lastColumn="0" w:noHBand="0" w:noVBand="1"/>
      </w:tblPr>
      <w:tblGrid>
        <w:gridCol w:w="3823"/>
        <w:gridCol w:w="3969"/>
        <w:gridCol w:w="3969"/>
      </w:tblGrid>
      <w:tr w:rsidR="004D44A6" w:rsidRPr="00835573" w14:paraId="621B828C" w14:textId="77777777" w:rsidTr="00F2547C">
        <w:tc>
          <w:tcPr>
            <w:tcW w:w="3823" w:type="dxa"/>
          </w:tcPr>
          <w:p w14:paraId="6B4D91C4" w14:textId="04D0B456" w:rsidR="004D44A6" w:rsidRPr="00835573" w:rsidRDefault="004D44A6" w:rsidP="00F2547C">
            <w:pPr>
              <w:pStyle w:val="Listeafsnit"/>
              <w:numPr>
                <w:ilvl w:val="0"/>
                <w:numId w:val="22"/>
              </w:numPr>
              <w:ind w:left="360"/>
            </w:pPr>
            <w:r w:rsidRPr="00835573">
              <w:t>Det feudale samfund med enevælde</w:t>
            </w:r>
            <w:r w:rsidR="005C0205" w:rsidRPr="00835573">
              <w:t xml:space="preserve">, hvor </w:t>
            </w:r>
            <w:r w:rsidR="00E9108E" w:rsidRPr="00835573">
              <w:t>adel og kongen havde</w:t>
            </w:r>
            <w:r w:rsidR="00E315FE" w:rsidRPr="00835573">
              <w:t xml:space="preserve"> haft</w:t>
            </w:r>
            <w:r w:rsidR="00E9108E" w:rsidRPr="00835573">
              <w:t xml:space="preserve"> monopol på handel.</w:t>
            </w:r>
          </w:p>
          <w:p w14:paraId="19DE0AD6" w14:textId="77777777" w:rsidR="004D44A6" w:rsidRPr="00835573" w:rsidRDefault="004D44A6" w:rsidP="00F2547C"/>
          <w:p w14:paraId="76526651" w14:textId="35263F6A" w:rsidR="004D44A6" w:rsidRPr="00835573" w:rsidRDefault="004D44A6" w:rsidP="00F2547C">
            <w:pPr>
              <w:pStyle w:val="Listeafsnit"/>
              <w:numPr>
                <w:ilvl w:val="0"/>
                <w:numId w:val="22"/>
              </w:numPr>
              <w:ind w:left="360"/>
            </w:pPr>
            <w:r w:rsidRPr="00835573">
              <w:t>Staten skal blande sig mindst muligt</w:t>
            </w:r>
            <w:r w:rsidR="00F36CD8" w:rsidRPr="00835573">
              <w:t>, og være en såkaldt natvægterstat</w:t>
            </w:r>
            <w:r w:rsidR="004E721F" w:rsidRPr="00835573">
              <w:t>, hvor staten kun skal sikre indre og ydre sikkerhed.</w:t>
            </w:r>
          </w:p>
          <w:p w14:paraId="522C2291" w14:textId="77777777" w:rsidR="004D44A6" w:rsidRPr="00835573" w:rsidRDefault="004D44A6" w:rsidP="00F2547C"/>
          <w:p w14:paraId="0236F94F" w14:textId="6932A231" w:rsidR="004D44A6" w:rsidRPr="00835573" w:rsidRDefault="004D44A6" w:rsidP="00F2547C">
            <w:pPr>
              <w:pStyle w:val="Listeafsnit"/>
              <w:numPr>
                <w:ilvl w:val="0"/>
                <w:numId w:val="22"/>
              </w:numPr>
              <w:ind w:left="360"/>
            </w:pPr>
            <w:r w:rsidRPr="00835573">
              <w:t>Liberalismens forandringer</w:t>
            </w:r>
            <w:r w:rsidR="00E625D2" w:rsidRPr="00835573">
              <w:t>, da det oprindelige samfund blev ændret for meget.</w:t>
            </w:r>
          </w:p>
          <w:p w14:paraId="6D503861" w14:textId="77777777" w:rsidR="004D44A6" w:rsidRPr="00835573" w:rsidRDefault="004D44A6" w:rsidP="00F2547C"/>
          <w:p w14:paraId="3D02FF91" w14:textId="77777777" w:rsidR="002B3311" w:rsidRPr="00835573" w:rsidRDefault="002B3311" w:rsidP="00F2547C"/>
          <w:p w14:paraId="7642E043" w14:textId="72FF84FF" w:rsidR="002B3311" w:rsidRPr="00835573" w:rsidRDefault="002B3311" w:rsidP="00F2547C">
            <w:pPr>
              <w:pStyle w:val="Listeafsnit"/>
              <w:numPr>
                <w:ilvl w:val="0"/>
                <w:numId w:val="22"/>
              </w:numPr>
              <w:ind w:left="360"/>
            </w:pPr>
            <w:r w:rsidRPr="00835573">
              <w:t>Samfundet er opbygget som et hierarki, hvor Gud og samfundet står øverst, hvilket giver individet tryghed. Det er således opbygget som en organisme, hvor alle har sin plads og funktion, men nogle anses for værende vigtigere end andre.</w:t>
            </w:r>
          </w:p>
          <w:p w14:paraId="6A4CD939" w14:textId="77777777" w:rsidR="004D44A6" w:rsidRPr="00835573" w:rsidRDefault="004D44A6" w:rsidP="00F2547C"/>
          <w:p w14:paraId="30DFE04C" w14:textId="66BD168D" w:rsidR="00E315FE" w:rsidRPr="00835573" w:rsidRDefault="00E315FE" w:rsidP="00F2547C">
            <w:pPr>
              <w:pStyle w:val="Listeafsnit"/>
              <w:numPr>
                <w:ilvl w:val="0"/>
                <w:numId w:val="22"/>
              </w:numPr>
              <w:ind w:left="360"/>
            </w:pPr>
            <w:r w:rsidRPr="00835573">
              <w:t>Enhver er sin egen lykkes smed</w:t>
            </w:r>
          </w:p>
          <w:p w14:paraId="394A26FE" w14:textId="77777777" w:rsidR="004D44A6" w:rsidRPr="00835573" w:rsidRDefault="004D44A6" w:rsidP="00F2547C"/>
          <w:p w14:paraId="21364503" w14:textId="70039A76" w:rsidR="003A3BD5" w:rsidRPr="00835573" w:rsidRDefault="002805A7" w:rsidP="00F2547C">
            <w:pPr>
              <w:pStyle w:val="Listeafsnit"/>
              <w:numPr>
                <w:ilvl w:val="0"/>
                <w:numId w:val="22"/>
              </w:numPr>
              <w:ind w:left="360"/>
            </w:pPr>
            <w:r w:rsidRPr="00835573">
              <w:t xml:space="preserve">Individet arbejder i </w:t>
            </w:r>
            <w:r w:rsidR="0094184E" w:rsidRPr="00835573">
              <w:t>fællesskab på at tilfredsstille de økonomiske og sociale behov. Da disse er ens for alle, bør alle have lige stor del i goder i form af fælleseje.</w:t>
            </w:r>
          </w:p>
        </w:tc>
        <w:tc>
          <w:tcPr>
            <w:tcW w:w="3969" w:type="dxa"/>
          </w:tcPr>
          <w:p w14:paraId="3A024DBF" w14:textId="793C441C" w:rsidR="004D44A6" w:rsidRPr="00835573" w:rsidRDefault="004D44A6" w:rsidP="00F2547C">
            <w:pPr>
              <w:pStyle w:val="Listeafsnit"/>
              <w:numPr>
                <w:ilvl w:val="0"/>
                <w:numId w:val="22"/>
              </w:numPr>
              <w:ind w:left="360"/>
            </w:pPr>
            <w:r w:rsidRPr="00835573">
              <w:lastRenderedPageBreak/>
              <w:t>Kapitalismen og liberalismen</w:t>
            </w:r>
            <w:r w:rsidR="00460212" w:rsidRPr="00835573">
              <w:t>, der havde ført til stor ulighed</w:t>
            </w:r>
            <w:r w:rsidR="005B063B" w:rsidRPr="00835573">
              <w:t>.</w:t>
            </w:r>
          </w:p>
          <w:p w14:paraId="056D6112" w14:textId="77777777" w:rsidR="004D44A6" w:rsidRPr="00835573" w:rsidRDefault="004D44A6" w:rsidP="00F2547C"/>
          <w:p w14:paraId="5031AA5B" w14:textId="32A88F9D" w:rsidR="004D44A6" w:rsidRPr="00835573" w:rsidRDefault="004D44A6" w:rsidP="00F2547C">
            <w:pPr>
              <w:pStyle w:val="Listeafsnit"/>
              <w:numPr>
                <w:ilvl w:val="0"/>
                <w:numId w:val="22"/>
              </w:numPr>
              <w:ind w:left="360"/>
            </w:pPr>
            <w:r w:rsidRPr="00835573">
              <w:t xml:space="preserve">Staten skal rette op på skævheder </w:t>
            </w:r>
            <w:r w:rsidRPr="00835573">
              <w:sym w:font="Wingdings" w:char="F0E0"/>
            </w:r>
            <w:r w:rsidRPr="00835573">
              <w:t xml:space="preserve"> Den stærke hjælper den svage</w:t>
            </w:r>
            <w:r w:rsidR="00BF0F01" w:rsidRPr="00835573">
              <w:t>, og skaber derved mere lighed.</w:t>
            </w:r>
          </w:p>
          <w:p w14:paraId="5211F30A" w14:textId="77777777" w:rsidR="009178A4" w:rsidRPr="00835573" w:rsidRDefault="009178A4" w:rsidP="00F2547C"/>
          <w:p w14:paraId="0FD31F12" w14:textId="5D0F5275" w:rsidR="009178A4" w:rsidRPr="00835573" w:rsidRDefault="009178A4" w:rsidP="00F2547C">
            <w:pPr>
              <w:pStyle w:val="Listeafsnit"/>
              <w:numPr>
                <w:ilvl w:val="0"/>
                <w:numId w:val="22"/>
              </w:numPr>
              <w:ind w:left="360"/>
            </w:pPr>
            <w:r w:rsidRPr="00835573">
              <w:t>Staten</w:t>
            </w:r>
            <w:r w:rsidR="007E7F4A" w:rsidRPr="00835573">
              <w:t xml:space="preserve"> skal være stærk – dog ikke stor. Dette er et værn mod individers særinteresser, der kan skade samfundet</w:t>
            </w:r>
            <w:r w:rsidR="00911049" w:rsidRPr="00835573">
              <w:t xml:space="preserve">(organismen), og derved undgå alles kamp mod alle. </w:t>
            </w:r>
          </w:p>
          <w:p w14:paraId="16E46C9E" w14:textId="77777777" w:rsidR="004D44A6" w:rsidRPr="00835573" w:rsidRDefault="004D44A6" w:rsidP="00F2547C"/>
          <w:p w14:paraId="340593D8" w14:textId="77777777" w:rsidR="00DF40C0" w:rsidRPr="00835573" w:rsidRDefault="00DF40C0" w:rsidP="00F2547C">
            <w:pPr>
              <w:pStyle w:val="Listeafsnit"/>
              <w:numPr>
                <w:ilvl w:val="0"/>
                <w:numId w:val="22"/>
              </w:numPr>
              <w:ind w:left="360"/>
            </w:pPr>
            <w:r w:rsidRPr="00835573">
              <w:lastRenderedPageBreak/>
              <w:t>Frihed vægtes højt, fordi alle skal have magten over deres eget liv, så det kan betale sig at gøre en indsats, derved står individet over samfundet.</w:t>
            </w:r>
          </w:p>
          <w:p w14:paraId="0F976518" w14:textId="77777777" w:rsidR="004D44A6" w:rsidRPr="00835573" w:rsidRDefault="004D44A6" w:rsidP="00F2547C"/>
          <w:p w14:paraId="7AFB2A28" w14:textId="21852683" w:rsidR="004D44A6" w:rsidRPr="00835573" w:rsidRDefault="000C2837" w:rsidP="00F2547C">
            <w:pPr>
              <w:pStyle w:val="Listeafsnit"/>
              <w:numPr>
                <w:ilvl w:val="0"/>
                <w:numId w:val="22"/>
              </w:numPr>
              <w:ind w:left="360"/>
            </w:pPr>
            <w:r w:rsidRPr="00835573">
              <w:t xml:space="preserve">Markedet tager ikke hensyn til gruppers sociale og materielle behov, derfor er det nødvendigt med en stor omfordeling af </w:t>
            </w:r>
            <w:r w:rsidR="003219F3" w:rsidRPr="00835573">
              <w:t>samfundets goder. Derfor skal staten også regulere markedet – herunder prisfastsættelse.</w:t>
            </w:r>
          </w:p>
          <w:p w14:paraId="13C5D765" w14:textId="77777777" w:rsidR="00E9108E" w:rsidRPr="00835573" w:rsidRDefault="00E9108E" w:rsidP="00F2547C"/>
          <w:p w14:paraId="20B690E8" w14:textId="77777777" w:rsidR="00E9108E" w:rsidRPr="00835573" w:rsidRDefault="007D576D" w:rsidP="00F2547C">
            <w:pPr>
              <w:pStyle w:val="Listeafsnit"/>
              <w:numPr>
                <w:ilvl w:val="0"/>
                <w:numId w:val="22"/>
              </w:numPr>
              <w:ind w:left="360"/>
              <w:rPr>
                <w:lang w:val="en-US"/>
              </w:rPr>
            </w:pPr>
            <w:r w:rsidRPr="00835573">
              <w:rPr>
                <w:lang w:val="en-US"/>
              </w:rPr>
              <w:t>John Locke og Adam Smith</w:t>
            </w:r>
          </w:p>
          <w:p w14:paraId="70CA175A" w14:textId="77777777" w:rsidR="00DC6613" w:rsidRPr="00835573" w:rsidRDefault="00DC6613" w:rsidP="00F2547C">
            <w:pPr>
              <w:rPr>
                <w:lang w:val="en-US"/>
              </w:rPr>
            </w:pPr>
          </w:p>
          <w:p w14:paraId="7B541AAD" w14:textId="77777777" w:rsidR="00DC6613" w:rsidRPr="00835573" w:rsidRDefault="00DC6613" w:rsidP="00F2547C">
            <w:pPr>
              <w:pStyle w:val="Listeafsnit"/>
              <w:numPr>
                <w:ilvl w:val="0"/>
                <w:numId w:val="22"/>
              </w:numPr>
              <w:ind w:left="360"/>
              <w:rPr>
                <w:lang w:val="en-US"/>
              </w:rPr>
            </w:pPr>
            <w:r w:rsidRPr="00835573">
              <w:rPr>
                <w:lang w:val="en-US"/>
              </w:rPr>
              <w:t>Edmund Burke</w:t>
            </w:r>
          </w:p>
          <w:p w14:paraId="1233A08B" w14:textId="77777777" w:rsidR="005B063B" w:rsidRPr="00835573" w:rsidRDefault="005B063B" w:rsidP="00F2547C">
            <w:pPr>
              <w:rPr>
                <w:lang w:val="en-US"/>
              </w:rPr>
            </w:pPr>
          </w:p>
          <w:p w14:paraId="3E0DF255" w14:textId="61A2B349" w:rsidR="005B063B" w:rsidRPr="00835573" w:rsidRDefault="005B063B" w:rsidP="00F2547C">
            <w:pPr>
              <w:pStyle w:val="Listeafsnit"/>
              <w:numPr>
                <w:ilvl w:val="0"/>
                <w:numId w:val="22"/>
              </w:numPr>
              <w:ind w:left="360"/>
              <w:rPr>
                <w:lang w:val="en-US"/>
              </w:rPr>
            </w:pPr>
            <w:r w:rsidRPr="00835573">
              <w:rPr>
                <w:lang w:val="en-US"/>
              </w:rPr>
              <w:t>Carl Marx</w:t>
            </w:r>
          </w:p>
        </w:tc>
        <w:tc>
          <w:tcPr>
            <w:tcW w:w="3969" w:type="dxa"/>
          </w:tcPr>
          <w:p w14:paraId="38166B97" w14:textId="69658394" w:rsidR="004D44A6" w:rsidRPr="00835573" w:rsidRDefault="004D44A6" w:rsidP="00F2547C">
            <w:pPr>
              <w:pStyle w:val="Listeafsnit"/>
              <w:numPr>
                <w:ilvl w:val="0"/>
                <w:numId w:val="22"/>
              </w:numPr>
              <w:ind w:left="360"/>
            </w:pPr>
            <w:r w:rsidRPr="00835573">
              <w:lastRenderedPageBreak/>
              <w:t>Mennesket er frit, fornuftigt og stærkt</w:t>
            </w:r>
            <w:r w:rsidR="00026458" w:rsidRPr="00835573">
              <w:t>, og prioritere egne ønsker og behov</w:t>
            </w:r>
          </w:p>
          <w:p w14:paraId="4F2A48FC" w14:textId="77777777" w:rsidR="004D44A6" w:rsidRPr="00835573" w:rsidRDefault="004D44A6" w:rsidP="00F2547C"/>
          <w:p w14:paraId="243ED02D" w14:textId="58561D62" w:rsidR="004D44A6" w:rsidRPr="00835573" w:rsidRDefault="009C6BD2" w:rsidP="00F2547C">
            <w:pPr>
              <w:pStyle w:val="Listeafsnit"/>
              <w:numPr>
                <w:ilvl w:val="0"/>
                <w:numId w:val="22"/>
              </w:numPr>
              <w:ind w:left="360"/>
            </w:pPr>
            <w:r w:rsidRPr="00835573">
              <w:t>Priser skal udelukkende fastsættes af markedet vha. udbud og efterspørgsel</w:t>
            </w:r>
            <w:r w:rsidR="003F4DF7" w:rsidRPr="00835573">
              <w:t>. Staten skal kun sikre at monopoler ikke opstår.</w:t>
            </w:r>
          </w:p>
          <w:p w14:paraId="18C52604" w14:textId="77777777" w:rsidR="004D44A6" w:rsidRPr="00835573" w:rsidRDefault="004D44A6" w:rsidP="00F2547C"/>
          <w:p w14:paraId="5E502EDC" w14:textId="4ED0D647" w:rsidR="004D44A6" w:rsidRPr="00835573" w:rsidRDefault="004D44A6" w:rsidP="00F2547C">
            <w:pPr>
              <w:pStyle w:val="Listeafsnit"/>
              <w:numPr>
                <w:ilvl w:val="0"/>
                <w:numId w:val="22"/>
              </w:numPr>
              <w:ind w:left="360"/>
            </w:pPr>
            <w:r w:rsidRPr="00835573">
              <w:t>Mennesket er</w:t>
            </w:r>
            <w:r w:rsidR="00DC6613" w:rsidRPr="00835573">
              <w:t xml:space="preserve"> svagt,</w:t>
            </w:r>
            <w:r w:rsidRPr="00835573">
              <w:t xml:space="preserve"> ufornuftigt</w:t>
            </w:r>
            <w:r w:rsidR="00DC6613" w:rsidRPr="00835573">
              <w:t xml:space="preserve"> og uselvstændigt, </w:t>
            </w:r>
            <w:r w:rsidRPr="00835573">
              <w:t>og har brug for at indordne sig en autoritet</w:t>
            </w:r>
          </w:p>
          <w:p w14:paraId="45228BBB" w14:textId="77777777" w:rsidR="004D44A6" w:rsidRPr="00835573" w:rsidRDefault="004D44A6" w:rsidP="00F2547C"/>
          <w:p w14:paraId="59576EA8" w14:textId="3EE805E1" w:rsidR="004D44A6" w:rsidRPr="00835573" w:rsidRDefault="004D44A6" w:rsidP="00F2547C">
            <w:pPr>
              <w:pStyle w:val="Listeafsnit"/>
              <w:numPr>
                <w:ilvl w:val="0"/>
                <w:numId w:val="22"/>
              </w:numPr>
              <w:ind w:left="360"/>
            </w:pPr>
            <w:r w:rsidRPr="00835573">
              <w:lastRenderedPageBreak/>
              <w:t>Mennesket er et socialt væsen og arbejdende væsen</w:t>
            </w:r>
            <w:r w:rsidR="005B063B" w:rsidRPr="00835573">
              <w:t xml:space="preserve">, </w:t>
            </w:r>
            <w:r w:rsidR="00F316CF" w:rsidRPr="00835573">
              <w:t>der er et produkt at det sociale miljø, de</w:t>
            </w:r>
            <w:r w:rsidR="003A3BD5" w:rsidRPr="00835573">
              <w:t>t</w:t>
            </w:r>
            <w:r w:rsidR="00F316CF" w:rsidRPr="00835573">
              <w:t xml:space="preserve"> er </w:t>
            </w:r>
            <w:r w:rsidR="003A3BD5" w:rsidRPr="00835573">
              <w:t>en del af.</w:t>
            </w:r>
          </w:p>
          <w:p w14:paraId="77513073" w14:textId="77777777" w:rsidR="004D44A6" w:rsidRPr="00835573" w:rsidRDefault="004D44A6" w:rsidP="00F2547C"/>
          <w:p w14:paraId="37A3665F" w14:textId="77777777" w:rsidR="00634207" w:rsidRPr="00835573" w:rsidRDefault="00634207" w:rsidP="00F2547C"/>
          <w:p w14:paraId="5B340910" w14:textId="77777777" w:rsidR="00634207" w:rsidRPr="00835573" w:rsidRDefault="00634207" w:rsidP="00F2547C">
            <w:pPr>
              <w:pStyle w:val="Listeafsnit"/>
              <w:numPr>
                <w:ilvl w:val="0"/>
                <w:numId w:val="22"/>
              </w:numPr>
              <w:ind w:left="360"/>
            </w:pPr>
            <w:r w:rsidRPr="00835573">
              <w:t>Gud, Konge og fædreland</w:t>
            </w:r>
          </w:p>
          <w:p w14:paraId="70A3AB2C" w14:textId="77777777" w:rsidR="00F51D44" w:rsidRPr="00835573" w:rsidRDefault="00F51D44" w:rsidP="00F2547C"/>
          <w:p w14:paraId="1F0D541A" w14:textId="77777777" w:rsidR="00F51D44" w:rsidRPr="00835573" w:rsidRDefault="00F51D44" w:rsidP="00F2547C">
            <w:pPr>
              <w:pStyle w:val="Listeafsnit"/>
              <w:numPr>
                <w:ilvl w:val="0"/>
                <w:numId w:val="22"/>
              </w:numPr>
              <w:ind w:left="360"/>
            </w:pPr>
            <w:r w:rsidRPr="00835573">
              <w:t>Der skal være en fri markedsøkonomi</w:t>
            </w:r>
            <w:r w:rsidR="00EF25CF" w:rsidRPr="00835573">
              <w:t xml:space="preserve">, men det skal være uden en ukontrolleret konkurrence mellem organismens dele. </w:t>
            </w:r>
          </w:p>
          <w:p w14:paraId="4BCF3512" w14:textId="77777777" w:rsidR="003F0BC5" w:rsidRPr="00835573" w:rsidRDefault="003F0BC5" w:rsidP="00F2547C"/>
          <w:p w14:paraId="00BCB294" w14:textId="5B226713" w:rsidR="003F0BC5" w:rsidRPr="00835573" w:rsidRDefault="003F0BC5" w:rsidP="00F2547C">
            <w:pPr>
              <w:pStyle w:val="Listeafsnit"/>
              <w:numPr>
                <w:ilvl w:val="0"/>
                <w:numId w:val="22"/>
              </w:numPr>
              <w:ind w:left="360"/>
            </w:pPr>
            <w:r w:rsidRPr="00835573">
              <w:t>De bredeste skuldre skal bære de tungeste byrder.</w:t>
            </w:r>
          </w:p>
        </w:tc>
      </w:tr>
    </w:tbl>
    <w:p w14:paraId="1972CCB4" w14:textId="77777777" w:rsidR="00EB1D7C" w:rsidRPr="00835573" w:rsidRDefault="00EB1D7C" w:rsidP="004D44A6">
      <w:pPr>
        <w:rPr>
          <w:b/>
          <w:bCs/>
        </w:rPr>
      </w:pPr>
    </w:p>
    <w:tbl>
      <w:tblPr>
        <w:tblStyle w:val="Tabel-Gitter"/>
        <w:tblW w:w="0" w:type="auto"/>
        <w:tblLook w:val="04A0" w:firstRow="1" w:lastRow="0" w:firstColumn="1" w:lastColumn="0" w:noHBand="0" w:noVBand="1"/>
      </w:tblPr>
      <w:tblGrid>
        <w:gridCol w:w="1980"/>
        <w:gridCol w:w="2549"/>
        <w:gridCol w:w="2549"/>
        <w:gridCol w:w="2550"/>
      </w:tblGrid>
      <w:tr w:rsidR="004D44A6" w:rsidRPr="00835573" w14:paraId="1195A6D8" w14:textId="77777777" w:rsidTr="005B31A2">
        <w:tc>
          <w:tcPr>
            <w:tcW w:w="1980" w:type="dxa"/>
            <w:shd w:val="clear" w:color="auto" w:fill="4C94D8" w:themeFill="text2" w:themeFillTint="80"/>
          </w:tcPr>
          <w:p w14:paraId="549BB6B3" w14:textId="77777777" w:rsidR="004D44A6" w:rsidRPr="00835573" w:rsidRDefault="004D44A6" w:rsidP="008006E0">
            <w:pPr>
              <w:rPr>
                <w:b/>
                <w:bCs/>
              </w:rPr>
            </w:pPr>
          </w:p>
        </w:tc>
        <w:tc>
          <w:tcPr>
            <w:tcW w:w="2549" w:type="dxa"/>
            <w:shd w:val="clear" w:color="auto" w:fill="4C94D8" w:themeFill="text2" w:themeFillTint="80"/>
          </w:tcPr>
          <w:p w14:paraId="74BCD880" w14:textId="77777777" w:rsidR="004D44A6" w:rsidRPr="00835573" w:rsidRDefault="004D44A6" w:rsidP="008006E0">
            <w:pPr>
              <w:rPr>
                <w:b/>
                <w:bCs/>
              </w:rPr>
            </w:pPr>
            <w:r w:rsidRPr="00835573">
              <w:rPr>
                <w:b/>
                <w:bCs/>
              </w:rPr>
              <w:t>Liberalisme</w:t>
            </w:r>
          </w:p>
        </w:tc>
        <w:tc>
          <w:tcPr>
            <w:tcW w:w="2549" w:type="dxa"/>
            <w:shd w:val="clear" w:color="auto" w:fill="4C94D8" w:themeFill="text2" w:themeFillTint="80"/>
          </w:tcPr>
          <w:p w14:paraId="0BCAA0C9" w14:textId="77777777" w:rsidR="004D44A6" w:rsidRPr="00835573" w:rsidRDefault="004D44A6" w:rsidP="008006E0">
            <w:pPr>
              <w:rPr>
                <w:b/>
                <w:bCs/>
              </w:rPr>
            </w:pPr>
            <w:r w:rsidRPr="00835573">
              <w:rPr>
                <w:b/>
                <w:bCs/>
              </w:rPr>
              <w:t>Socialisme</w:t>
            </w:r>
          </w:p>
        </w:tc>
        <w:tc>
          <w:tcPr>
            <w:tcW w:w="2550" w:type="dxa"/>
            <w:shd w:val="clear" w:color="auto" w:fill="4C94D8" w:themeFill="text2" w:themeFillTint="80"/>
          </w:tcPr>
          <w:p w14:paraId="77870347" w14:textId="77777777" w:rsidR="004D44A6" w:rsidRPr="00835573" w:rsidRDefault="004D44A6" w:rsidP="008006E0">
            <w:pPr>
              <w:rPr>
                <w:b/>
                <w:bCs/>
              </w:rPr>
            </w:pPr>
            <w:r w:rsidRPr="00835573">
              <w:rPr>
                <w:b/>
                <w:bCs/>
              </w:rPr>
              <w:t>Konservatisme</w:t>
            </w:r>
          </w:p>
        </w:tc>
      </w:tr>
      <w:tr w:rsidR="004D44A6" w:rsidRPr="00835573" w14:paraId="6C6CB7FB" w14:textId="77777777" w:rsidTr="008006E0">
        <w:tc>
          <w:tcPr>
            <w:tcW w:w="1980" w:type="dxa"/>
            <w:shd w:val="clear" w:color="auto" w:fill="DAE9F7" w:themeFill="text2" w:themeFillTint="1A"/>
          </w:tcPr>
          <w:p w14:paraId="352E5D40" w14:textId="77777777" w:rsidR="004D44A6" w:rsidRPr="00835573" w:rsidRDefault="004D44A6" w:rsidP="008006E0">
            <w:pPr>
              <w:rPr>
                <w:b/>
                <w:bCs/>
              </w:rPr>
            </w:pPr>
            <w:r w:rsidRPr="00835573">
              <w:rPr>
                <w:b/>
                <w:bCs/>
              </w:rPr>
              <w:t>Ideologien var en kritik mod…</w:t>
            </w:r>
          </w:p>
        </w:tc>
        <w:tc>
          <w:tcPr>
            <w:tcW w:w="2549" w:type="dxa"/>
          </w:tcPr>
          <w:p w14:paraId="03AACB07" w14:textId="31910748" w:rsidR="00E315FE" w:rsidRPr="00835573" w:rsidRDefault="00E315FE" w:rsidP="00E315FE"/>
          <w:p w14:paraId="4EBC1D3E" w14:textId="77777777" w:rsidR="004D44A6" w:rsidRPr="00835573" w:rsidRDefault="004D44A6" w:rsidP="008006E0">
            <w:pPr>
              <w:rPr>
                <w:b/>
                <w:bCs/>
              </w:rPr>
            </w:pPr>
          </w:p>
        </w:tc>
        <w:tc>
          <w:tcPr>
            <w:tcW w:w="2549" w:type="dxa"/>
          </w:tcPr>
          <w:p w14:paraId="21BAA7D2" w14:textId="77777777" w:rsidR="004D44A6" w:rsidRPr="00835573" w:rsidRDefault="004D44A6" w:rsidP="003F0BC5">
            <w:pPr>
              <w:rPr>
                <w:b/>
                <w:bCs/>
              </w:rPr>
            </w:pPr>
          </w:p>
        </w:tc>
        <w:tc>
          <w:tcPr>
            <w:tcW w:w="2550" w:type="dxa"/>
          </w:tcPr>
          <w:p w14:paraId="10C4E408" w14:textId="77777777" w:rsidR="004D44A6" w:rsidRPr="00835573" w:rsidRDefault="004D44A6" w:rsidP="003F0BC5">
            <w:pPr>
              <w:rPr>
                <w:b/>
                <w:bCs/>
              </w:rPr>
            </w:pPr>
          </w:p>
        </w:tc>
      </w:tr>
      <w:tr w:rsidR="00E9108E" w:rsidRPr="00835573" w14:paraId="2686F3B7" w14:textId="77777777" w:rsidTr="008006E0">
        <w:tc>
          <w:tcPr>
            <w:tcW w:w="1980" w:type="dxa"/>
            <w:shd w:val="clear" w:color="auto" w:fill="DAE9F7" w:themeFill="text2" w:themeFillTint="1A"/>
          </w:tcPr>
          <w:p w14:paraId="0FE587B5" w14:textId="2E49D422" w:rsidR="00E9108E" w:rsidRPr="00835573" w:rsidRDefault="00E9108E" w:rsidP="008006E0">
            <w:pPr>
              <w:rPr>
                <w:b/>
                <w:bCs/>
              </w:rPr>
            </w:pPr>
            <w:r w:rsidRPr="00835573">
              <w:rPr>
                <w:b/>
                <w:bCs/>
              </w:rPr>
              <w:t>Person</w:t>
            </w:r>
            <w:r w:rsidR="007D576D" w:rsidRPr="00835573">
              <w:rPr>
                <w:b/>
                <w:bCs/>
              </w:rPr>
              <w:t>(er)</w:t>
            </w:r>
            <w:r w:rsidRPr="00835573">
              <w:rPr>
                <w:b/>
                <w:bCs/>
              </w:rPr>
              <w:t xml:space="preserve"> bag ideologien</w:t>
            </w:r>
          </w:p>
        </w:tc>
        <w:tc>
          <w:tcPr>
            <w:tcW w:w="2549" w:type="dxa"/>
          </w:tcPr>
          <w:p w14:paraId="7393ED5D" w14:textId="65C395B0" w:rsidR="00E9108E" w:rsidRPr="00835573" w:rsidRDefault="00E9108E" w:rsidP="008006E0">
            <w:pPr>
              <w:rPr>
                <w:b/>
                <w:bCs/>
                <w:lang w:val="en-US"/>
              </w:rPr>
            </w:pPr>
          </w:p>
        </w:tc>
        <w:tc>
          <w:tcPr>
            <w:tcW w:w="2549" w:type="dxa"/>
          </w:tcPr>
          <w:p w14:paraId="0D05F4FC" w14:textId="204081E3" w:rsidR="00E9108E" w:rsidRPr="00835573" w:rsidRDefault="00E9108E" w:rsidP="008006E0">
            <w:pPr>
              <w:rPr>
                <w:b/>
                <w:bCs/>
                <w:lang w:val="en-US"/>
              </w:rPr>
            </w:pPr>
          </w:p>
        </w:tc>
        <w:tc>
          <w:tcPr>
            <w:tcW w:w="2550" w:type="dxa"/>
          </w:tcPr>
          <w:p w14:paraId="3894261D" w14:textId="2DAB509E" w:rsidR="00E9108E" w:rsidRPr="00835573" w:rsidRDefault="00E9108E" w:rsidP="008006E0">
            <w:pPr>
              <w:rPr>
                <w:b/>
                <w:bCs/>
                <w:lang w:val="en-US"/>
              </w:rPr>
            </w:pPr>
          </w:p>
        </w:tc>
      </w:tr>
      <w:tr w:rsidR="004D44A6" w:rsidRPr="00835573" w14:paraId="21567CE0" w14:textId="77777777" w:rsidTr="008006E0">
        <w:tc>
          <w:tcPr>
            <w:tcW w:w="1980" w:type="dxa"/>
            <w:shd w:val="clear" w:color="auto" w:fill="DAE9F7" w:themeFill="text2" w:themeFillTint="1A"/>
          </w:tcPr>
          <w:p w14:paraId="21DB176A" w14:textId="77777777" w:rsidR="004D44A6" w:rsidRPr="00835573" w:rsidRDefault="004D44A6" w:rsidP="008006E0">
            <w:pPr>
              <w:rPr>
                <w:b/>
                <w:bCs/>
              </w:rPr>
            </w:pPr>
            <w:r w:rsidRPr="00835573">
              <w:rPr>
                <w:b/>
                <w:bCs/>
              </w:rPr>
              <w:t>Menneskesyn</w:t>
            </w:r>
          </w:p>
        </w:tc>
        <w:tc>
          <w:tcPr>
            <w:tcW w:w="2549" w:type="dxa"/>
          </w:tcPr>
          <w:p w14:paraId="6D1E0177" w14:textId="77777777" w:rsidR="004D44A6" w:rsidRPr="00835573" w:rsidRDefault="004D44A6" w:rsidP="003F0BC5">
            <w:pPr>
              <w:rPr>
                <w:b/>
                <w:bCs/>
              </w:rPr>
            </w:pPr>
          </w:p>
        </w:tc>
        <w:tc>
          <w:tcPr>
            <w:tcW w:w="2549" w:type="dxa"/>
          </w:tcPr>
          <w:p w14:paraId="332B28C5" w14:textId="77777777" w:rsidR="004D44A6" w:rsidRPr="00835573" w:rsidRDefault="004D44A6" w:rsidP="003F0BC5">
            <w:pPr>
              <w:rPr>
                <w:b/>
                <w:bCs/>
              </w:rPr>
            </w:pPr>
          </w:p>
        </w:tc>
        <w:tc>
          <w:tcPr>
            <w:tcW w:w="2550" w:type="dxa"/>
          </w:tcPr>
          <w:p w14:paraId="19C7CED5" w14:textId="77777777" w:rsidR="004D44A6" w:rsidRPr="00835573" w:rsidRDefault="004D44A6" w:rsidP="003F0BC5">
            <w:pPr>
              <w:rPr>
                <w:b/>
                <w:bCs/>
              </w:rPr>
            </w:pPr>
          </w:p>
        </w:tc>
      </w:tr>
      <w:tr w:rsidR="004D44A6" w:rsidRPr="00835573" w14:paraId="02CEEEE5" w14:textId="77777777" w:rsidTr="008006E0">
        <w:tc>
          <w:tcPr>
            <w:tcW w:w="1980" w:type="dxa"/>
            <w:shd w:val="clear" w:color="auto" w:fill="DAE9F7" w:themeFill="text2" w:themeFillTint="1A"/>
          </w:tcPr>
          <w:p w14:paraId="0E015965" w14:textId="30140055" w:rsidR="004D44A6" w:rsidRPr="00835573" w:rsidRDefault="00F156D1" w:rsidP="008006E0">
            <w:pPr>
              <w:rPr>
                <w:b/>
                <w:bCs/>
              </w:rPr>
            </w:pPr>
            <w:r w:rsidRPr="00835573">
              <w:rPr>
                <w:b/>
                <w:bCs/>
              </w:rPr>
              <w:t>Samfundssyn</w:t>
            </w:r>
          </w:p>
        </w:tc>
        <w:tc>
          <w:tcPr>
            <w:tcW w:w="2549" w:type="dxa"/>
          </w:tcPr>
          <w:p w14:paraId="64CF3E1F" w14:textId="77777777" w:rsidR="004D44A6" w:rsidRPr="00835573" w:rsidRDefault="004D44A6" w:rsidP="003F0BC5">
            <w:pPr>
              <w:rPr>
                <w:b/>
                <w:bCs/>
              </w:rPr>
            </w:pPr>
          </w:p>
        </w:tc>
        <w:tc>
          <w:tcPr>
            <w:tcW w:w="2549" w:type="dxa"/>
          </w:tcPr>
          <w:p w14:paraId="7D8F2192" w14:textId="18048D00" w:rsidR="004D44A6" w:rsidRPr="00835573" w:rsidRDefault="004D44A6" w:rsidP="008006E0">
            <w:pPr>
              <w:rPr>
                <w:b/>
                <w:bCs/>
              </w:rPr>
            </w:pPr>
          </w:p>
        </w:tc>
        <w:tc>
          <w:tcPr>
            <w:tcW w:w="2550" w:type="dxa"/>
          </w:tcPr>
          <w:p w14:paraId="7707D6F8" w14:textId="5E23A1D7" w:rsidR="004D44A6" w:rsidRPr="00835573" w:rsidRDefault="004D44A6" w:rsidP="008006E0"/>
        </w:tc>
      </w:tr>
      <w:tr w:rsidR="004D44A6" w:rsidRPr="00835573" w14:paraId="32702CDF" w14:textId="77777777" w:rsidTr="008006E0">
        <w:tc>
          <w:tcPr>
            <w:tcW w:w="1980" w:type="dxa"/>
            <w:shd w:val="clear" w:color="auto" w:fill="DAE9F7" w:themeFill="text2" w:themeFillTint="1A"/>
          </w:tcPr>
          <w:p w14:paraId="5C073286" w14:textId="77777777" w:rsidR="004D44A6" w:rsidRPr="00835573" w:rsidRDefault="004D44A6" w:rsidP="008006E0">
            <w:pPr>
              <w:rPr>
                <w:b/>
                <w:bCs/>
              </w:rPr>
            </w:pPr>
            <w:r w:rsidRPr="00835573">
              <w:rPr>
                <w:b/>
                <w:bCs/>
              </w:rPr>
              <w:t>Statens rolle</w:t>
            </w:r>
          </w:p>
        </w:tc>
        <w:tc>
          <w:tcPr>
            <w:tcW w:w="2549" w:type="dxa"/>
          </w:tcPr>
          <w:p w14:paraId="1B2A3598" w14:textId="77777777" w:rsidR="004D44A6" w:rsidRPr="00835573" w:rsidRDefault="004D44A6" w:rsidP="008006E0">
            <w:pPr>
              <w:rPr>
                <w:b/>
                <w:bCs/>
              </w:rPr>
            </w:pPr>
          </w:p>
        </w:tc>
        <w:tc>
          <w:tcPr>
            <w:tcW w:w="2549" w:type="dxa"/>
          </w:tcPr>
          <w:p w14:paraId="3D56C5CF" w14:textId="77777777" w:rsidR="004D44A6" w:rsidRPr="00835573" w:rsidRDefault="004D44A6" w:rsidP="003F0BC5">
            <w:pPr>
              <w:rPr>
                <w:b/>
                <w:bCs/>
              </w:rPr>
            </w:pPr>
          </w:p>
        </w:tc>
        <w:tc>
          <w:tcPr>
            <w:tcW w:w="2550" w:type="dxa"/>
          </w:tcPr>
          <w:p w14:paraId="44EF7BE0" w14:textId="77777777" w:rsidR="004D44A6" w:rsidRPr="00835573" w:rsidRDefault="004D44A6" w:rsidP="003F0BC5">
            <w:pPr>
              <w:rPr>
                <w:b/>
                <w:bCs/>
              </w:rPr>
            </w:pPr>
          </w:p>
        </w:tc>
      </w:tr>
      <w:tr w:rsidR="004D44A6" w:rsidRPr="00835573" w14:paraId="163DB1A1" w14:textId="77777777" w:rsidTr="008006E0">
        <w:tc>
          <w:tcPr>
            <w:tcW w:w="1980" w:type="dxa"/>
            <w:shd w:val="clear" w:color="auto" w:fill="DAE9F7" w:themeFill="text2" w:themeFillTint="1A"/>
          </w:tcPr>
          <w:p w14:paraId="14764174" w14:textId="0AD75555" w:rsidR="004D44A6" w:rsidRPr="00835573" w:rsidRDefault="00CD03C2" w:rsidP="008006E0">
            <w:pPr>
              <w:rPr>
                <w:b/>
                <w:bCs/>
              </w:rPr>
            </w:pPr>
            <w:r w:rsidRPr="00835573">
              <w:rPr>
                <w:b/>
                <w:bCs/>
              </w:rPr>
              <w:t>Markedets opbygning</w:t>
            </w:r>
          </w:p>
        </w:tc>
        <w:tc>
          <w:tcPr>
            <w:tcW w:w="2549" w:type="dxa"/>
          </w:tcPr>
          <w:p w14:paraId="17B9BBD6" w14:textId="77777777" w:rsidR="004D44A6" w:rsidRPr="00835573" w:rsidRDefault="004D44A6" w:rsidP="003F0BC5">
            <w:pPr>
              <w:rPr>
                <w:b/>
                <w:bCs/>
              </w:rPr>
            </w:pPr>
          </w:p>
        </w:tc>
        <w:tc>
          <w:tcPr>
            <w:tcW w:w="2549" w:type="dxa"/>
          </w:tcPr>
          <w:p w14:paraId="4B67B92A" w14:textId="77777777" w:rsidR="004D44A6" w:rsidRPr="00835573" w:rsidRDefault="004D44A6" w:rsidP="003F0BC5">
            <w:pPr>
              <w:rPr>
                <w:b/>
                <w:bCs/>
              </w:rPr>
            </w:pPr>
          </w:p>
        </w:tc>
        <w:tc>
          <w:tcPr>
            <w:tcW w:w="2550" w:type="dxa"/>
          </w:tcPr>
          <w:p w14:paraId="6537517A" w14:textId="261BE2B3" w:rsidR="004D44A6" w:rsidRPr="00835573" w:rsidRDefault="004D44A6" w:rsidP="008006E0">
            <w:pPr>
              <w:rPr>
                <w:b/>
                <w:bCs/>
              </w:rPr>
            </w:pPr>
          </w:p>
        </w:tc>
      </w:tr>
      <w:tr w:rsidR="00E315FE" w:rsidRPr="00835573" w14:paraId="70951A86" w14:textId="77777777" w:rsidTr="008006E0">
        <w:tc>
          <w:tcPr>
            <w:tcW w:w="1980" w:type="dxa"/>
            <w:shd w:val="clear" w:color="auto" w:fill="DAE9F7" w:themeFill="text2" w:themeFillTint="1A"/>
          </w:tcPr>
          <w:p w14:paraId="2F74569B" w14:textId="4339677F" w:rsidR="00E315FE" w:rsidRPr="00835573" w:rsidRDefault="00E315FE" w:rsidP="008006E0">
            <w:pPr>
              <w:rPr>
                <w:b/>
                <w:bCs/>
              </w:rPr>
            </w:pPr>
            <w:r w:rsidRPr="00835573">
              <w:rPr>
                <w:b/>
                <w:bCs/>
              </w:rPr>
              <w:t>Ideologiens slogan</w:t>
            </w:r>
          </w:p>
        </w:tc>
        <w:tc>
          <w:tcPr>
            <w:tcW w:w="2549" w:type="dxa"/>
          </w:tcPr>
          <w:p w14:paraId="1D2B3C0C" w14:textId="77777777" w:rsidR="00E315FE" w:rsidRPr="00835573" w:rsidRDefault="00E315FE" w:rsidP="003F0BC5">
            <w:pPr>
              <w:rPr>
                <w:b/>
                <w:bCs/>
              </w:rPr>
            </w:pPr>
          </w:p>
        </w:tc>
        <w:tc>
          <w:tcPr>
            <w:tcW w:w="2549" w:type="dxa"/>
          </w:tcPr>
          <w:p w14:paraId="1EAB53A1" w14:textId="77777777" w:rsidR="00E315FE" w:rsidRPr="00835573" w:rsidRDefault="00E315FE" w:rsidP="008006E0">
            <w:pPr>
              <w:rPr>
                <w:b/>
                <w:bCs/>
              </w:rPr>
            </w:pPr>
          </w:p>
        </w:tc>
        <w:tc>
          <w:tcPr>
            <w:tcW w:w="2550" w:type="dxa"/>
          </w:tcPr>
          <w:p w14:paraId="2DB414F7" w14:textId="351F8D56" w:rsidR="00E315FE" w:rsidRPr="00835573" w:rsidRDefault="00E315FE" w:rsidP="008006E0">
            <w:pPr>
              <w:rPr>
                <w:b/>
                <w:bCs/>
              </w:rPr>
            </w:pPr>
          </w:p>
        </w:tc>
      </w:tr>
    </w:tbl>
    <w:p w14:paraId="2B5302E6" w14:textId="77777777" w:rsidR="001447FC" w:rsidRPr="00835573" w:rsidRDefault="001447FC" w:rsidP="001447FC">
      <w:pPr>
        <w:rPr>
          <w:rStyle w:val="Kraftigfremhvning"/>
          <w:b/>
          <w:bCs/>
          <w:i w:val="0"/>
          <w:iCs w:val="0"/>
          <w:color w:val="auto"/>
        </w:rPr>
      </w:pPr>
    </w:p>
    <w:p w14:paraId="7EAB037F" w14:textId="63330CF0" w:rsidR="001447FC" w:rsidRPr="00835573" w:rsidRDefault="001447FC" w:rsidP="001447FC">
      <w:pPr>
        <w:pStyle w:val="Overskrift2"/>
        <w:rPr>
          <w:rStyle w:val="Kraftigfremhvning"/>
          <w:rFonts w:asciiTheme="minorHAnsi" w:hAnsiTheme="minorHAnsi"/>
          <w:i w:val="0"/>
          <w:iCs w:val="0"/>
        </w:rPr>
      </w:pPr>
      <w:r w:rsidRPr="00835573">
        <w:rPr>
          <w:rStyle w:val="Kraftigfremhvning"/>
          <w:rFonts w:asciiTheme="minorHAnsi" w:hAnsiTheme="minorHAnsi"/>
          <w:i w:val="0"/>
          <w:iCs w:val="0"/>
        </w:rPr>
        <w:lastRenderedPageBreak/>
        <w:t>Opgave 3: Ideologiske forgreninger – Videreudvikling af socialisme, liberalisme, konservatisme</w:t>
      </w:r>
    </w:p>
    <w:p w14:paraId="01B22DCE" w14:textId="77777777" w:rsidR="001447FC" w:rsidRPr="00835573" w:rsidRDefault="001447FC" w:rsidP="001447FC">
      <w:pPr>
        <w:pStyle w:val="Listeafsnit"/>
        <w:numPr>
          <w:ilvl w:val="1"/>
          <w:numId w:val="8"/>
        </w:numPr>
        <w:rPr>
          <w:rStyle w:val="Kraftigfremhvning"/>
          <w:i w:val="0"/>
          <w:iCs w:val="0"/>
          <w:color w:val="auto"/>
        </w:rPr>
      </w:pPr>
      <w:r w:rsidRPr="00835573">
        <w:rPr>
          <w:rStyle w:val="Kraftigfremhvning"/>
          <w:color w:val="auto"/>
        </w:rPr>
        <w:t>Udfyld skemaet med ideologiske forgreninger</w:t>
      </w:r>
    </w:p>
    <w:p w14:paraId="2B93E552" w14:textId="77777777" w:rsidR="001447FC" w:rsidRPr="00835573" w:rsidRDefault="001447FC" w:rsidP="001447FC">
      <w:pPr>
        <w:pStyle w:val="Listeafsnit"/>
        <w:numPr>
          <w:ilvl w:val="2"/>
          <w:numId w:val="18"/>
        </w:numPr>
        <w:spacing w:after="0" w:line="240" w:lineRule="auto"/>
      </w:pPr>
      <w:r w:rsidRPr="00835573">
        <w:t xml:space="preserve">I inddeles i grupper, der skal arbejde med to ideologiske forgreninger hver. </w:t>
      </w:r>
    </w:p>
    <w:p w14:paraId="7D0AD87E" w14:textId="2316DA31" w:rsidR="004D44A6" w:rsidRPr="00835573" w:rsidRDefault="001447FC" w:rsidP="004D44A6">
      <w:pPr>
        <w:pStyle w:val="Listeafsnit"/>
        <w:numPr>
          <w:ilvl w:val="2"/>
          <w:numId w:val="18"/>
        </w:numPr>
        <w:spacing w:after="0" w:line="240" w:lineRule="auto"/>
      </w:pPr>
      <w:r w:rsidRPr="00835573">
        <w:t>Læs de tildelte sider og udfyld jeres kolonner af skemaet. Gør det grundigt, så I reelt kan bruge skemaet til noget.</w:t>
      </w:r>
    </w:p>
    <w:tbl>
      <w:tblPr>
        <w:tblStyle w:val="Gittertabel5-mrk-farve5"/>
        <w:tblpPr w:leftFromText="141" w:rightFromText="141" w:vertAnchor="text" w:horzAnchor="margin" w:tblpXSpec="center" w:tblpY="156"/>
        <w:tblW w:w="15592" w:type="dxa"/>
        <w:tblLayout w:type="fixed"/>
        <w:tblLook w:val="04A0" w:firstRow="1" w:lastRow="0" w:firstColumn="1" w:lastColumn="0" w:noHBand="0" w:noVBand="1"/>
      </w:tblPr>
      <w:tblGrid>
        <w:gridCol w:w="1701"/>
        <w:gridCol w:w="2315"/>
        <w:gridCol w:w="2642"/>
        <w:gridCol w:w="2551"/>
        <w:gridCol w:w="1985"/>
        <w:gridCol w:w="2082"/>
        <w:gridCol w:w="2316"/>
      </w:tblGrid>
      <w:tr w:rsidR="001447FC" w:rsidRPr="00835573" w14:paraId="2AB6BCF3" w14:textId="77777777" w:rsidTr="004836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DB7BFCB" w14:textId="77777777" w:rsidR="001447FC" w:rsidRPr="00835573" w:rsidRDefault="001447FC" w:rsidP="004836A7"/>
        </w:tc>
        <w:tc>
          <w:tcPr>
            <w:tcW w:w="2315" w:type="dxa"/>
          </w:tcPr>
          <w:p w14:paraId="7D4589A3" w14:textId="77777777" w:rsidR="001447FC" w:rsidRPr="00835573" w:rsidRDefault="001447FC" w:rsidP="004836A7">
            <w:pPr>
              <w:cnfStyle w:val="100000000000" w:firstRow="1" w:lastRow="0" w:firstColumn="0" w:lastColumn="0" w:oddVBand="0" w:evenVBand="0" w:oddHBand="0" w:evenHBand="0" w:firstRowFirstColumn="0" w:firstRowLastColumn="0" w:lastRowFirstColumn="0" w:lastRowLastColumn="0"/>
            </w:pPr>
            <w:r w:rsidRPr="00835573">
              <w:t>Socialliberalisme</w:t>
            </w:r>
          </w:p>
        </w:tc>
        <w:tc>
          <w:tcPr>
            <w:tcW w:w="2642" w:type="dxa"/>
          </w:tcPr>
          <w:p w14:paraId="6FBE2993" w14:textId="77777777" w:rsidR="001447FC" w:rsidRPr="00835573" w:rsidRDefault="001447FC" w:rsidP="004836A7">
            <w:pPr>
              <w:cnfStyle w:val="100000000000" w:firstRow="1" w:lastRow="0" w:firstColumn="0" w:lastColumn="0" w:oddVBand="0" w:evenVBand="0" w:oddHBand="0" w:evenHBand="0" w:firstRowFirstColumn="0" w:firstRowLastColumn="0" w:lastRowFirstColumn="0" w:lastRowLastColumn="0"/>
              <w:rPr>
                <w:b w:val="0"/>
                <w:bCs w:val="0"/>
              </w:rPr>
            </w:pPr>
            <w:r w:rsidRPr="00835573">
              <w:t>Socialkonservatisme/</w:t>
            </w:r>
          </w:p>
          <w:p w14:paraId="6D4DD3E0" w14:textId="77777777" w:rsidR="001447FC" w:rsidRPr="00835573" w:rsidRDefault="001447FC" w:rsidP="004836A7">
            <w:pPr>
              <w:cnfStyle w:val="100000000000" w:firstRow="1" w:lastRow="0" w:firstColumn="0" w:lastColumn="0" w:oddVBand="0" w:evenVBand="0" w:oddHBand="0" w:evenHBand="0" w:firstRowFirstColumn="0" w:firstRowLastColumn="0" w:lastRowFirstColumn="0" w:lastRowLastColumn="0"/>
              <w:rPr>
                <w:b w:val="0"/>
                <w:bCs w:val="0"/>
              </w:rPr>
            </w:pPr>
            <w:r w:rsidRPr="00835573">
              <w:t>Nationalkonservatisme</w:t>
            </w:r>
          </w:p>
        </w:tc>
        <w:tc>
          <w:tcPr>
            <w:tcW w:w="2551" w:type="dxa"/>
          </w:tcPr>
          <w:p w14:paraId="5DC632BB" w14:textId="77777777" w:rsidR="001447FC" w:rsidRPr="00835573" w:rsidRDefault="001447FC" w:rsidP="004836A7">
            <w:pPr>
              <w:cnfStyle w:val="100000000000" w:firstRow="1" w:lastRow="0" w:firstColumn="0" w:lastColumn="0" w:oddVBand="0" w:evenVBand="0" w:oddHBand="0" w:evenHBand="0" w:firstRowFirstColumn="0" w:firstRowLastColumn="0" w:lastRowFirstColumn="0" w:lastRowLastColumn="0"/>
            </w:pPr>
            <w:proofErr w:type="spellStart"/>
            <w:r w:rsidRPr="00835573">
              <w:t>Socialdemokratismen</w:t>
            </w:r>
            <w:proofErr w:type="spellEnd"/>
          </w:p>
        </w:tc>
        <w:tc>
          <w:tcPr>
            <w:tcW w:w="1985" w:type="dxa"/>
          </w:tcPr>
          <w:p w14:paraId="1795219A" w14:textId="77777777" w:rsidR="001447FC" w:rsidRPr="00835573" w:rsidRDefault="001447FC" w:rsidP="004836A7">
            <w:pPr>
              <w:cnfStyle w:val="100000000000" w:firstRow="1" w:lastRow="0" w:firstColumn="0" w:lastColumn="0" w:oddVBand="0" w:evenVBand="0" w:oddHBand="0" w:evenHBand="0" w:firstRowFirstColumn="0" w:firstRowLastColumn="0" w:lastRowFirstColumn="0" w:lastRowLastColumn="0"/>
            </w:pPr>
            <w:r w:rsidRPr="00835573">
              <w:t>Revolutionær socialisme</w:t>
            </w:r>
          </w:p>
        </w:tc>
        <w:tc>
          <w:tcPr>
            <w:tcW w:w="2082" w:type="dxa"/>
          </w:tcPr>
          <w:p w14:paraId="4F36D97A" w14:textId="77777777" w:rsidR="001447FC" w:rsidRPr="00835573" w:rsidRDefault="001447FC" w:rsidP="004836A7">
            <w:pPr>
              <w:cnfStyle w:val="100000000000" w:firstRow="1" w:lastRow="0" w:firstColumn="0" w:lastColumn="0" w:oddVBand="0" w:evenVBand="0" w:oddHBand="0" w:evenHBand="0" w:firstRowFirstColumn="0" w:firstRowLastColumn="0" w:lastRowFirstColumn="0" w:lastRowLastColumn="0"/>
            </w:pPr>
            <w:r w:rsidRPr="00835573">
              <w:t>Neoliberalisme</w:t>
            </w:r>
          </w:p>
        </w:tc>
        <w:tc>
          <w:tcPr>
            <w:tcW w:w="2316" w:type="dxa"/>
          </w:tcPr>
          <w:p w14:paraId="0641F092" w14:textId="77777777" w:rsidR="001447FC" w:rsidRPr="00835573" w:rsidRDefault="001447FC" w:rsidP="004836A7">
            <w:pPr>
              <w:cnfStyle w:val="100000000000" w:firstRow="1" w:lastRow="0" w:firstColumn="0" w:lastColumn="0" w:oddVBand="0" w:evenVBand="0" w:oddHBand="0" w:evenHBand="0" w:firstRowFirstColumn="0" w:firstRowLastColumn="0" w:lastRowFirstColumn="0" w:lastRowLastColumn="0"/>
            </w:pPr>
            <w:r w:rsidRPr="00835573">
              <w:t>Grønne ideologier</w:t>
            </w:r>
          </w:p>
        </w:tc>
      </w:tr>
      <w:tr w:rsidR="001447FC" w:rsidRPr="00835573" w14:paraId="1C1C6736" w14:textId="77777777" w:rsidTr="00483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F7B7AB0" w14:textId="77777777" w:rsidR="001447FC" w:rsidRPr="00835573" w:rsidRDefault="001447FC" w:rsidP="004836A7">
            <w:r w:rsidRPr="00835573">
              <w:t>Materiale til den ideologiske forgrening</w:t>
            </w:r>
          </w:p>
        </w:tc>
        <w:tc>
          <w:tcPr>
            <w:tcW w:w="2315" w:type="dxa"/>
          </w:tcPr>
          <w:p w14:paraId="7F1E858E"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rPr>
                <w:sz w:val="18"/>
                <w:szCs w:val="18"/>
              </w:rPr>
            </w:pPr>
          </w:p>
          <w:p w14:paraId="50F68DB3"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rPr>
                <w:sz w:val="18"/>
                <w:szCs w:val="18"/>
              </w:rPr>
            </w:pPr>
            <w:r w:rsidRPr="00835573">
              <w:rPr>
                <w:sz w:val="18"/>
                <w:szCs w:val="18"/>
              </w:rPr>
              <w:t>Videoen på linket om Radikale Venstre</w:t>
            </w:r>
          </w:p>
          <w:p w14:paraId="1DA6E246"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rPr>
                <w:sz w:val="18"/>
                <w:szCs w:val="18"/>
              </w:rPr>
            </w:pPr>
            <w:hyperlink r:id="rId6" w:history="1">
              <w:r w:rsidRPr="00835573">
                <w:rPr>
                  <w:rStyle w:val="Hyperlink"/>
                  <w:sz w:val="18"/>
                  <w:szCs w:val="18"/>
                </w:rPr>
                <w:t>https://luksamfundetop.dk/kapitel-5/partifilm-om-politiske-ideologier</w:t>
              </w:r>
            </w:hyperlink>
          </w:p>
        </w:tc>
        <w:tc>
          <w:tcPr>
            <w:tcW w:w="2642" w:type="dxa"/>
          </w:tcPr>
          <w:p w14:paraId="26434D88"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rPr>
                <w:sz w:val="18"/>
                <w:szCs w:val="18"/>
              </w:rPr>
            </w:pPr>
          </w:p>
          <w:p w14:paraId="7F02136C"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rPr>
                <w:sz w:val="18"/>
                <w:szCs w:val="18"/>
              </w:rPr>
            </w:pPr>
            <w:r w:rsidRPr="00835573">
              <w:rPr>
                <w:sz w:val="18"/>
                <w:szCs w:val="18"/>
              </w:rPr>
              <w:t>Videoen på linket om Dansk Folkeparti</w:t>
            </w:r>
          </w:p>
          <w:p w14:paraId="0DB01F35"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rPr>
                <w:sz w:val="18"/>
                <w:szCs w:val="18"/>
              </w:rPr>
            </w:pPr>
            <w:hyperlink r:id="rId7" w:history="1">
              <w:r w:rsidRPr="00835573">
                <w:rPr>
                  <w:rStyle w:val="Hyperlink"/>
                  <w:sz w:val="18"/>
                  <w:szCs w:val="18"/>
                </w:rPr>
                <w:t>https://luksamfundetop.dk/kapitel-5/partifilm-om-politiske-ideologier</w:t>
              </w:r>
            </w:hyperlink>
          </w:p>
        </w:tc>
        <w:tc>
          <w:tcPr>
            <w:tcW w:w="2551" w:type="dxa"/>
          </w:tcPr>
          <w:p w14:paraId="38A9E93B"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rPr>
                <w:sz w:val="18"/>
                <w:szCs w:val="18"/>
              </w:rPr>
            </w:pPr>
          </w:p>
          <w:p w14:paraId="69654004"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rPr>
                <w:sz w:val="18"/>
                <w:szCs w:val="18"/>
              </w:rPr>
            </w:pPr>
            <w:r w:rsidRPr="00835573">
              <w:rPr>
                <w:sz w:val="18"/>
                <w:szCs w:val="18"/>
              </w:rPr>
              <w:t>Videoen på linket om Socialdemokratisme</w:t>
            </w:r>
          </w:p>
          <w:p w14:paraId="6C55D382"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rPr>
                <w:sz w:val="18"/>
                <w:szCs w:val="18"/>
              </w:rPr>
            </w:pPr>
            <w:hyperlink r:id="rId8" w:history="1">
              <w:r w:rsidRPr="00835573">
                <w:rPr>
                  <w:rStyle w:val="Hyperlink"/>
                  <w:sz w:val="18"/>
                  <w:szCs w:val="18"/>
                </w:rPr>
                <w:t>https://luksamfundetop.dk/kapitel-5/partifilm-om-politiske-ideologier</w:t>
              </w:r>
            </w:hyperlink>
          </w:p>
        </w:tc>
        <w:tc>
          <w:tcPr>
            <w:tcW w:w="1985" w:type="dxa"/>
          </w:tcPr>
          <w:p w14:paraId="33A01E4F"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rPr>
                <w:sz w:val="18"/>
                <w:szCs w:val="18"/>
              </w:rPr>
            </w:pPr>
          </w:p>
          <w:p w14:paraId="20B78EBF" w14:textId="59869D07" w:rsidR="001447FC" w:rsidRPr="00835573" w:rsidRDefault="00F2547C" w:rsidP="004836A7">
            <w:pPr>
              <w:cnfStyle w:val="000000100000" w:firstRow="0" w:lastRow="0" w:firstColumn="0" w:lastColumn="0" w:oddVBand="0" w:evenVBand="0" w:oddHBand="1" w:evenHBand="0" w:firstRowFirstColumn="0" w:firstRowLastColumn="0" w:lastRowFirstColumn="0" w:lastRowLastColumn="0"/>
              <w:rPr>
                <w:sz w:val="18"/>
                <w:szCs w:val="18"/>
              </w:rPr>
            </w:pPr>
            <w:r w:rsidRPr="00835573">
              <w:rPr>
                <w:sz w:val="18"/>
                <w:szCs w:val="18"/>
              </w:rPr>
              <w:t>LSO (Luk Samfundet Op) s. 108.</w:t>
            </w:r>
          </w:p>
        </w:tc>
        <w:tc>
          <w:tcPr>
            <w:tcW w:w="2082" w:type="dxa"/>
          </w:tcPr>
          <w:p w14:paraId="3CEC0B41" w14:textId="3A559405" w:rsidR="001447FC" w:rsidRPr="00835573" w:rsidRDefault="00F2547C" w:rsidP="004836A7">
            <w:pPr>
              <w:cnfStyle w:val="000000100000" w:firstRow="0" w:lastRow="0" w:firstColumn="0" w:lastColumn="0" w:oddVBand="0" w:evenVBand="0" w:oddHBand="1" w:evenHBand="0" w:firstRowFirstColumn="0" w:firstRowLastColumn="0" w:lastRowFirstColumn="0" w:lastRowLastColumn="0"/>
              <w:rPr>
                <w:sz w:val="18"/>
                <w:szCs w:val="18"/>
              </w:rPr>
            </w:pPr>
            <w:r w:rsidRPr="00835573">
              <w:rPr>
                <w:sz w:val="18"/>
                <w:szCs w:val="18"/>
              </w:rPr>
              <w:t>LSO (Luk Samfundet Op) s. 108</w:t>
            </w:r>
          </w:p>
        </w:tc>
        <w:tc>
          <w:tcPr>
            <w:tcW w:w="2316" w:type="dxa"/>
          </w:tcPr>
          <w:p w14:paraId="46789C99" w14:textId="7130EDC8" w:rsidR="001447FC" w:rsidRPr="00835573" w:rsidRDefault="00F2547C" w:rsidP="004836A7">
            <w:pPr>
              <w:cnfStyle w:val="000000100000" w:firstRow="0" w:lastRow="0" w:firstColumn="0" w:lastColumn="0" w:oddVBand="0" w:evenVBand="0" w:oddHBand="1" w:evenHBand="0" w:firstRowFirstColumn="0" w:firstRowLastColumn="0" w:lastRowFirstColumn="0" w:lastRowLastColumn="0"/>
              <w:rPr>
                <w:sz w:val="18"/>
                <w:szCs w:val="18"/>
              </w:rPr>
            </w:pPr>
            <w:r w:rsidRPr="00835573">
              <w:rPr>
                <w:sz w:val="18"/>
                <w:szCs w:val="18"/>
              </w:rPr>
              <w:t>LSO (Luk Samfundet Op) s. 109.</w:t>
            </w:r>
          </w:p>
        </w:tc>
      </w:tr>
      <w:tr w:rsidR="001447FC" w:rsidRPr="00835573" w14:paraId="555901AB" w14:textId="77777777" w:rsidTr="004836A7">
        <w:tc>
          <w:tcPr>
            <w:cnfStyle w:val="001000000000" w:firstRow="0" w:lastRow="0" w:firstColumn="1" w:lastColumn="0" w:oddVBand="0" w:evenVBand="0" w:oddHBand="0" w:evenHBand="0" w:firstRowFirstColumn="0" w:firstRowLastColumn="0" w:lastRowFirstColumn="0" w:lastRowLastColumn="0"/>
            <w:tcW w:w="1701" w:type="dxa"/>
          </w:tcPr>
          <w:p w14:paraId="08B03CFD" w14:textId="77777777" w:rsidR="001447FC" w:rsidRPr="00835573" w:rsidRDefault="001447FC" w:rsidP="004836A7">
            <w:r w:rsidRPr="00835573">
              <w:t>Hvilke holdninger kendetegner forgreningen?</w:t>
            </w:r>
          </w:p>
        </w:tc>
        <w:tc>
          <w:tcPr>
            <w:tcW w:w="2315" w:type="dxa"/>
          </w:tcPr>
          <w:p w14:paraId="6C207C7E" w14:textId="77777777" w:rsidR="001447FC" w:rsidRPr="00835573" w:rsidRDefault="001447FC" w:rsidP="004836A7">
            <w:pPr>
              <w:cnfStyle w:val="000000000000" w:firstRow="0" w:lastRow="0" w:firstColumn="0" w:lastColumn="0" w:oddVBand="0" w:evenVBand="0" w:oddHBand="0" w:evenHBand="0" w:firstRowFirstColumn="0" w:firstRowLastColumn="0" w:lastRowFirstColumn="0" w:lastRowLastColumn="0"/>
            </w:pPr>
          </w:p>
        </w:tc>
        <w:tc>
          <w:tcPr>
            <w:tcW w:w="2642" w:type="dxa"/>
          </w:tcPr>
          <w:p w14:paraId="3554CBA9" w14:textId="77777777" w:rsidR="001447FC" w:rsidRPr="00835573" w:rsidRDefault="001447FC" w:rsidP="004836A7">
            <w:pPr>
              <w:cnfStyle w:val="000000000000" w:firstRow="0" w:lastRow="0" w:firstColumn="0" w:lastColumn="0" w:oddVBand="0" w:evenVBand="0" w:oddHBand="0" w:evenHBand="0" w:firstRowFirstColumn="0" w:firstRowLastColumn="0" w:lastRowFirstColumn="0" w:lastRowLastColumn="0"/>
            </w:pPr>
          </w:p>
        </w:tc>
        <w:tc>
          <w:tcPr>
            <w:tcW w:w="2551" w:type="dxa"/>
          </w:tcPr>
          <w:p w14:paraId="1115DCCD" w14:textId="77777777" w:rsidR="001447FC" w:rsidRPr="00835573" w:rsidRDefault="001447FC" w:rsidP="004836A7">
            <w:pPr>
              <w:cnfStyle w:val="000000000000" w:firstRow="0" w:lastRow="0" w:firstColumn="0" w:lastColumn="0" w:oddVBand="0" w:evenVBand="0" w:oddHBand="0" w:evenHBand="0" w:firstRowFirstColumn="0" w:firstRowLastColumn="0" w:lastRowFirstColumn="0" w:lastRowLastColumn="0"/>
            </w:pPr>
          </w:p>
        </w:tc>
        <w:tc>
          <w:tcPr>
            <w:tcW w:w="1985" w:type="dxa"/>
          </w:tcPr>
          <w:p w14:paraId="0EC4661D" w14:textId="77777777" w:rsidR="001447FC" w:rsidRPr="00835573" w:rsidRDefault="001447FC" w:rsidP="004836A7">
            <w:pPr>
              <w:cnfStyle w:val="000000000000" w:firstRow="0" w:lastRow="0" w:firstColumn="0" w:lastColumn="0" w:oddVBand="0" w:evenVBand="0" w:oddHBand="0" w:evenHBand="0" w:firstRowFirstColumn="0" w:firstRowLastColumn="0" w:lastRowFirstColumn="0" w:lastRowLastColumn="0"/>
            </w:pPr>
          </w:p>
        </w:tc>
        <w:tc>
          <w:tcPr>
            <w:tcW w:w="2082" w:type="dxa"/>
          </w:tcPr>
          <w:p w14:paraId="1F8E1E82" w14:textId="77777777" w:rsidR="001447FC" w:rsidRPr="00835573" w:rsidRDefault="001447FC" w:rsidP="004836A7">
            <w:pPr>
              <w:cnfStyle w:val="000000000000" w:firstRow="0" w:lastRow="0" w:firstColumn="0" w:lastColumn="0" w:oddVBand="0" w:evenVBand="0" w:oddHBand="0" w:evenHBand="0" w:firstRowFirstColumn="0" w:firstRowLastColumn="0" w:lastRowFirstColumn="0" w:lastRowLastColumn="0"/>
            </w:pPr>
          </w:p>
        </w:tc>
        <w:tc>
          <w:tcPr>
            <w:tcW w:w="2316" w:type="dxa"/>
          </w:tcPr>
          <w:p w14:paraId="2A352F01" w14:textId="77777777" w:rsidR="001447FC" w:rsidRPr="00835573" w:rsidRDefault="001447FC" w:rsidP="004836A7">
            <w:pPr>
              <w:cnfStyle w:val="000000000000" w:firstRow="0" w:lastRow="0" w:firstColumn="0" w:lastColumn="0" w:oddVBand="0" w:evenVBand="0" w:oddHBand="0" w:evenHBand="0" w:firstRowFirstColumn="0" w:firstRowLastColumn="0" w:lastRowFirstColumn="0" w:lastRowLastColumn="0"/>
            </w:pPr>
          </w:p>
        </w:tc>
      </w:tr>
      <w:tr w:rsidR="001447FC" w:rsidRPr="00835573" w14:paraId="776DAB6F" w14:textId="77777777" w:rsidTr="00483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2A1E1D3" w14:textId="77777777" w:rsidR="001447FC" w:rsidRPr="00835573" w:rsidRDefault="001447FC" w:rsidP="004836A7">
            <w:r w:rsidRPr="00835573">
              <w:t>Hvordan kommer de oprindelige ideologier til udtryk i forgreningen?</w:t>
            </w:r>
          </w:p>
        </w:tc>
        <w:tc>
          <w:tcPr>
            <w:tcW w:w="2315" w:type="dxa"/>
          </w:tcPr>
          <w:p w14:paraId="27613A4A"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pPr>
          </w:p>
        </w:tc>
        <w:tc>
          <w:tcPr>
            <w:tcW w:w="2642" w:type="dxa"/>
          </w:tcPr>
          <w:p w14:paraId="5805EC2B"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pPr>
          </w:p>
        </w:tc>
        <w:tc>
          <w:tcPr>
            <w:tcW w:w="2551" w:type="dxa"/>
          </w:tcPr>
          <w:p w14:paraId="76420BCE"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pPr>
          </w:p>
        </w:tc>
        <w:tc>
          <w:tcPr>
            <w:tcW w:w="1985" w:type="dxa"/>
          </w:tcPr>
          <w:p w14:paraId="5ECBC409"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pPr>
          </w:p>
        </w:tc>
        <w:tc>
          <w:tcPr>
            <w:tcW w:w="2082" w:type="dxa"/>
          </w:tcPr>
          <w:p w14:paraId="4A2C842E"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pPr>
          </w:p>
        </w:tc>
        <w:tc>
          <w:tcPr>
            <w:tcW w:w="2316" w:type="dxa"/>
          </w:tcPr>
          <w:p w14:paraId="28D7BCAB" w14:textId="77777777" w:rsidR="001447FC" w:rsidRPr="00835573" w:rsidRDefault="001447FC" w:rsidP="004836A7">
            <w:pPr>
              <w:cnfStyle w:val="000000100000" w:firstRow="0" w:lastRow="0" w:firstColumn="0" w:lastColumn="0" w:oddVBand="0" w:evenVBand="0" w:oddHBand="1" w:evenHBand="0" w:firstRowFirstColumn="0" w:firstRowLastColumn="0" w:lastRowFirstColumn="0" w:lastRowLastColumn="0"/>
            </w:pPr>
          </w:p>
        </w:tc>
      </w:tr>
      <w:tr w:rsidR="001447FC" w:rsidRPr="00835573" w14:paraId="44A9B763" w14:textId="77777777" w:rsidTr="004836A7">
        <w:tc>
          <w:tcPr>
            <w:cnfStyle w:val="001000000000" w:firstRow="0" w:lastRow="0" w:firstColumn="1" w:lastColumn="0" w:oddVBand="0" w:evenVBand="0" w:oddHBand="0" w:evenHBand="0" w:firstRowFirstColumn="0" w:firstRowLastColumn="0" w:lastRowFirstColumn="0" w:lastRowLastColumn="0"/>
            <w:tcW w:w="1701" w:type="dxa"/>
          </w:tcPr>
          <w:p w14:paraId="4556ADD2" w14:textId="77777777" w:rsidR="001447FC" w:rsidRPr="00835573" w:rsidRDefault="001447FC" w:rsidP="004836A7">
            <w:pPr>
              <w:rPr>
                <w:b w:val="0"/>
                <w:bCs w:val="0"/>
              </w:rPr>
            </w:pPr>
            <w:r w:rsidRPr="00835573">
              <w:t>Hvilke partier har denne ideologiske forgrening i Danmark??</w:t>
            </w:r>
          </w:p>
          <w:p w14:paraId="29572BBB" w14:textId="77777777" w:rsidR="001447FC" w:rsidRPr="00835573" w:rsidRDefault="001447FC" w:rsidP="004836A7">
            <w:r w:rsidRPr="00835573">
              <w:t>Se på figur 5.5</w:t>
            </w:r>
          </w:p>
        </w:tc>
        <w:tc>
          <w:tcPr>
            <w:tcW w:w="2315" w:type="dxa"/>
          </w:tcPr>
          <w:p w14:paraId="103561A1" w14:textId="77777777" w:rsidR="001447FC" w:rsidRPr="00835573" w:rsidRDefault="001447FC" w:rsidP="004836A7">
            <w:pPr>
              <w:cnfStyle w:val="000000000000" w:firstRow="0" w:lastRow="0" w:firstColumn="0" w:lastColumn="0" w:oddVBand="0" w:evenVBand="0" w:oddHBand="0" w:evenHBand="0" w:firstRowFirstColumn="0" w:firstRowLastColumn="0" w:lastRowFirstColumn="0" w:lastRowLastColumn="0"/>
            </w:pPr>
          </w:p>
        </w:tc>
        <w:tc>
          <w:tcPr>
            <w:tcW w:w="2642" w:type="dxa"/>
          </w:tcPr>
          <w:p w14:paraId="6AEF15E8" w14:textId="77777777" w:rsidR="001447FC" w:rsidRPr="00835573" w:rsidRDefault="001447FC" w:rsidP="004836A7">
            <w:pPr>
              <w:cnfStyle w:val="000000000000" w:firstRow="0" w:lastRow="0" w:firstColumn="0" w:lastColumn="0" w:oddVBand="0" w:evenVBand="0" w:oddHBand="0" w:evenHBand="0" w:firstRowFirstColumn="0" w:firstRowLastColumn="0" w:lastRowFirstColumn="0" w:lastRowLastColumn="0"/>
            </w:pPr>
          </w:p>
        </w:tc>
        <w:tc>
          <w:tcPr>
            <w:tcW w:w="2551" w:type="dxa"/>
          </w:tcPr>
          <w:p w14:paraId="71285CDD" w14:textId="77777777" w:rsidR="001447FC" w:rsidRPr="00835573" w:rsidRDefault="001447FC" w:rsidP="004836A7">
            <w:pPr>
              <w:cnfStyle w:val="000000000000" w:firstRow="0" w:lastRow="0" w:firstColumn="0" w:lastColumn="0" w:oddVBand="0" w:evenVBand="0" w:oddHBand="0" w:evenHBand="0" w:firstRowFirstColumn="0" w:firstRowLastColumn="0" w:lastRowFirstColumn="0" w:lastRowLastColumn="0"/>
            </w:pPr>
          </w:p>
        </w:tc>
        <w:tc>
          <w:tcPr>
            <w:tcW w:w="1985" w:type="dxa"/>
          </w:tcPr>
          <w:p w14:paraId="347F8698" w14:textId="77777777" w:rsidR="001447FC" w:rsidRPr="00835573" w:rsidRDefault="001447FC" w:rsidP="004836A7">
            <w:pPr>
              <w:cnfStyle w:val="000000000000" w:firstRow="0" w:lastRow="0" w:firstColumn="0" w:lastColumn="0" w:oddVBand="0" w:evenVBand="0" w:oddHBand="0" w:evenHBand="0" w:firstRowFirstColumn="0" w:firstRowLastColumn="0" w:lastRowFirstColumn="0" w:lastRowLastColumn="0"/>
            </w:pPr>
          </w:p>
        </w:tc>
        <w:tc>
          <w:tcPr>
            <w:tcW w:w="2082" w:type="dxa"/>
          </w:tcPr>
          <w:p w14:paraId="1B5B35E2" w14:textId="77777777" w:rsidR="001447FC" w:rsidRPr="00835573" w:rsidRDefault="001447FC" w:rsidP="004836A7">
            <w:pPr>
              <w:cnfStyle w:val="000000000000" w:firstRow="0" w:lastRow="0" w:firstColumn="0" w:lastColumn="0" w:oddVBand="0" w:evenVBand="0" w:oddHBand="0" w:evenHBand="0" w:firstRowFirstColumn="0" w:firstRowLastColumn="0" w:lastRowFirstColumn="0" w:lastRowLastColumn="0"/>
            </w:pPr>
          </w:p>
        </w:tc>
        <w:tc>
          <w:tcPr>
            <w:tcW w:w="2316" w:type="dxa"/>
          </w:tcPr>
          <w:p w14:paraId="152EEF94" w14:textId="77777777" w:rsidR="001447FC" w:rsidRPr="00835573" w:rsidRDefault="001447FC" w:rsidP="004836A7">
            <w:pPr>
              <w:cnfStyle w:val="000000000000" w:firstRow="0" w:lastRow="0" w:firstColumn="0" w:lastColumn="0" w:oddVBand="0" w:evenVBand="0" w:oddHBand="0" w:evenHBand="0" w:firstRowFirstColumn="0" w:firstRowLastColumn="0" w:lastRowFirstColumn="0" w:lastRowLastColumn="0"/>
            </w:pPr>
          </w:p>
        </w:tc>
      </w:tr>
    </w:tbl>
    <w:p w14:paraId="45487F9C" w14:textId="73653C51" w:rsidR="001C7906" w:rsidRPr="00835573" w:rsidRDefault="001447FC" w:rsidP="001447FC">
      <w:pPr>
        <w:pStyle w:val="Overskrift2"/>
        <w:rPr>
          <w:rFonts w:asciiTheme="minorHAnsi" w:hAnsiTheme="minorHAnsi"/>
        </w:rPr>
      </w:pPr>
      <w:r w:rsidRPr="00835573">
        <w:rPr>
          <w:rFonts w:asciiTheme="minorHAnsi" w:hAnsiTheme="minorHAnsi"/>
        </w:rPr>
        <w:lastRenderedPageBreak/>
        <w:t xml:space="preserve">Opgave 4: </w:t>
      </w:r>
      <w:r w:rsidR="00123FCD" w:rsidRPr="00835573">
        <w:rPr>
          <w:rFonts w:asciiTheme="minorHAnsi" w:hAnsiTheme="minorHAnsi"/>
        </w:rPr>
        <w:t>Danske partier og deres ideologiske baggrund</w:t>
      </w:r>
    </w:p>
    <w:tbl>
      <w:tblPr>
        <w:tblStyle w:val="Tabel-Gitter"/>
        <w:tblpPr w:leftFromText="141" w:rightFromText="141" w:vertAnchor="text" w:horzAnchor="margin" w:tblpXSpec="center" w:tblpY="612"/>
        <w:tblW w:w="15631" w:type="dxa"/>
        <w:tblLayout w:type="fixed"/>
        <w:tblLook w:val="04A0" w:firstRow="1" w:lastRow="0" w:firstColumn="1" w:lastColumn="0" w:noHBand="0" w:noVBand="1"/>
      </w:tblPr>
      <w:tblGrid>
        <w:gridCol w:w="2637"/>
        <w:gridCol w:w="1856"/>
        <w:gridCol w:w="1856"/>
        <w:gridCol w:w="1856"/>
        <w:gridCol w:w="1857"/>
        <w:gridCol w:w="1856"/>
        <w:gridCol w:w="1856"/>
        <w:gridCol w:w="1857"/>
      </w:tblGrid>
      <w:tr w:rsidR="00F2547C" w:rsidRPr="00835573" w14:paraId="6C12F22F" w14:textId="77777777" w:rsidTr="00F2547C">
        <w:trPr>
          <w:trHeight w:val="1472"/>
        </w:trPr>
        <w:tc>
          <w:tcPr>
            <w:tcW w:w="2637" w:type="dxa"/>
            <w:shd w:val="clear" w:color="auto" w:fill="4C94D8" w:themeFill="text2" w:themeFillTint="80"/>
          </w:tcPr>
          <w:p w14:paraId="6DAA68D4" w14:textId="77777777" w:rsidR="00F2547C" w:rsidRPr="00835573" w:rsidRDefault="00F2547C" w:rsidP="00F2547C"/>
        </w:tc>
        <w:tc>
          <w:tcPr>
            <w:tcW w:w="1856" w:type="dxa"/>
            <w:shd w:val="clear" w:color="auto" w:fill="4C94D8" w:themeFill="text2" w:themeFillTint="80"/>
          </w:tcPr>
          <w:p w14:paraId="3D848593" w14:textId="77777777" w:rsidR="00F2547C" w:rsidRPr="00835573" w:rsidRDefault="00F2547C" w:rsidP="00F2547C">
            <w:pPr>
              <w:rPr>
                <w:b/>
                <w:bCs/>
              </w:rPr>
            </w:pPr>
            <w:r w:rsidRPr="00835573">
              <w:rPr>
                <w:b/>
                <w:bCs/>
              </w:rPr>
              <w:t>Liberalisme</w:t>
            </w:r>
          </w:p>
        </w:tc>
        <w:tc>
          <w:tcPr>
            <w:tcW w:w="1856" w:type="dxa"/>
            <w:shd w:val="clear" w:color="auto" w:fill="4C94D8" w:themeFill="text2" w:themeFillTint="80"/>
          </w:tcPr>
          <w:p w14:paraId="20053C49" w14:textId="77777777" w:rsidR="00F2547C" w:rsidRPr="00835573" w:rsidRDefault="00F2547C" w:rsidP="00F2547C">
            <w:pPr>
              <w:rPr>
                <w:b/>
                <w:bCs/>
              </w:rPr>
            </w:pPr>
            <w:r w:rsidRPr="00835573">
              <w:rPr>
                <w:b/>
                <w:bCs/>
              </w:rPr>
              <w:t>Social-liberalisme</w:t>
            </w:r>
          </w:p>
        </w:tc>
        <w:tc>
          <w:tcPr>
            <w:tcW w:w="1856" w:type="dxa"/>
            <w:shd w:val="clear" w:color="auto" w:fill="4C94D8" w:themeFill="text2" w:themeFillTint="80"/>
          </w:tcPr>
          <w:p w14:paraId="03E674DF" w14:textId="77777777" w:rsidR="00F2547C" w:rsidRPr="00835573" w:rsidRDefault="00F2547C" w:rsidP="00F2547C">
            <w:pPr>
              <w:rPr>
                <w:b/>
                <w:bCs/>
              </w:rPr>
            </w:pPr>
            <w:r w:rsidRPr="00835573">
              <w:rPr>
                <w:b/>
                <w:bCs/>
              </w:rPr>
              <w:t>Socialisme</w:t>
            </w:r>
          </w:p>
        </w:tc>
        <w:tc>
          <w:tcPr>
            <w:tcW w:w="1857" w:type="dxa"/>
            <w:shd w:val="clear" w:color="auto" w:fill="4C94D8" w:themeFill="text2" w:themeFillTint="80"/>
          </w:tcPr>
          <w:p w14:paraId="3B1E32E7" w14:textId="77777777" w:rsidR="00F2547C" w:rsidRPr="00835573" w:rsidRDefault="00F2547C" w:rsidP="00F2547C">
            <w:pPr>
              <w:rPr>
                <w:b/>
                <w:bCs/>
              </w:rPr>
            </w:pPr>
            <w:proofErr w:type="spellStart"/>
            <w:r w:rsidRPr="00835573">
              <w:rPr>
                <w:b/>
                <w:bCs/>
              </w:rPr>
              <w:t>Socialkonser</w:t>
            </w:r>
            <w:proofErr w:type="spellEnd"/>
            <w:r w:rsidRPr="00835573">
              <w:rPr>
                <w:b/>
                <w:bCs/>
              </w:rPr>
              <w:t>-vatisme</w:t>
            </w:r>
          </w:p>
        </w:tc>
        <w:tc>
          <w:tcPr>
            <w:tcW w:w="1856" w:type="dxa"/>
            <w:shd w:val="clear" w:color="auto" w:fill="4C94D8" w:themeFill="text2" w:themeFillTint="80"/>
          </w:tcPr>
          <w:p w14:paraId="1093A1FC" w14:textId="77777777" w:rsidR="00F2547C" w:rsidRPr="00835573" w:rsidRDefault="00F2547C" w:rsidP="00F2547C">
            <w:pPr>
              <w:rPr>
                <w:b/>
                <w:bCs/>
              </w:rPr>
            </w:pPr>
            <w:proofErr w:type="spellStart"/>
            <w:r w:rsidRPr="00835573">
              <w:rPr>
                <w:b/>
                <w:bCs/>
              </w:rPr>
              <w:t>Social-demokratisme</w:t>
            </w:r>
            <w:proofErr w:type="spellEnd"/>
          </w:p>
        </w:tc>
        <w:tc>
          <w:tcPr>
            <w:tcW w:w="1856" w:type="dxa"/>
            <w:shd w:val="clear" w:color="auto" w:fill="4C94D8" w:themeFill="text2" w:themeFillTint="80"/>
          </w:tcPr>
          <w:p w14:paraId="0ABA00C4" w14:textId="77777777" w:rsidR="00F2547C" w:rsidRPr="00835573" w:rsidRDefault="00F2547C" w:rsidP="00F2547C">
            <w:pPr>
              <w:rPr>
                <w:b/>
                <w:bCs/>
              </w:rPr>
            </w:pPr>
            <w:r w:rsidRPr="00835573">
              <w:rPr>
                <w:b/>
                <w:bCs/>
              </w:rPr>
              <w:t>National-konservatisme</w:t>
            </w:r>
          </w:p>
          <w:p w14:paraId="1CBC05DE" w14:textId="77777777" w:rsidR="00F2547C" w:rsidRPr="00835573" w:rsidRDefault="00F2547C" w:rsidP="00F2547C">
            <w:pPr>
              <w:rPr>
                <w:b/>
                <w:bCs/>
              </w:rPr>
            </w:pPr>
          </w:p>
        </w:tc>
        <w:tc>
          <w:tcPr>
            <w:tcW w:w="1857" w:type="dxa"/>
            <w:shd w:val="clear" w:color="auto" w:fill="4C94D8" w:themeFill="text2" w:themeFillTint="80"/>
          </w:tcPr>
          <w:p w14:paraId="7439E4FF" w14:textId="77777777" w:rsidR="00F2547C" w:rsidRPr="00835573" w:rsidRDefault="00F2547C" w:rsidP="00F2547C">
            <w:pPr>
              <w:rPr>
                <w:b/>
                <w:bCs/>
              </w:rPr>
            </w:pPr>
            <w:r w:rsidRPr="00835573">
              <w:rPr>
                <w:b/>
                <w:bCs/>
              </w:rPr>
              <w:t>Konservatisme</w:t>
            </w:r>
          </w:p>
        </w:tc>
      </w:tr>
      <w:tr w:rsidR="00F2547C" w:rsidRPr="00835573" w14:paraId="2BE230A8" w14:textId="77777777" w:rsidTr="00F2547C">
        <w:trPr>
          <w:trHeight w:val="735"/>
        </w:trPr>
        <w:tc>
          <w:tcPr>
            <w:tcW w:w="2637" w:type="dxa"/>
            <w:shd w:val="clear" w:color="auto" w:fill="A5C9EB" w:themeFill="text2" w:themeFillTint="40"/>
          </w:tcPr>
          <w:p w14:paraId="2DE1F67A" w14:textId="77777777" w:rsidR="00F2547C" w:rsidRPr="00835573" w:rsidRDefault="00F2547C" w:rsidP="00F2547C">
            <w:pPr>
              <w:rPr>
                <w:b/>
                <w:bCs/>
              </w:rPr>
            </w:pPr>
            <w:r w:rsidRPr="00835573">
              <w:rPr>
                <w:b/>
                <w:bCs/>
              </w:rPr>
              <w:t>A: Social-</w:t>
            </w:r>
          </w:p>
          <w:p w14:paraId="50B97478" w14:textId="77777777" w:rsidR="00F2547C" w:rsidRPr="00835573" w:rsidRDefault="00F2547C" w:rsidP="00F2547C">
            <w:pPr>
              <w:rPr>
                <w:b/>
                <w:bCs/>
              </w:rPr>
            </w:pPr>
            <w:r w:rsidRPr="00835573">
              <w:rPr>
                <w:b/>
                <w:bCs/>
              </w:rPr>
              <w:t>demokratiet</w:t>
            </w:r>
          </w:p>
        </w:tc>
        <w:tc>
          <w:tcPr>
            <w:tcW w:w="1856" w:type="dxa"/>
          </w:tcPr>
          <w:p w14:paraId="75B60ABD" w14:textId="77777777" w:rsidR="00F2547C" w:rsidRPr="00835573" w:rsidRDefault="00F2547C" w:rsidP="00F2547C"/>
        </w:tc>
        <w:tc>
          <w:tcPr>
            <w:tcW w:w="1856" w:type="dxa"/>
          </w:tcPr>
          <w:p w14:paraId="63C6EB1F" w14:textId="77777777" w:rsidR="00F2547C" w:rsidRPr="00835573" w:rsidRDefault="00F2547C" w:rsidP="00F2547C"/>
        </w:tc>
        <w:tc>
          <w:tcPr>
            <w:tcW w:w="1856" w:type="dxa"/>
          </w:tcPr>
          <w:p w14:paraId="6136E4D8" w14:textId="77777777" w:rsidR="00F2547C" w:rsidRPr="00835573" w:rsidRDefault="00F2547C" w:rsidP="00F2547C"/>
        </w:tc>
        <w:tc>
          <w:tcPr>
            <w:tcW w:w="1857" w:type="dxa"/>
          </w:tcPr>
          <w:p w14:paraId="11F6117B" w14:textId="77777777" w:rsidR="00F2547C" w:rsidRPr="00835573" w:rsidRDefault="00F2547C" w:rsidP="00F2547C"/>
        </w:tc>
        <w:tc>
          <w:tcPr>
            <w:tcW w:w="1856" w:type="dxa"/>
          </w:tcPr>
          <w:p w14:paraId="28095B73" w14:textId="77777777" w:rsidR="00F2547C" w:rsidRPr="00835573" w:rsidRDefault="00F2547C" w:rsidP="00F2547C"/>
        </w:tc>
        <w:tc>
          <w:tcPr>
            <w:tcW w:w="1856" w:type="dxa"/>
          </w:tcPr>
          <w:p w14:paraId="0A06145C" w14:textId="77777777" w:rsidR="00F2547C" w:rsidRPr="00835573" w:rsidRDefault="00F2547C" w:rsidP="00F2547C"/>
        </w:tc>
        <w:tc>
          <w:tcPr>
            <w:tcW w:w="1857" w:type="dxa"/>
          </w:tcPr>
          <w:p w14:paraId="2647CF23" w14:textId="77777777" w:rsidR="00F2547C" w:rsidRPr="00835573" w:rsidRDefault="00F2547C" w:rsidP="00F2547C"/>
        </w:tc>
      </w:tr>
      <w:tr w:rsidR="00F2547C" w:rsidRPr="00835573" w14:paraId="0F7A40E1" w14:textId="77777777" w:rsidTr="00F2547C">
        <w:trPr>
          <w:trHeight w:val="735"/>
        </w:trPr>
        <w:tc>
          <w:tcPr>
            <w:tcW w:w="2637" w:type="dxa"/>
            <w:shd w:val="clear" w:color="auto" w:fill="A5C9EB" w:themeFill="text2" w:themeFillTint="40"/>
          </w:tcPr>
          <w:p w14:paraId="1F7166B0" w14:textId="77777777" w:rsidR="00F2547C" w:rsidRPr="00835573" w:rsidRDefault="00F2547C" w:rsidP="00F2547C">
            <w:pPr>
              <w:rPr>
                <w:b/>
                <w:bCs/>
              </w:rPr>
            </w:pPr>
            <w:r w:rsidRPr="00835573">
              <w:rPr>
                <w:b/>
                <w:bCs/>
              </w:rPr>
              <w:t xml:space="preserve">B: Radikale </w:t>
            </w:r>
          </w:p>
          <w:p w14:paraId="5C7D369E" w14:textId="77777777" w:rsidR="00F2547C" w:rsidRPr="00835573" w:rsidRDefault="00F2547C" w:rsidP="00F2547C">
            <w:pPr>
              <w:rPr>
                <w:b/>
                <w:bCs/>
              </w:rPr>
            </w:pPr>
            <w:r w:rsidRPr="00835573">
              <w:rPr>
                <w:b/>
                <w:bCs/>
              </w:rPr>
              <w:t>Venstre</w:t>
            </w:r>
          </w:p>
        </w:tc>
        <w:tc>
          <w:tcPr>
            <w:tcW w:w="1856" w:type="dxa"/>
          </w:tcPr>
          <w:p w14:paraId="4AA52C95" w14:textId="77777777" w:rsidR="00F2547C" w:rsidRPr="00835573" w:rsidRDefault="00F2547C" w:rsidP="00F2547C"/>
        </w:tc>
        <w:tc>
          <w:tcPr>
            <w:tcW w:w="1856" w:type="dxa"/>
          </w:tcPr>
          <w:p w14:paraId="3DAC1A29" w14:textId="77777777" w:rsidR="00F2547C" w:rsidRPr="00835573" w:rsidRDefault="00F2547C" w:rsidP="00F2547C"/>
        </w:tc>
        <w:tc>
          <w:tcPr>
            <w:tcW w:w="1856" w:type="dxa"/>
          </w:tcPr>
          <w:p w14:paraId="0E745C0F" w14:textId="77777777" w:rsidR="00F2547C" w:rsidRPr="00835573" w:rsidRDefault="00F2547C" w:rsidP="00F2547C"/>
        </w:tc>
        <w:tc>
          <w:tcPr>
            <w:tcW w:w="1857" w:type="dxa"/>
          </w:tcPr>
          <w:p w14:paraId="20FC51AA" w14:textId="77777777" w:rsidR="00F2547C" w:rsidRPr="00835573" w:rsidRDefault="00F2547C" w:rsidP="00F2547C"/>
        </w:tc>
        <w:tc>
          <w:tcPr>
            <w:tcW w:w="1856" w:type="dxa"/>
          </w:tcPr>
          <w:p w14:paraId="0AD5B2AA" w14:textId="77777777" w:rsidR="00F2547C" w:rsidRPr="00835573" w:rsidRDefault="00F2547C" w:rsidP="00F2547C"/>
        </w:tc>
        <w:tc>
          <w:tcPr>
            <w:tcW w:w="1856" w:type="dxa"/>
          </w:tcPr>
          <w:p w14:paraId="4333D74F" w14:textId="77777777" w:rsidR="00F2547C" w:rsidRPr="00835573" w:rsidRDefault="00F2547C" w:rsidP="00F2547C"/>
        </w:tc>
        <w:tc>
          <w:tcPr>
            <w:tcW w:w="1857" w:type="dxa"/>
          </w:tcPr>
          <w:p w14:paraId="36D7CA57" w14:textId="77777777" w:rsidR="00F2547C" w:rsidRPr="00835573" w:rsidRDefault="00F2547C" w:rsidP="00F2547C"/>
        </w:tc>
      </w:tr>
      <w:tr w:rsidR="00F2547C" w:rsidRPr="00835573" w14:paraId="4EA23348" w14:textId="77777777" w:rsidTr="00F2547C">
        <w:trPr>
          <w:trHeight w:val="735"/>
        </w:trPr>
        <w:tc>
          <w:tcPr>
            <w:tcW w:w="2637" w:type="dxa"/>
            <w:shd w:val="clear" w:color="auto" w:fill="A5C9EB" w:themeFill="text2" w:themeFillTint="40"/>
          </w:tcPr>
          <w:p w14:paraId="60179FF9" w14:textId="77777777" w:rsidR="00F2547C" w:rsidRPr="00835573" w:rsidRDefault="00F2547C" w:rsidP="00F2547C">
            <w:pPr>
              <w:rPr>
                <w:b/>
                <w:bCs/>
              </w:rPr>
            </w:pPr>
            <w:r w:rsidRPr="00835573">
              <w:rPr>
                <w:b/>
                <w:bCs/>
              </w:rPr>
              <w:t>C: Konservative Folkeparti</w:t>
            </w:r>
          </w:p>
        </w:tc>
        <w:tc>
          <w:tcPr>
            <w:tcW w:w="1856" w:type="dxa"/>
          </w:tcPr>
          <w:p w14:paraId="0561020E" w14:textId="77777777" w:rsidR="00F2547C" w:rsidRPr="00835573" w:rsidRDefault="00F2547C" w:rsidP="00F2547C"/>
        </w:tc>
        <w:tc>
          <w:tcPr>
            <w:tcW w:w="1856" w:type="dxa"/>
          </w:tcPr>
          <w:p w14:paraId="75988A74" w14:textId="77777777" w:rsidR="00F2547C" w:rsidRPr="00835573" w:rsidRDefault="00F2547C" w:rsidP="00F2547C"/>
        </w:tc>
        <w:tc>
          <w:tcPr>
            <w:tcW w:w="1856" w:type="dxa"/>
          </w:tcPr>
          <w:p w14:paraId="78048D42" w14:textId="77777777" w:rsidR="00F2547C" w:rsidRPr="00835573" w:rsidRDefault="00F2547C" w:rsidP="00F2547C"/>
        </w:tc>
        <w:tc>
          <w:tcPr>
            <w:tcW w:w="1857" w:type="dxa"/>
          </w:tcPr>
          <w:p w14:paraId="61AC0666" w14:textId="77777777" w:rsidR="00F2547C" w:rsidRPr="00835573" w:rsidRDefault="00F2547C" w:rsidP="00F2547C"/>
        </w:tc>
        <w:tc>
          <w:tcPr>
            <w:tcW w:w="1856" w:type="dxa"/>
          </w:tcPr>
          <w:p w14:paraId="1F7E66C6" w14:textId="77777777" w:rsidR="00F2547C" w:rsidRPr="00835573" w:rsidRDefault="00F2547C" w:rsidP="00F2547C"/>
        </w:tc>
        <w:tc>
          <w:tcPr>
            <w:tcW w:w="1856" w:type="dxa"/>
          </w:tcPr>
          <w:p w14:paraId="4F398D19" w14:textId="77777777" w:rsidR="00F2547C" w:rsidRPr="00835573" w:rsidRDefault="00F2547C" w:rsidP="00F2547C"/>
        </w:tc>
        <w:tc>
          <w:tcPr>
            <w:tcW w:w="1857" w:type="dxa"/>
          </w:tcPr>
          <w:p w14:paraId="6DE6E9BF" w14:textId="77777777" w:rsidR="00F2547C" w:rsidRPr="00835573" w:rsidRDefault="00F2547C" w:rsidP="00F2547C"/>
        </w:tc>
      </w:tr>
      <w:tr w:rsidR="00F2547C" w:rsidRPr="00835573" w14:paraId="4A27A562" w14:textId="77777777" w:rsidTr="00F2547C">
        <w:trPr>
          <w:trHeight w:val="735"/>
        </w:trPr>
        <w:tc>
          <w:tcPr>
            <w:tcW w:w="2637" w:type="dxa"/>
            <w:shd w:val="clear" w:color="auto" w:fill="A5C9EB" w:themeFill="text2" w:themeFillTint="40"/>
          </w:tcPr>
          <w:p w14:paraId="3F962467" w14:textId="77777777" w:rsidR="00F2547C" w:rsidRPr="00835573" w:rsidRDefault="00F2547C" w:rsidP="00F2547C">
            <w:pPr>
              <w:rPr>
                <w:b/>
                <w:bCs/>
              </w:rPr>
            </w:pPr>
            <w:r w:rsidRPr="00835573">
              <w:rPr>
                <w:b/>
                <w:bCs/>
              </w:rPr>
              <w:t>F: Socialistisk Folkeparti</w:t>
            </w:r>
          </w:p>
        </w:tc>
        <w:tc>
          <w:tcPr>
            <w:tcW w:w="1856" w:type="dxa"/>
          </w:tcPr>
          <w:p w14:paraId="7DFF55B0" w14:textId="77777777" w:rsidR="00F2547C" w:rsidRPr="00835573" w:rsidRDefault="00F2547C" w:rsidP="00F2547C"/>
        </w:tc>
        <w:tc>
          <w:tcPr>
            <w:tcW w:w="1856" w:type="dxa"/>
          </w:tcPr>
          <w:p w14:paraId="47872BB6" w14:textId="77777777" w:rsidR="00F2547C" w:rsidRPr="00835573" w:rsidRDefault="00F2547C" w:rsidP="00F2547C"/>
        </w:tc>
        <w:tc>
          <w:tcPr>
            <w:tcW w:w="1856" w:type="dxa"/>
          </w:tcPr>
          <w:p w14:paraId="27A4B8D0" w14:textId="77777777" w:rsidR="00F2547C" w:rsidRPr="00835573" w:rsidRDefault="00F2547C" w:rsidP="00F2547C"/>
        </w:tc>
        <w:tc>
          <w:tcPr>
            <w:tcW w:w="1857" w:type="dxa"/>
          </w:tcPr>
          <w:p w14:paraId="7552D947" w14:textId="77777777" w:rsidR="00F2547C" w:rsidRPr="00835573" w:rsidRDefault="00F2547C" w:rsidP="00F2547C"/>
        </w:tc>
        <w:tc>
          <w:tcPr>
            <w:tcW w:w="1856" w:type="dxa"/>
          </w:tcPr>
          <w:p w14:paraId="06667135" w14:textId="77777777" w:rsidR="00F2547C" w:rsidRPr="00835573" w:rsidRDefault="00F2547C" w:rsidP="00F2547C"/>
        </w:tc>
        <w:tc>
          <w:tcPr>
            <w:tcW w:w="1856" w:type="dxa"/>
          </w:tcPr>
          <w:p w14:paraId="2311ADD6" w14:textId="77777777" w:rsidR="00F2547C" w:rsidRPr="00835573" w:rsidRDefault="00F2547C" w:rsidP="00F2547C"/>
        </w:tc>
        <w:tc>
          <w:tcPr>
            <w:tcW w:w="1857" w:type="dxa"/>
          </w:tcPr>
          <w:p w14:paraId="7846AB54" w14:textId="77777777" w:rsidR="00F2547C" w:rsidRPr="00835573" w:rsidRDefault="00F2547C" w:rsidP="00F2547C"/>
        </w:tc>
      </w:tr>
      <w:tr w:rsidR="00F2547C" w:rsidRPr="00835573" w14:paraId="27CC7C72" w14:textId="77777777" w:rsidTr="00F2547C">
        <w:trPr>
          <w:trHeight w:val="735"/>
        </w:trPr>
        <w:tc>
          <w:tcPr>
            <w:tcW w:w="2637" w:type="dxa"/>
            <w:shd w:val="clear" w:color="auto" w:fill="A5C9EB" w:themeFill="text2" w:themeFillTint="40"/>
          </w:tcPr>
          <w:p w14:paraId="6E0081C8" w14:textId="77777777" w:rsidR="00F2547C" w:rsidRPr="00835573" w:rsidRDefault="00F2547C" w:rsidP="00F2547C">
            <w:pPr>
              <w:rPr>
                <w:b/>
                <w:bCs/>
              </w:rPr>
            </w:pPr>
            <w:r w:rsidRPr="00835573">
              <w:rPr>
                <w:b/>
                <w:bCs/>
              </w:rPr>
              <w:t xml:space="preserve">I: Liberal </w:t>
            </w:r>
          </w:p>
          <w:p w14:paraId="247FC60D" w14:textId="77777777" w:rsidR="00F2547C" w:rsidRPr="00835573" w:rsidRDefault="00F2547C" w:rsidP="00F2547C">
            <w:pPr>
              <w:rPr>
                <w:b/>
                <w:bCs/>
              </w:rPr>
            </w:pPr>
            <w:r w:rsidRPr="00835573">
              <w:rPr>
                <w:b/>
                <w:bCs/>
              </w:rPr>
              <w:t>Alliance</w:t>
            </w:r>
          </w:p>
        </w:tc>
        <w:tc>
          <w:tcPr>
            <w:tcW w:w="1856" w:type="dxa"/>
          </w:tcPr>
          <w:p w14:paraId="54DDA5E1" w14:textId="77777777" w:rsidR="00F2547C" w:rsidRPr="00835573" w:rsidRDefault="00F2547C" w:rsidP="00F2547C"/>
        </w:tc>
        <w:tc>
          <w:tcPr>
            <w:tcW w:w="1856" w:type="dxa"/>
          </w:tcPr>
          <w:p w14:paraId="56319BAD" w14:textId="77777777" w:rsidR="00F2547C" w:rsidRPr="00835573" w:rsidRDefault="00F2547C" w:rsidP="00F2547C"/>
        </w:tc>
        <w:tc>
          <w:tcPr>
            <w:tcW w:w="1856" w:type="dxa"/>
          </w:tcPr>
          <w:p w14:paraId="482E2E1D" w14:textId="77777777" w:rsidR="00F2547C" w:rsidRPr="00835573" w:rsidRDefault="00F2547C" w:rsidP="00F2547C"/>
        </w:tc>
        <w:tc>
          <w:tcPr>
            <w:tcW w:w="1857" w:type="dxa"/>
          </w:tcPr>
          <w:p w14:paraId="2EABE873" w14:textId="77777777" w:rsidR="00F2547C" w:rsidRPr="00835573" w:rsidRDefault="00F2547C" w:rsidP="00F2547C"/>
        </w:tc>
        <w:tc>
          <w:tcPr>
            <w:tcW w:w="1856" w:type="dxa"/>
          </w:tcPr>
          <w:p w14:paraId="14015C6C" w14:textId="77777777" w:rsidR="00F2547C" w:rsidRPr="00835573" w:rsidRDefault="00F2547C" w:rsidP="00F2547C"/>
        </w:tc>
        <w:tc>
          <w:tcPr>
            <w:tcW w:w="1856" w:type="dxa"/>
          </w:tcPr>
          <w:p w14:paraId="13434A24" w14:textId="77777777" w:rsidR="00F2547C" w:rsidRPr="00835573" w:rsidRDefault="00F2547C" w:rsidP="00F2547C"/>
        </w:tc>
        <w:tc>
          <w:tcPr>
            <w:tcW w:w="1857" w:type="dxa"/>
          </w:tcPr>
          <w:p w14:paraId="178015AE" w14:textId="77777777" w:rsidR="00F2547C" w:rsidRPr="00835573" w:rsidRDefault="00F2547C" w:rsidP="00F2547C"/>
        </w:tc>
      </w:tr>
      <w:tr w:rsidR="00F2547C" w:rsidRPr="00835573" w14:paraId="260E158F" w14:textId="77777777" w:rsidTr="00F2547C">
        <w:trPr>
          <w:trHeight w:val="355"/>
        </w:trPr>
        <w:tc>
          <w:tcPr>
            <w:tcW w:w="2637" w:type="dxa"/>
            <w:shd w:val="clear" w:color="auto" w:fill="A5C9EB" w:themeFill="text2" w:themeFillTint="40"/>
          </w:tcPr>
          <w:p w14:paraId="6ACED8C9" w14:textId="77777777" w:rsidR="00F2547C" w:rsidRPr="00835573" w:rsidRDefault="00F2547C" w:rsidP="00F2547C">
            <w:pPr>
              <w:rPr>
                <w:b/>
                <w:bCs/>
              </w:rPr>
            </w:pPr>
            <w:r w:rsidRPr="00835573">
              <w:rPr>
                <w:b/>
                <w:bCs/>
              </w:rPr>
              <w:t>M: Moderaterne</w:t>
            </w:r>
          </w:p>
        </w:tc>
        <w:tc>
          <w:tcPr>
            <w:tcW w:w="1856" w:type="dxa"/>
          </w:tcPr>
          <w:p w14:paraId="1C5F79C7" w14:textId="77777777" w:rsidR="00F2547C" w:rsidRPr="00835573" w:rsidRDefault="00F2547C" w:rsidP="00F2547C"/>
        </w:tc>
        <w:tc>
          <w:tcPr>
            <w:tcW w:w="1856" w:type="dxa"/>
          </w:tcPr>
          <w:p w14:paraId="15CF8A5B" w14:textId="77777777" w:rsidR="00F2547C" w:rsidRPr="00835573" w:rsidRDefault="00F2547C" w:rsidP="00F2547C"/>
        </w:tc>
        <w:tc>
          <w:tcPr>
            <w:tcW w:w="1856" w:type="dxa"/>
          </w:tcPr>
          <w:p w14:paraId="55FB8E56" w14:textId="77777777" w:rsidR="00F2547C" w:rsidRPr="00835573" w:rsidRDefault="00F2547C" w:rsidP="00F2547C"/>
        </w:tc>
        <w:tc>
          <w:tcPr>
            <w:tcW w:w="1857" w:type="dxa"/>
          </w:tcPr>
          <w:p w14:paraId="2E906BCF" w14:textId="77777777" w:rsidR="00F2547C" w:rsidRPr="00835573" w:rsidRDefault="00F2547C" w:rsidP="00F2547C"/>
        </w:tc>
        <w:tc>
          <w:tcPr>
            <w:tcW w:w="1856" w:type="dxa"/>
          </w:tcPr>
          <w:p w14:paraId="7584B39F" w14:textId="77777777" w:rsidR="00F2547C" w:rsidRPr="00835573" w:rsidRDefault="00F2547C" w:rsidP="00F2547C"/>
        </w:tc>
        <w:tc>
          <w:tcPr>
            <w:tcW w:w="1856" w:type="dxa"/>
          </w:tcPr>
          <w:p w14:paraId="7EEBC947" w14:textId="77777777" w:rsidR="00F2547C" w:rsidRPr="00835573" w:rsidRDefault="00F2547C" w:rsidP="00F2547C"/>
        </w:tc>
        <w:tc>
          <w:tcPr>
            <w:tcW w:w="1857" w:type="dxa"/>
          </w:tcPr>
          <w:p w14:paraId="3695A600" w14:textId="77777777" w:rsidR="00F2547C" w:rsidRPr="00835573" w:rsidRDefault="00F2547C" w:rsidP="00F2547C"/>
        </w:tc>
      </w:tr>
      <w:tr w:rsidR="00F2547C" w:rsidRPr="00835573" w14:paraId="63F9E1AB" w14:textId="77777777" w:rsidTr="00F2547C">
        <w:trPr>
          <w:trHeight w:val="735"/>
        </w:trPr>
        <w:tc>
          <w:tcPr>
            <w:tcW w:w="2637" w:type="dxa"/>
            <w:shd w:val="clear" w:color="auto" w:fill="A5C9EB" w:themeFill="text2" w:themeFillTint="40"/>
          </w:tcPr>
          <w:p w14:paraId="055DD456" w14:textId="77777777" w:rsidR="00F2547C" w:rsidRPr="00835573" w:rsidRDefault="00F2547C" w:rsidP="00F2547C">
            <w:pPr>
              <w:rPr>
                <w:b/>
                <w:bCs/>
              </w:rPr>
            </w:pPr>
            <w:r w:rsidRPr="00835573">
              <w:rPr>
                <w:b/>
                <w:bCs/>
              </w:rPr>
              <w:t xml:space="preserve">O: Dansk </w:t>
            </w:r>
          </w:p>
          <w:p w14:paraId="7BA7A25B" w14:textId="77777777" w:rsidR="00F2547C" w:rsidRPr="00835573" w:rsidRDefault="00F2547C" w:rsidP="00F2547C">
            <w:pPr>
              <w:rPr>
                <w:b/>
                <w:bCs/>
              </w:rPr>
            </w:pPr>
            <w:r w:rsidRPr="00835573">
              <w:rPr>
                <w:b/>
                <w:bCs/>
              </w:rPr>
              <w:t>Folkeparti</w:t>
            </w:r>
          </w:p>
        </w:tc>
        <w:tc>
          <w:tcPr>
            <w:tcW w:w="1856" w:type="dxa"/>
          </w:tcPr>
          <w:p w14:paraId="690C8952" w14:textId="77777777" w:rsidR="00F2547C" w:rsidRPr="00835573" w:rsidRDefault="00F2547C" w:rsidP="00F2547C"/>
        </w:tc>
        <w:tc>
          <w:tcPr>
            <w:tcW w:w="1856" w:type="dxa"/>
          </w:tcPr>
          <w:p w14:paraId="20FD1031" w14:textId="77777777" w:rsidR="00F2547C" w:rsidRPr="00835573" w:rsidRDefault="00F2547C" w:rsidP="00F2547C"/>
        </w:tc>
        <w:tc>
          <w:tcPr>
            <w:tcW w:w="1856" w:type="dxa"/>
          </w:tcPr>
          <w:p w14:paraId="2762F5E1" w14:textId="77777777" w:rsidR="00F2547C" w:rsidRPr="00835573" w:rsidRDefault="00F2547C" w:rsidP="00F2547C"/>
        </w:tc>
        <w:tc>
          <w:tcPr>
            <w:tcW w:w="1857" w:type="dxa"/>
          </w:tcPr>
          <w:p w14:paraId="1A7F768F" w14:textId="77777777" w:rsidR="00F2547C" w:rsidRPr="00835573" w:rsidRDefault="00F2547C" w:rsidP="00F2547C"/>
        </w:tc>
        <w:tc>
          <w:tcPr>
            <w:tcW w:w="1856" w:type="dxa"/>
          </w:tcPr>
          <w:p w14:paraId="26F3F9CF" w14:textId="77777777" w:rsidR="00F2547C" w:rsidRPr="00835573" w:rsidRDefault="00F2547C" w:rsidP="00F2547C"/>
        </w:tc>
        <w:tc>
          <w:tcPr>
            <w:tcW w:w="1856" w:type="dxa"/>
          </w:tcPr>
          <w:p w14:paraId="78C333F7" w14:textId="77777777" w:rsidR="00F2547C" w:rsidRPr="00835573" w:rsidRDefault="00F2547C" w:rsidP="00F2547C"/>
        </w:tc>
        <w:tc>
          <w:tcPr>
            <w:tcW w:w="1857" w:type="dxa"/>
          </w:tcPr>
          <w:p w14:paraId="73AD8CA7" w14:textId="77777777" w:rsidR="00F2547C" w:rsidRPr="00835573" w:rsidRDefault="00F2547C" w:rsidP="00F2547C"/>
        </w:tc>
      </w:tr>
      <w:tr w:rsidR="00F2547C" w:rsidRPr="00835573" w14:paraId="464BA1C1" w14:textId="77777777" w:rsidTr="00F2547C">
        <w:trPr>
          <w:trHeight w:val="355"/>
        </w:trPr>
        <w:tc>
          <w:tcPr>
            <w:tcW w:w="2637" w:type="dxa"/>
            <w:shd w:val="clear" w:color="auto" w:fill="A5C9EB" w:themeFill="text2" w:themeFillTint="40"/>
          </w:tcPr>
          <w:p w14:paraId="045358D5" w14:textId="77777777" w:rsidR="00F2547C" w:rsidRPr="00835573" w:rsidRDefault="00F2547C" w:rsidP="00F2547C">
            <w:pPr>
              <w:rPr>
                <w:b/>
                <w:bCs/>
              </w:rPr>
            </w:pPr>
            <w:r w:rsidRPr="00835573">
              <w:rPr>
                <w:b/>
                <w:bCs/>
              </w:rPr>
              <w:t>V: Venstre</w:t>
            </w:r>
          </w:p>
        </w:tc>
        <w:tc>
          <w:tcPr>
            <w:tcW w:w="1856" w:type="dxa"/>
          </w:tcPr>
          <w:p w14:paraId="0C839296" w14:textId="77777777" w:rsidR="00F2547C" w:rsidRPr="00835573" w:rsidRDefault="00F2547C" w:rsidP="00F2547C"/>
        </w:tc>
        <w:tc>
          <w:tcPr>
            <w:tcW w:w="1856" w:type="dxa"/>
          </w:tcPr>
          <w:p w14:paraId="2E9B489A" w14:textId="77777777" w:rsidR="00F2547C" w:rsidRPr="00835573" w:rsidRDefault="00F2547C" w:rsidP="00F2547C"/>
        </w:tc>
        <w:tc>
          <w:tcPr>
            <w:tcW w:w="1856" w:type="dxa"/>
          </w:tcPr>
          <w:p w14:paraId="163D1A0F" w14:textId="77777777" w:rsidR="00F2547C" w:rsidRPr="00835573" w:rsidRDefault="00F2547C" w:rsidP="00F2547C"/>
        </w:tc>
        <w:tc>
          <w:tcPr>
            <w:tcW w:w="1857" w:type="dxa"/>
          </w:tcPr>
          <w:p w14:paraId="411D6A52" w14:textId="77777777" w:rsidR="00F2547C" w:rsidRPr="00835573" w:rsidRDefault="00F2547C" w:rsidP="00F2547C"/>
        </w:tc>
        <w:tc>
          <w:tcPr>
            <w:tcW w:w="1856" w:type="dxa"/>
          </w:tcPr>
          <w:p w14:paraId="2084A076" w14:textId="77777777" w:rsidR="00F2547C" w:rsidRPr="00835573" w:rsidRDefault="00F2547C" w:rsidP="00F2547C"/>
        </w:tc>
        <w:tc>
          <w:tcPr>
            <w:tcW w:w="1856" w:type="dxa"/>
          </w:tcPr>
          <w:p w14:paraId="1B0C8C16" w14:textId="77777777" w:rsidR="00F2547C" w:rsidRPr="00835573" w:rsidRDefault="00F2547C" w:rsidP="00F2547C"/>
        </w:tc>
        <w:tc>
          <w:tcPr>
            <w:tcW w:w="1857" w:type="dxa"/>
          </w:tcPr>
          <w:p w14:paraId="4B66EAD4" w14:textId="77777777" w:rsidR="00F2547C" w:rsidRPr="00835573" w:rsidRDefault="00F2547C" w:rsidP="00F2547C"/>
        </w:tc>
      </w:tr>
      <w:tr w:rsidR="00F2547C" w:rsidRPr="00835573" w14:paraId="67847D63" w14:textId="77777777" w:rsidTr="00F2547C">
        <w:trPr>
          <w:trHeight w:val="735"/>
        </w:trPr>
        <w:tc>
          <w:tcPr>
            <w:tcW w:w="2637" w:type="dxa"/>
            <w:shd w:val="clear" w:color="auto" w:fill="A5C9EB" w:themeFill="text2" w:themeFillTint="40"/>
          </w:tcPr>
          <w:p w14:paraId="5E8941AD" w14:textId="77777777" w:rsidR="00F2547C" w:rsidRPr="00835573" w:rsidRDefault="00F2547C" w:rsidP="00F2547C">
            <w:pPr>
              <w:rPr>
                <w:b/>
                <w:bCs/>
              </w:rPr>
            </w:pPr>
            <w:r w:rsidRPr="00835573">
              <w:rPr>
                <w:b/>
                <w:bCs/>
              </w:rPr>
              <w:t>Æ: Danmarks-demokraterne</w:t>
            </w:r>
          </w:p>
        </w:tc>
        <w:tc>
          <w:tcPr>
            <w:tcW w:w="1856" w:type="dxa"/>
          </w:tcPr>
          <w:p w14:paraId="52A97E83" w14:textId="77777777" w:rsidR="00F2547C" w:rsidRPr="00835573" w:rsidRDefault="00F2547C" w:rsidP="00F2547C"/>
        </w:tc>
        <w:tc>
          <w:tcPr>
            <w:tcW w:w="1856" w:type="dxa"/>
          </w:tcPr>
          <w:p w14:paraId="4B673A4F" w14:textId="77777777" w:rsidR="00F2547C" w:rsidRPr="00835573" w:rsidRDefault="00F2547C" w:rsidP="00F2547C"/>
        </w:tc>
        <w:tc>
          <w:tcPr>
            <w:tcW w:w="1856" w:type="dxa"/>
          </w:tcPr>
          <w:p w14:paraId="5234D6EB" w14:textId="77777777" w:rsidR="00F2547C" w:rsidRPr="00835573" w:rsidRDefault="00F2547C" w:rsidP="00F2547C"/>
        </w:tc>
        <w:tc>
          <w:tcPr>
            <w:tcW w:w="1857" w:type="dxa"/>
          </w:tcPr>
          <w:p w14:paraId="5025D6A1" w14:textId="77777777" w:rsidR="00F2547C" w:rsidRPr="00835573" w:rsidRDefault="00F2547C" w:rsidP="00F2547C"/>
        </w:tc>
        <w:tc>
          <w:tcPr>
            <w:tcW w:w="1856" w:type="dxa"/>
          </w:tcPr>
          <w:p w14:paraId="56A7AF7C" w14:textId="77777777" w:rsidR="00F2547C" w:rsidRPr="00835573" w:rsidRDefault="00F2547C" w:rsidP="00F2547C"/>
        </w:tc>
        <w:tc>
          <w:tcPr>
            <w:tcW w:w="1856" w:type="dxa"/>
          </w:tcPr>
          <w:p w14:paraId="7A040F72" w14:textId="77777777" w:rsidR="00F2547C" w:rsidRPr="00835573" w:rsidRDefault="00F2547C" w:rsidP="00F2547C"/>
        </w:tc>
        <w:tc>
          <w:tcPr>
            <w:tcW w:w="1857" w:type="dxa"/>
          </w:tcPr>
          <w:p w14:paraId="08D17BBB" w14:textId="77777777" w:rsidR="00F2547C" w:rsidRPr="00835573" w:rsidRDefault="00F2547C" w:rsidP="00F2547C"/>
        </w:tc>
      </w:tr>
      <w:tr w:rsidR="00F2547C" w:rsidRPr="00835573" w14:paraId="3C6E4D10" w14:textId="77777777" w:rsidTr="00F2547C">
        <w:trPr>
          <w:trHeight w:val="355"/>
        </w:trPr>
        <w:tc>
          <w:tcPr>
            <w:tcW w:w="2637" w:type="dxa"/>
            <w:shd w:val="clear" w:color="auto" w:fill="A5C9EB" w:themeFill="text2" w:themeFillTint="40"/>
          </w:tcPr>
          <w:p w14:paraId="60CB319A" w14:textId="77777777" w:rsidR="00F2547C" w:rsidRPr="00835573" w:rsidRDefault="00F2547C" w:rsidP="00F2547C">
            <w:pPr>
              <w:rPr>
                <w:b/>
                <w:bCs/>
              </w:rPr>
            </w:pPr>
            <w:r w:rsidRPr="00835573">
              <w:rPr>
                <w:b/>
                <w:bCs/>
              </w:rPr>
              <w:t>Ø: Enhedslisten</w:t>
            </w:r>
          </w:p>
        </w:tc>
        <w:tc>
          <w:tcPr>
            <w:tcW w:w="1856" w:type="dxa"/>
          </w:tcPr>
          <w:p w14:paraId="6E3ADDB3" w14:textId="77777777" w:rsidR="00F2547C" w:rsidRPr="00835573" w:rsidRDefault="00F2547C" w:rsidP="00F2547C"/>
        </w:tc>
        <w:tc>
          <w:tcPr>
            <w:tcW w:w="1856" w:type="dxa"/>
          </w:tcPr>
          <w:p w14:paraId="6358066C" w14:textId="77777777" w:rsidR="00F2547C" w:rsidRPr="00835573" w:rsidRDefault="00F2547C" w:rsidP="00F2547C"/>
        </w:tc>
        <w:tc>
          <w:tcPr>
            <w:tcW w:w="1856" w:type="dxa"/>
          </w:tcPr>
          <w:p w14:paraId="42FB5ABD" w14:textId="77777777" w:rsidR="00F2547C" w:rsidRPr="00835573" w:rsidRDefault="00F2547C" w:rsidP="00F2547C"/>
        </w:tc>
        <w:tc>
          <w:tcPr>
            <w:tcW w:w="1857" w:type="dxa"/>
          </w:tcPr>
          <w:p w14:paraId="3FD4E804" w14:textId="77777777" w:rsidR="00F2547C" w:rsidRPr="00835573" w:rsidRDefault="00F2547C" w:rsidP="00F2547C"/>
        </w:tc>
        <w:tc>
          <w:tcPr>
            <w:tcW w:w="1856" w:type="dxa"/>
          </w:tcPr>
          <w:p w14:paraId="65D5B5BF" w14:textId="77777777" w:rsidR="00F2547C" w:rsidRPr="00835573" w:rsidRDefault="00F2547C" w:rsidP="00F2547C"/>
        </w:tc>
        <w:tc>
          <w:tcPr>
            <w:tcW w:w="1856" w:type="dxa"/>
          </w:tcPr>
          <w:p w14:paraId="52AA477D" w14:textId="77777777" w:rsidR="00F2547C" w:rsidRPr="00835573" w:rsidRDefault="00F2547C" w:rsidP="00F2547C"/>
        </w:tc>
        <w:tc>
          <w:tcPr>
            <w:tcW w:w="1857" w:type="dxa"/>
          </w:tcPr>
          <w:p w14:paraId="69855DD9" w14:textId="77777777" w:rsidR="00F2547C" w:rsidRPr="00835573" w:rsidRDefault="00F2547C" w:rsidP="00F2547C"/>
        </w:tc>
      </w:tr>
      <w:tr w:rsidR="00F2547C" w:rsidRPr="00835573" w14:paraId="3E49650A" w14:textId="77777777" w:rsidTr="00F2547C">
        <w:trPr>
          <w:trHeight w:val="355"/>
        </w:trPr>
        <w:tc>
          <w:tcPr>
            <w:tcW w:w="2637" w:type="dxa"/>
            <w:shd w:val="clear" w:color="auto" w:fill="A5C9EB" w:themeFill="text2" w:themeFillTint="40"/>
          </w:tcPr>
          <w:p w14:paraId="6E8F229F" w14:textId="77777777" w:rsidR="00F2547C" w:rsidRPr="00835573" w:rsidRDefault="00F2547C" w:rsidP="00F2547C">
            <w:pPr>
              <w:rPr>
                <w:b/>
                <w:bCs/>
              </w:rPr>
            </w:pPr>
            <w:r w:rsidRPr="00835573">
              <w:rPr>
                <w:b/>
                <w:bCs/>
              </w:rPr>
              <w:t>Å: Alternativet</w:t>
            </w:r>
          </w:p>
        </w:tc>
        <w:tc>
          <w:tcPr>
            <w:tcW w:w="1856" w:type="dxa"/>
          </w:tcPr>
          <w:p w14:paraId="0430165E" w14:textId="77777777" w:rsidR="00F2547C" w:rsidRPr="00835573" w:rsidRDefault="00F2547C" w:rsidP="00F2547C"/>
        </w:tc>
        <w:tc>
          <w:tcPr>
            <w:tcW w:w="1856" w:type="dxa"/>
          </w:tcPr>
          <w:p w14:paraId="43D6B724" w14:textId="77777777" w:rsidR="00F2547C" w:rsidRPr="00835573" w:rsidRDefault="00F2547C" w:rsidP="00F2547C"/>
        </w:tc>
        <w:tc>
          <w:tcPr>
            <w:tcW w:w="1856" w:type="dxa"/>
          </w:tcPr>
          <w:p w14:paraId="1F3CB340" w14:textId="77777777" w:rsidR="00F2547C" w:rsidRPr="00835573" w:rsidRDefault="00F2547C" w:rsidP="00F2547C"/>
        </w:tc>
        <w:tc>
          <w:tcPr>
            <w:tcW w:w="1857" w:type="dxa"/>
          </w:tcPr>
          <w:p w14:paraId="76B5698D" w14:textId="77777777" w:rsidR="00F2547C" w:rsidRPr="00835573" w:rsidRDefault="00F2547C" w:rsidP="00F2547C"/>
        </w:tc>
        <w:tc>
          <w:tcPr>
            <w:tcW w:w="1856" w:type="dxa"/>
          </w:tcPr>
          <w:p w14:paraId="289F351E" w14:textId="77777777" w:rsidR="00F2547C" w:rsidRPr="00835573" w:rsidRDefault="00F2547C" w:rsidP="00F2547C"/>
        </w:tc>
        <w:tc>
          <w:tcPr>
            <w:tcW w:w="1856" w:type="dxa"/>
          </w:tcPr>
          <w:p w14:paraId="7EC59324" w14:textId="77777777" w:rsidR="00F2547C" w:rsidRPr="00835573" w:rsidRDefault="00F2547C" w:rsidP="00F2547C"/>
        </w:tc>
        <w:tc>
          <w:tcPr>
            <w:tcW w:w="1857" w:type="dxa"/>
          </w:tcPr>
          <w:p w14:paraId="7CAAC4B6" w14:textId="77777777" w:rsidR="00F2547C" w:rsidRPr="00835573" w:rsidRDefault="00F2547C" w:rsidP="00F2547C"/>
        </w:tc>
      </w:tr>
    </w:tbl>
    <w:p w14:paraId="2420606C" w14:textId="31412E07" w:rsidR="004D44A6" w:rsidRPr="00835573" w:rsidRDefault="00F2547C" w:rsidP="00F2547C">
      <w:pPr>
        <w:pStyle w:val="Listeafsnit"/>
        <w:numPr>
          <w:ilvl w:val="0"/>
          <w:numId w:val="20"/>
        </w:numPr>
      </w:pPr>
      <w:r w:rsidRPr="00835573">
        <w:t>Sæt kryds ved den ideologi/ideologisk forgrening, der passer til det pågældende parti.</w:t>
      </w:r>
    </w:p>
    <w:p w14:paraId="530C0373" w14:textId="6BE7BECD" w:rsidR="007647F9" w:rsidRPr="00835573" w:rsidRDefault="007647F9" w:rsidP="001447FC">
      <w:pPr>
        <w:rPr>
          <w:b/>
          <w:bCs/>
        </w:rPr>
      </w:pPr>
    </w:p>
    <w:sectPr w:rsidR="007647F9" w:rsidRPr="00835573" w:rsidSect="001447FC">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653"/>
    <w:multiLevelType w:val="hybridMultilevel"/>
    <w:tmpl w:val="4ADE76B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84C5D27"/>
    <w:multiLevelType w:val="hybridMultilevel"/>
    <w:tmpl w:val="D040DE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B1230C3"/>
    <w:multiLevelType w:val="hybridMultilevel"/>
    <w:tmpl w:val="2BD011EC"/>
    <w:lvl w:ilvl="0" w:tplc="57524D26">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1EB24383"/>
    <w:multiLevelType w:val="hybridMultilevel"/>
    <w:tmpl w:val="8990C8AC"/>
    <w:lvl w:ilvl="0" w:tplc="C32E68A0">
      <w:start w:val="1"/>
      <w:numFmt w:val="decimal"/>
      <w:lvlText w:val="%1."/>
      <w:lvlJc w:val="left"/>
      <w:pPr>
        <w:ind w:left="720" w:hanging="360"/>
      </w:pPr>
      <w:rPr>
        <w:b/>
        <w:bCs/>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6872A30"/>
    <w:multiLevelType w:val="hybridMultilevel"/>
    <w:tmpl w:val="A9B625F8"/>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D023A4E"/>
    <w:multiLevelType w:val="hybridMultilevel"/>
    <w:tmpl w:val="ED92896E"/>
    <w:lvl w:ilvl="0" w:tplc="C32E68A0">
      <w:start w:val="1"/>
      <w:numFmt w:val="decimal"/>
      <w:lvlText w:val="%1."/>
      <w:lvlJc w:val="left"/>
      <w:pPr>
        <w:ind w:left="720" w:hanging="360"/>
      </w:pPr>
      <w:rPr>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C0F31A1"/>
    <w:multiLevelType w:val="hybridMultilevel"/>
    <w:tmpl w:val="71649D12"/>
    <w:lvl w:ilvl="0" w:tplc="42F072EC">
      <w:start w:val="1"/>
      <w:numFmt w:val="decimal"/>
      <w:lvlText w:val="%1."/>
      <w:lvlJc w:val="left"/>
      <w:pPr>
        <w:ind w:left="720" w:hanging="360"/>
      </w:pPr>
      <w:rPr>
        <w:b/>
        <w:bCs/>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3424FA5"/>
    <w:multiLevelType w:val="hybridMultilevel"/>
    <w:tmpl w:val="9198E764"/>
    <w:lvl w:ilvl="0" w:tplc="78F4A06A">
      <w:start w:val="1"/>
      <w:numFmt w:val="decimal"/>
      <w:lvlText w:val="%1."/>
      <w:lvlJc w:val="left"/>
      <w:pPr>
        <w:ind w:left="720" w:hanging="360"/>
      </w:pPr>
      <w:rPr>
        <w:b/>
        <w:bCs/>
      </w:rPr>
    </w:lvl>
    <w:lvl w:ilvl="1" w:tplc="AAE0BF38">
      <w:start w:val="1"/>
      <w:numFmt w:val="lowerLetter"/>
      <w:lvlText w:val="%2."/>
      <w:lvlJc w:val="left"/>
      <w:pPr>
        <w:ind w:left="1440" w:hanging="360"/>
      </w:pPr>
      <w:rPr>
        <w:b/>
        <w:bCs/>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56DD2B1D"/>
    <w:multiLevelType w:val="hybridMultilevel"/>
    <w:tmpl w:val="DA8241E4"/>
    <w:lvl w:ilvl="0" w:tplc="FFFFFFFF">
      <w:start w:val="1"/>
      <w:numFmt w:val="decimal"/>
      <w:lvlText w:val="%1."/>
      <w:lvlJc w:val="left"/>
      <w:pPr>
        <w:ind w:left="720" w:hanging="360"/>
      </w:pPr>
      <w:rPr>
        <w:b/>
        <w:bCs/>
      </w:rPr>
    </w:lvl>
    <w:lvl w:ilvl="1" w:tplc="0406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79B0E1C"/>
    <w:multiLevelType w:val="hybridMultilevel"/>
    <w:tmpl w:val="B70498A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91C4BC5"/>
    <w:multiLevelType w:val="hybridMultilevel"/>
    <w:tmpl w:val="390A8A32"/>
    <w:lvl w:ilvl="0" w:tplc="EEF4BB90">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5CE46E12"/>
    <w:multiLevelType w:val="hybridMultilevel"/>
    <w:tmpl w:val="8C541C2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8FA1055"/>
    <w:multiLevelType w:val="hybridMultilevel"/>
    <w:tmpl w:val="EB466D90"/>
    <w:lvl w:ilvl="0" w:tplc="9038286A">
      <w:start w:val="1"/>
      <w:numFmt w:val="decimal"/>
      <w:lvlText w:val="%1."/>
      <w:lvlJc w:val="left"/>
      <w:pPr>
        <w:ind w:left="720" w:hanging="360"/>
      </w:pPr>
      <w:rPr>
        <w:b/>
        <w:bCs/>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3" w15:restartNumberingAfterBreak="0">
    <w:nsid w:val="6F9F0579"/>
    <w:multiLevelType w:val="hybridMultilevel"/>
    <w:tmpl w:val="39CE0A0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2D52CA6"/>
    <w:multiLevelType w:val="hybridMultilevel"/>
    <w:tmpl w:val="333834E4"/>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5963FBD"/>
    <w:multiLevelType w:val="hybridMultilevel"/>
    <w:tmpl w:val="F0D856D6"/>
    <w:lvl w:ilvl="0" w:tplc="1EA27498">
      <w:start w:val="1"/>
      <w:numFmt w:val="decimal"/>
      <w:lvlText w:val="%1."/>
      <w:lvlJc w:val="left"/>
      <w:pPr>
        <w:ind w:left="720" w:hanging="360"/>
      </w:pPr>
      <w:rPr>
        <w:b/>
        <w:bCs/>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8064A73"/>
    <w:multiLevelType w:val="hybridMultilevel"/>
    <w:tmpl w:val="890AECD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9266AAB"/>
    <w:multiLevelType w:val="hybridMultilevel"/>
    <w:tmpl w:val="A55E9770"/>
    <w:lvl w:ilvl="0" w:tplc="78F4A06A">
      <w:start w:val="1"/>
      <w:numFmt w:val="decimal"/>
      <w:lvlText w:val="%1."/>
      <w:lvlJc w:val="left"/>
      <w:pPr>
        <w:ind w:left="720" w:hanging="360"/>
      </w:pPr>
      <w:rPr>
        <w:b/>
        <w:bCs/>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8" w15:restartNumberingAfterBreak="0">
    <w:nsid w:val="7ADA5D77"/>
    <w:multiLevelType w:val="hybridMultilevel"/>
    <w:tmpl w:val="5268DB24"/>
    <w:lvl w:ilvl="0" w:tplc="A2B6B38A">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443500498">
    <w:abstractNumId w:val="10"/>
  </w:num>
  <w:num w:numId="2" w16cid:durableId="554580944">
    <w:abstractNumId w:val="10"/>
  </w:num>
  <w:num w:numId="3" w16cid:durableId="300887357">
    <w:abstractNumId w:val="6"/>
  </w:num>
  <w:num w:numId="4" w16cid:durableId="887498703">
    <w:abstractNumId w:val="14"/>
  </w:num>
  <w:num w:numId="5" w16cid:durableId="1426724755">
    <w:abstractNumId w:val="2"/>
  </w:num>
  <w:num w:numId="6" w16cid:durableId="1278413504">
    <w:abstractNumId w:val="18"/>
  </w:num>
  <w:num w:numId="7" w16cid:durableId="1601990394">
    <w:abstractNumId w:val="2"/>
  </w:num>
  <w:num w:numId="8" w16cid:durableId="2172742">
    <w:abstractNumId w:val="15"/>
  </w:num>
  <w:num w:numId="9" w16cid:durableId="10442122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1246718">
    <w:abstractNumId w:val="11"/>
  </w:num>
  <w:num w:numId="11" w16cid:durableId="9459602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66342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3869466">
    <w:abstractNumId w:val="3"/>
  </w:num>
  <w:num w:numId="14" w16cid:durableId="665059691">
    <w:abstractNumId w:val="0"/>
  </w:num>
  <w:num w:numId="15" w16cid:durableId="1277978478">
    <w:abstractNumId w:val="5"/>
  </w:num>
  <w:num w:numId="16" w16cid:durableId="953948277">
    <w:abstractNumId w:val="7"/>
  </w:num>
  <w:num w:numId="17" w16cid:durableId="1823690806">
    <w:abstractNumId w:val="13"/>
  </w:num>
  <w:num w:numId="18" w16cid:durableId="1087580510">
    <w:abstractNumId w:val="9"/>
  </w:num>
  <w:num w:numId="19" w16cid:durableId="1022585301">
    <w:abstractNumId w:val="8"/>
  </w:num>
  <w:num w:numId="20" w16cid:durableId="1340040577">
    <w:abstractNumId w:val="16"/>
  </w:num>
  <w:num w:numId="21" w16cid:durableId="65687647">
    <w:abstractNumId w:val="1"/>
  </w:num>
  <w:num w:numId="22" w16cid:durableId="932930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49"/>
    <w:rsid w:val="00011A49"/>
    <w:rsid w:val="000126FF"/>
    <w:rsid w:val="00026458"/>
    <w:rsid w:val="0008372C"/>
    <w:rsid w:val="00095409"/>
    <w:rsid w:val="000A6776"/>
    <w:rsid w:val="000C2837"/>
    <w:rsid w:val="000C6E8C"/>
    <w:rsid w:val="00123FCD"/>
    <w:rsid w:val="00134A1F"/>
    <w:rsid w:val="001447FC"/>
    <w:rsid w:val="001C7906"/>
    <w:rsid w:val="00213506"/>
    <w:rsid w:val="00227DBB"/>
    <w:rsid w:val="00250FDD"/>
    <w:rsid w:val="002805A7"/>
    <w:rsid w:val="002B3311"/>
    <w:rsid w:val="00313660"/>
    <w:rsid w:val="003219F3"/>
    <w:rsid w:val="0033296A"/>
    <w:rsid w:val="00363910"/>
    <w:rsid w:val="00371EC5"/>
    <w:rsid w:val="00375E41"/>
    <w:rsid w:val="00376921"/>
    <w:rsid w:val="003800A6"/>
    <w:rsid w:val="003A3BD5"/>
    <w:rsid w:val="003B0238"/>
    <w:rsid w:val="003E4155"/>
    <w:rsid w:val="003F0BC5"/>
    <w:rsid w:val="003F4DF7"/>
    <w:rsid w:val="004254DD"/>
    <w:rsid w:val="00446750"/>
    <w:rsid w:val="00460212"/>
    <w:rsid w:val="00482F20"/>
    <w:rsid w:val="0049404B"/>
    <w:rsid w:val="004C69BB"/>
    <w:rsid w:val="004D44A6"/>
    <w:rsid w:val="004E721F"/>
    <w:rsid w:val="005173D2"/>
    <w:rsid w:val="00572B5C"/>
    <w:rsid w:val="005A7D21"/>
    <w:rsid w:val="005B063B"/>
    <w:rsid w:val="005B31A2"/>
    <w:rsid w:val="005B6358"/>
    <w:rsid w:val="005C0205"/>
    <w:rsid w:val="00623619"/>
    <w:rsid w:val="00634207"/>
    <w:rsid w:val="006D77ED"/>
    <w:rsid w:val="00706715"/>
    <w:rsid w:val="0070781E"/>
    <w:rsid w:val="007647F9"/>
    <w:rsid w:val="007D576D"/>
    <w:rsid w:val="007E7F4A"/>
    <w:rsid w:val="00832148"/>
    <w:rsid w:val="00835573"/>
    <w:rsid w:val="008357F6"/>
    <w:rsid w:val="00851874"/>
    <w:rsid w:val="00874C07"/>
    <w:rsid w:val="008E1F40"/>
    <w:rsid w:val="00906827"/>
    <w:rsid w:val="00911049"/>
    <w:rsid w:val="009111BB"/>
    <w:rsid w:val="0091271E"/>
    <w:rsid w:val="009178A4"/>
    <w:rsid w:val="009266A9"/>
    <w:rsid w:val="0094184E"/>
    <w:rsid w:val="00980C05"/>
    <w:rsid w:val="00990D4C"/>
    <w:rsid w:val="009C069F"/>
    <w:rsid w:val="009C3DC1"/>
    <w:rsid w:val="009C6BD2"/>
    <w:rsid w:val="009F279D"/>
    <w:rsid w:val="00A1461D"/>
    <w:rsid w:val="00A53690"/>
    <w:rsid w:val="00A7191F"/>
    <w:rsid w:val="00A96820"/>
    <w:rsid w:val="00AD51FE"/>
    <w:rsid w:val="00AD68FD"/>
    <w:rsid w:val="00B03C1A"/>
    <w:rsid w:val="00B17757"/>
    <w:rsid w:val="00B42F34"/>
    <w:rsid w:val="00BA1E15"/>
    <w:rsid w:val="00BF0F01"/>
    <w:rsid w:val="00BF12FA"/>
    <w:rsid w:val="00C13DB4"/>
    <w:rsid w:val="00C413ED"/>
    <w:rsid w:val="00C53272"/>
    <w:rsid w:val="00C94F01"/>
    <w:rsid w:val="00CD03C2"/>
    <w:rsid w:val="00D5169F"/>
    <w:rsid w:val="00D80E86"/>
    <w:rsid w:val="00DC6613"/>
    <w:rsid w:val="00DF40C0"/>
    <w:rsid w:val="00E10C57"/>
    <w:rsid w:val="00E25A65"/>
    <w:rsid w:val="00E315FE"/>
    <w:rsid w:val="00E410B4"/>
    <w:rsid w:val="00E47738"/>
    <w:rsid w:val="00E625D2"/>
    <w:rsid w:val="00E85F53"/>
    <w:rsid w:val="00E9108E"/>
    <w:rsid w:val="00EB1D7C"/>
    <w:rsid w:val="00EB29B2"/>
    <w:rsid w:val="00EE2609"/>
    <w:rsid w:val="00EF25CF"/>
    <w:rsid w:val="00F156D1"/>
    <w:rsid w:val="00F17CDC"/>
    <w:rsid w:val="00F25092"/>
    <w:rsid w:val="00F2547C"/>
    <w:rsid w:val="00F316CF"/>
    <w:rsid w:val="00F36CD8"/>
    <w:rsid w:val="00F51D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B291"/>
  <w15:chartTrackingRefBased/>
  <w15:docId w15:val="{A1976E3E-B755-4E63-BD3E-93CAE162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11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011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11A4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11A4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11A4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11A4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11A4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11A4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11A4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11A4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011A4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11A4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11A4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11A4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11A4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11A4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11A4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11A49"/>
    <w:rPr>
      <w:rFonts w:eastAsiaTheme="majorEastAsia" w:cstheme="majorBidi"/>
      <w:color w:val="272727" w:themeColor="text1" w:themeTint="D8"/>
    </w:rPr>
  </w:style>
  <w:style w:type="paragraph" w:styleId="Titel">
    <w:name w:val="Title"/>
    <w:basedOn w:val="Normal"/>
    <w:next w:val="Normal"/>
    <w:link w:val="TitelTegn"/>
    <w:uiPriority w:val="10"/>
    <w:qFormat/>
    <w:rsid w:val="00011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11A4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11A4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11A4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11A4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11A49"/>
    <w:rPr>
      <w:i/>
      <w:iCs/>
      <w:color w:val="404040" w:themeColor="text1" w:themeTint="BF"/>
    </w:rPr>
  </w:style>
  <w:style w:type="paragraph" w:styleId="Listeafsnit">
    <w:name w:val="List Paragraph"/>
    <w:basedOn w:val="Normal"/>
    <w:uiPriority w:val="34"/>
    <w:qFormat/>
    <w:rsid w:val="00011A49"/>
    <w:pPr>
      <w:ind w:left="720"/>
      <w:contextualSpacing/>
    </w:pPr>
  </w:style>
  <w:style w:type="character" w:styleId="Kraftigfremhvning">
    <w:name w:val="Intense Emphasis"/>
    <w:basedOn w:val="Standardskrifttypeiafsnit"/>
    <w:uiPriority w:val="21"/>
    <w:qFormat/>
    <w:rsid w:val="00011A49"/>
    <w:rPr>
      <w:i/>
      <w:iCs/>
      <w:color w:val="0F4761" w:themeColor="accent1" w:themeShade="BF"/>
    </w:rPr>
  </w:style>
  <w:style w:type="paragraph" w:styleId="Strktcitat">
    <w:name w:val="Intense Quote"/>
    <w:basedOn w:val="Normal"/>
    <w:next w:val="Normal"/>
    <w:link w:val="StrktcitatTegn"/>
    <w:uiPriority w:val="30"/>
    <w:qFormat/>
    <w:rsid w:val="00011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11A49"/>
    <w:rPr>
      <w:i/>
      <w:iCs/>
      <w:color w:val="0F4761" w:themeColor="accent1" w:themeShade="BF"/>
    </w:rPr>
  </w:style>
  <w:style w:type="character" w:styleId="Kraftighenvisning">
    <w:name w:val="Intense Reference"/>
    <w:basedOn w:val="Standardskrifttypeiafsnit"/>
    <w:uiPriority w:val="32"/>
    <w:qFormat/>
    <w:rsid w:val="00011A49"/>
    <w:rPr>
      <w:b/>
      <w:bCs/>
      <w:smallCaps/>
      <w:color w:val="0F4761" w:themeColor="accent1" w:themeShade="BF"/>
      <w:spacing w:val="5"/>
    </w:rPr>
  </w:style>
  <w:style w:type="table" w:styleId="Tabel-Gitter">
    <w:name w:val="Table Grid"/>
    <w:basedOn w:val="Tabel-Normal"/>
    <w:uiPriority w:val="39"/>
    <w:rsid w:val="00011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011A49"/>
    <w:rPr>
      <w:color w:val="467886" w:themeColor="hyperlink"/>
      <w:u w:val="single"/>
    </w:rPr>
  </w:style>
  <w:style w:type="character" w:styleId="Ulstomtale">
    <w:name w:val="Unresolved Mention"/>
    <w:basedOn w:val="Standardskrifttypeiafsnit"/>
    <w:uiPriority w:val="99"/>
    <w:semiHidden/>
    <w:unhideWhenUsed/>
    <w:rsid w:val="00011A49"/>
    <w:rPr>
      <w:color w:val="605E5C"/>
      <w:shd w:val="clear" w:color="auto" w:fill="E1DFDD"/>
    </w:rPr>
  </w:style>
  <w:style w:type="character" w:styleId="BesgtLink">
    <w:name w:val="FollowedHyperlink"/>
    <w:basedOn w:val="Standardskrifttypeiafsnit"/>
    <w:uiPriority w:val="99"/>
    <w:semiHidden/>
    <w:unhideWhenUsed/>
    <w:rsid w:val="00011A49"/>
    <w:rPr>
      <w:color w:val="96607D" w:themeColor="followedHyperlink"/>
      <w:u w:val="single"/>
    </w:rPr>
  </w:style>
  <w:style w:type="table" w:styleId="Gittertabel5-mrk-farve1">
    <w:name w:val="Grid Table 5 Dark Accent 1"/>
    <w:basedOn w:val="Tabel-Normal"/>
    <w:uiPriority w:val="50"/>
    <w:rsid w:val="004D44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tabel5-mrk-farve5">
    <w:name w:val="Grid Table 5 Dark Accent 5"/>
    <w:basedOn w:val="Tabel-Normal"/>
    <w:uiPriority w:val="50"/>
    <w:rsid w:val="001447FC"/>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ksamfundetop.dk/kapitel-5/partifilm-om-politiske-ideologier" TargetMode="External"/><Relationship Id="rId3" Type="http://schemas.openxmlformats.org/officeDocument/2006/relationships/settings" Target="settings.xml"/><Relationship Id="rId7" Type="http://schemas.openxmlformats.org/officeDocument/2006/relationships/hyperlink" Target="https://luksamfundetop.dk/kapitel-5/partifilm-om-politiske-ideologi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ksamfundetop.dk/kapitel-5/partifilm-om-politiske-ideologie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1082</TotalTime>
  <Pages>4</Pages>
  <Words>641</Words>
  <Characters>3914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Nielsen</dc:creator>
  <cp:keywords/>
  <dc:description/>
  <cp:lastModifiedBy>Natasja Droob</cp:lastModifiedBy>
  <cp:revision>16</cp:revision>
  <dcterms:created xsi:type="dcterms:W3CDTF">2025-11-03T15:00:00Z</dcterms:created>
  <dcterms:modified xsi:type="dcterms:W3CDTF">2025-11-10T08:15:00Z</dcterms:modified>
</cp:coreProperties>
</file>