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FBB" w:rsidRPr="000F7FBB" w:rsidRDefault="000F7FBB" w:rsidP="000F7FBB">
      <w:pPr>
        <w:spacing w:after="0" w:line="240" w:lineRule="auto"/>
        <w:rPr>
          <w:rFonts w:ascii="Times New Roman" w:eastAsia="Times New Roman" w:hAnsi="Times New Roman" w:cs="Times New Roman"/>
          <w:b/>
          <w:bCs/>
          <w:color w:val="000000"/>
          <w:sz w:val="32"/>
          <w:szCs w:val="27"/>
          <w:shd w:val="clear" w:color="auto" w:fill="FFFFFF"/>
          <w:lang w:val="en-US" w:eastAsia="da-DK"/>
        </w:rPr>
      </w:pPr>
      <w:r w:rsidRPr="000F7FBB">
        <w:rPr>
          <w:rFonts w:ascii="Times New Roman" w:eastAsia="Times New Roman" w:hAnsi="Times New Roman" w:cs="Times New Roman"/>
          <w:b/>
          <w:bCs/>
          <w:color w:val="000000"/>
          <w:sz w:val="32"/>
          <w:szCs w:val="27"/>
          <w:shd w:val="clear" w:color="auto" w:fill="FFFFFF"/>
          <w:lang w:val="en-US" w:eastAsia="da-DK"/>
        </w:rPr>
        <w:t xml:space="preserve">A Science Odyssey - People and Discoveries </w:t>
      </w:r>
    </w:p>
    <w:p w:rsidR="000F7FBB" w:rsidRDefault="000F7FBB" w:rsidP="000F7FBB">
      <w:pPr>
        <w:spacing w:after="0" w:line="240" w:lineRule="auto"/>
        <w:rPr>
          <w:rFonts w:ascii="Times New Roman" w:eastAsia="Times New Roman" w:hAnsi="Times New Roman" w:cs="Times New Roman"/>
          <w:b/>
          <w:bCs/>
          <w:color w:val="000000"/>
          <w:sz w:val="27"/>
          <w:szCs w:val="27"/>
          <w:shd w:val="clear" w:color="auto" w:fill="FFFFFF"/>
          <w:lang w:val="en-US" w:eastAsia="da-DK"/>
        </w:rPr>
      </w:pPr>
    </w:p>
    <w:p w:rsidR="000F7FBB" w:rsidRPr="000F7FBB" w:rsidRDefault="000F7FBB" w:rsidP="000F7FBB">
      <w:pPr>
        <w:spacing w:after="0" w:line="240" w:lineRule="auto"/>
        <w:rPr>
          <w:rFonts w:ascii="Times New Roman" w:eastAsia="Times New Roman" w:hAnsi="Times New Roman" w:cs="Times New Roman"/>
          <w:sz w:val="24"/>
          <w:szCs w:val="24"/>
          <w:lang w:val="en-US" w:eastAsia="da-DK"/>
        </w:rPr>
      </w:pPr>
      <w:r w:rsidRPr="000F7FBB">
        <w:rPr>
          <w:rFonts w:ascii="Times New Roman" w:eastAsia="Times New Roman" w:hAnsi="Times New Roman" w:cs="Times New Roman"/>
          <w:b/>
          <w:bCs/>
          <w:color w:val="000000"/>
          <w:sz w:val="27"/>
          <w:szCs w:val="27"/>
          <w:shd w:val="clear" w:color="auto" w:fill="FFFFFF"/>
          <w:lang w:val="en-US" w:eastAsia="da-DK"/>
        </w:rPr>
        <w:t>Penzias and Wilson discover cosmic microwave radiation</w:t>
      </w:r>
      <w:r>
        <w:rPr>
          <w:rFonts w:ascii="Times New Roman" w:eastAsia="Times New Roman" w:hAnsi="Times New Roman" w:cs="Times New Roman"/>
          <w:b/>
          <w:bCs/>
          <w:color w:val="000000"/>
          <w:sz w:val="27"/>
          <w:szCs w:val="27"/>
          <w:shd w:val="clear" w:color="auto" w:fill="FFFFFF"/>
          <w:lang w:val="en-US" w:eastAsia="da-DK"/>
        </w:rPr>
        <w:t xml:space="preserve">, </w:t>
      </w:r>
      <w:r w:rsidRPr="000F7FBB">
        <w:rPr>
          <w:rFonts w:ascii="Times New Roman" w:eastAsia="Times New Roman" w:hAnsi="Times New Roman" w:cs="Times New Roman"/>
          <w:b/>
          <w:bCs/>
          <w:color w:val="000000"/>
          <w:sz w:val="27"/>
          <w:szCs w:val="27"/>
          <w:shd w:val="clear" w:color="auto" w:fill="FFFFFF"/>
          <w:lang w:val="en-US" w:eastAsia="da-DK"/>
        </w:rPr>
        <w:t>1965</w:t>
      </w:r>
      <w:r w:rsidRPr="000F7FBB">
        <w:rPr>
          <w:rFonts w:ascii="Times New Roman" w:eastAsia="Times New Roman" w:hAnsi="Times New Roman" w:cs="Times New Roman"/>
          <w:b/>
          <w:bCs/>
          <w:color w:val="000000"/>
          <w:sz w:val="27"/>
          <w:szCs w:val="27"/>
          <w:shd w:val="clear" w:color="auto" w:fill="FFFFFF"/>
          <w:lang w:val="en-US" w:eastAsia="da-DK"/>
        </w:rPr>
        <w:br/>
      </w:r>
      <w:r w:rsidRPr="000F7FBB">
        <w:rPr>
          <w:rFonts w:ascii="Times New Roman" w:eastAsia="Times New Roman" w:hAnsi="Times New Roman" w:cs="Times New Roman"/>
          <w:b/>
          <w:bCs/>
          <w:color w:val="000000"/>
          <w:sz w:val="27"/>
          <w:szCs w:val="27"/>
          <w:shd w:val="clear" w:color="auto" w:fill="FFFFFF"/>
          <w:lang w:val="en-US" w:eastAsia="da-DK"/>
        </w:rPr>
        <w:br/>
      </w:r>
      <w:r>
        <w:rPr>
          <w:noProof/>
        </w:rPr>
        <w:drawing>
          <wp:inline distT="0" distB="0" distL="0" distR="0">
            <wp:extent cx="1868170" cy="1254125"/>
            <wp:effectExtent l="0" t="0" r="0" b="3175"/>
            <wp:docPr id="1" name="Billede 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8170" cy="1254125"/>
                    </a:xfrm>
                    <a:prstGeom prst="rect">
                      <a:avLst/>
                    </a:prstGeom>
                    <a:noFill/>
                    <a:ln>
                      <a:noFill/>
                    </a:ln>
                  </pic:spPr>
                </pic:pic>
              </a:graphicData>
            </a:graphic>
          </wp:inline>
        </w:drawing>
      </w:r>
    </w:p>
    <w:p w:rsidR="000F7FBB" w:rsidRPr="000F7FBB" w:rsidRDefault="000F7FBB" w:rsidP="000F7FB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eastAsia="da-DK"/>
        </w:rPr>
      </w:pPr>
      <w:r w:rsidRPr="000F7FBB">
        <w:rPr>
          <w:rFonts w:ascii="Courier New" w:eastAsia="Times New Roman" w:hAnsi="Courier New" w:cs="Courier New"/>
          <w:color w:val="000000"/>
          <w:sz w:val="20"/>
          <w:szCs w:val="20"/>
          <w:lang w:val="en-US" w:eastAsia="da-DK"/>
        </w:rPr>
        <w:t>Photo: Holmdel satellite antenna</w:t>
      </w:r>
    </w:p>
    <w:p w:rsidR="000F7FBB" w:rsidRPr="000F7FBB" w:rsidRDefault="000F7FBB" w:rsidP="000F7FB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eastAsia="da-DK"/>
        </w:rPr>
      </w:pPr>
      <w:r w:rsidRPr="000F7FBB">
        <w:rPr>
          <w:rFonts w:ascii="Times New Roman" w:eastAsia="Times New Roman" w:hAnsi="Times New Roman" w:cs="Times New Roman"/>
          <w:color w:val="000000"/>
          <w:sz w:val="27"/>
          <w:szCs w:val="27"/>
          <w:lang w:val="en-US" w:eastAsia="da-DK"/>
        </w:rPr>
        <w:t>Bell Labs built a giant antenna in Holmdel, New Jersey, in 1960. It was part of a very early satellite transmission system called Echo. By collecting and amplifying</w:t>
      </w:r>
      <w:r>
        <w:rPr>
          <w:rStyle w:val="Fodnotehenvisning"/>
          <w:rFonts w:ascii="Times New Roman" w:eastAsia="Times New Roman" w:hAnsi="Times New Roman" w:cs="Times New Roman"/>
          <w:color w:val="000000"/>
          <w:sz w:val="27"/>
          <w:szCs w:val="27"/>
          <w:lang w:val="en-US" w:eastAsia="da-DK"/>
        </w:rPr>
        <w:footnoteReference w:id="1"/>
      </w:r>
      <w:r w:rsidRPr="000F7FBB">
        <w:rPr>
          <w:rFonts w:ascii="Times New Roman" w:eastAsia="Times New Roman" w:hAnsi="Times New Roman" w:cs="Times New Roman"/>
          <w:color w:val="000000"/>
          <w:sz w:val="27"/>
          <w:szCs w:val="27"/>
          <w:lang w:val="en-US" w:eastAsia="da-DK"/>
        </w:rPr>
        <w:t xml:space="preserve"> weak radio signals bounced off</w:t>
      </w:r>
      <w:r>
        <w:rPr>
          <w:rStyle w:val="Fodnotehenvisning"/>
          <w:rFonts w:ascii="Times New Roman" w:eastAsia="Times New Roman" w:hAnsi="Times New Roman" w:cs="Times New Roman"/>
          <w:color w:val="000000"/>
          <w:sz w:val="27"/>
          <w:szCs w:val="27"/>
          <w:lang w:val="en-US" w:eastAsia="da-DK"/>
        </w:rPr>
        <w:footnoteReference w:id="2"/>
      </w:r>
      <w:r w:rsidRPr="000F7FBB">
        <w:rPr>
          <w:rFonts w:ascii="Times New Roman" w:eastAsia="Times New Roman" w:hAnsi="Times New Roman" w:cs="Times New Roman"/>
          <w:color w:val="000000"/>
          <w:sz w:val="27"/>
          <w:szCs w:val="27"/>
          <w:lang w:val="en-US" w:eastAsia="da-DK"/>
        </w:rPr>
        <w:t xml:space="preserve"> large metallic balloons high in the atmosphere, it could send signals across long distances. Within a few years, the Telstar satellite was launched. It had built-in transponders</w:t>
      </w:r>
      <w:r>
        <w:rPr>
          <w:rStyle w:val="Fodnotehenvisning"/>
          <w:rFonts w:ascii="Times New Roman" w:eastAsia="Times New Roman" w:hAnsi="Times New Roman" w:cs="Times New Roman"/>
          <w:color w:val="000000"/>
          <w:sz w:val="27"/>
          <w:szCs w:val="27"/>
          <w:lang w:val="en-US" w:eastAsia="da-DK"/>
        </w:rPr>
        <w:footnoteReference w:id="3"/>
      </w:r>
      <w:r w:rsidRPr="000F7FBB">
        <w:rPr>
          <w:rFonts w:ascii="Times New Roman" w:eastAsia="Times New Roman" w:hAnsi="Times New Roman" w:cs="Times New Roman"/>
          <w:color w:val="000000"/>
          <w:sz w:val="27"/>
          <w:szCs w:val="27"/>
          <w:lang w:val="en-US" w:eastAsia="da-DK"/>
        </w:rPr>
        <w:t xml:space="preserve"> and made the Echo system obsolete</w:t>
      </w:r>
      <w:r>
        <w:rPr>
          <w:rStyle w:val="Fodnotehenvisning"/>
          <w:rFonts w:ascii="Times New Roman" w:eastAsia="Times New Roman" w:hAnsi="Times New Roman" w:cs="Times New Roman"/>
          <w:color w:val="000000"/>
          <w:sz w:val="27"/>
          <w:szCs w:val="27"/>
          <w:lang w:val="en-US" w:eastAsia="da-DK"/>
        </w:rPr>
        <w:footnoteReference w:id="4"/>
      </w:r>
      <w:r w:rsidRPr="000F7FBB">
        <w:rPr>
          <w:rFonts w:ascii="Times New Roman" w:eastAsia="Times New Roman" w:hAnsi="Times New Roman" w:cs="Times New Roman"/>
          <w:color w:val="000000"/>
          <w:sz w:val="27"/>
          <w:szCs w:val="27"/>
          <w:lang w:val="en-US" w:eastAsia="da-DK"/>
        </w:rPr>
        <w:t>.</w:t>
      </w:r>
    </w:p>
    <w:p w:rsidR="000F7FBB" w:rsidRPr="000F7FBB" w:rsidRDefault="000F7FBB" w:rsidP="000F7FB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eastAsia="da-DK"/>
        </w:rPr>
      </w:pPr>
      <w:r w:rsidRPr="000F7FBB">
        <w:rPr>
          <w:rFonts w:ascii="Times New Roman" w:eastAsia="Times New Roman" w:hAnsi="Times New Roman" w:cs="Times New Roman"/>
          <w:color w:val="000000"/>
          <w:sz w:val="27"/>
          <w:szCs w:val="27"/>
          <w:lang w:val="en-US" w:eastAsia="da-DK"/>
        </w:rPr>
        <w:t>Meanwhile, two employees of Bell Labs had had their eye on the antenna. Arno Penzias (b. 1933), a German-born radio astronomer, joined Bell Labs in 1958. He had done his PhD on using masers (microwave amplification by stimulated emission</w:t>
      </w:r>
      <w:r>
        <w:rPr>
          <w:rStyle w:val="Fodnotehenvisning"/>
          <w:rFonts w:ascii="Times New Roman" w:eastAsia="Times New Roman" w:hAnsi="Times New Roman" w:cs="Times New Roman"/>
          <w:color w:val="000000"/>
          <w:sz w:val="27"/>
          <w:szCs w:val="27"/>
          <w:lang w:val="en-US" w:eastAsia="da-DK"/>
        </w:rPr>
        <w:footnoteReference w:id="5"/>
      </w:r>
      <w:r w:rsidRPr="000F7FBB">
        <w:rPr>
          <w:rFonts w:ascii="Times New Roman" w:eastAsia="Times New Roman" w:hAnsi="Times New Roman" w:cs="Times New Roman"/>
          <w:color w:val="000000"/>
          <w:sz w:val="27"/>
          <w:szCs w:val="27"/>
          <w:lang w:val="en-US" w:eastAsia="da-DK"/>
        </w:rPr>
        <w:t xml:space="preserve"> of radiation</w:t>
      </w:r>
      <w:r>
        <w:rPr>
          <w:rStyle w:val="Fodnotehenvisning"/>
          <w:rFonts w:ascii="Times New Roman" w:eastAsia="Times New Roman" w:hAnsi="Times New Roman" w:cs="Times New Roman"/>
          <w:color w:val="000000"/>
          <w:sz w:val="27"/>
          <w:szCs w:val="27"/>
          <w:lang w:val="en-US" w:eastAsia="da-DK"/>
        </w:rPr>
        <w:footnoteReference w:id="6"/>
      </w:r>
      <w:r w:rsidRPr="000F7FBB">
        <w:rPr>
          <w:rFonts w:ascii="Times New Roman" w:eastAsia="Times New Roman" w:hAnsi="Times New Roman" w:cs="Times New Roman"/>
          <w:color w:val="000000"/>
          <w:sz w:val="27"/>
          <w:szCs w:val="27"/>
          <w:lang w:val="en-US" w:eastAsia="da-DK"/>
        </w:rPr>
        <w:t>) to amplify and measure radio signals from the spaces between galaxies. He knew the Holmdel antenna would also make a great radio telescope and was dying to use it to continue his observations, but he pursued</w:t>
      </w:r>
      <w:r>
        <w:rPr>
          <w:rStyle w:val="Fodnotehenvisning"/>
          <w:rFonts w:ascii="Times New Roman" w:eastAsia="Times New Roman" w:hAnsi="Times New Roman" w:cs="Times New Roman"/>
          <w:color w:val="000000"/>
          <w:sz w:val="27"/>
          <w:szCs w:val="27"/>
          <w:lang w:val="en-US" w:eastAsia="da-DK"/>
        </w:rPr>
        <w:footnoteReference w:id="7"/>
      </w:r>
      <w:r w:rsidRPr="000F7FBB">
        <w:rPr>
          <w:rFonts w:ascii="Times New Roman" w:eastAsia="Times New Roman" w:hAnsi="Times New Roman" w:cs="Times New Roman"/>
          <w:color w:val="000000"/>
          <w:sz w:val="27"/>
          <w:szCs w:val="27"/>
          <w:lang w:val="en-US" w:eastAsia="da-DK"/>
        </w:rPr>
        <w:t xml:space="preserve"> other research while the antenna was booked for commercial</w:t>
      </w:r>
      <w:r>
        <w:rPr>
          <w:rStyle w:val="Fodnotehenvisning"/>
          <w:rFonts w:ascii="Times New Roman" w:eastAsia="Times New Roman" w:hAnsi="Times New Roman" w:cs="Times New Roman"/>
          <w:color w:val="000000"/>
          <w:sz w:val="27"/>
          <w:szCs w:val="27"/>
          <w:lang w:val="en-US" w:eastAsia="da-DK"/>
        </w:rPr>
        <w:footnoteReference w:id="8"/>
      </w:r>
      <w:r w:rsidRPr="000F7FBB">
        <w:rPr>
          <w:rFonts w:ascii="Times New Roman" w:eastAsia="Times New Roman" w:hAnsi="Times New Roman" w:cs="Times New Roman"/>
          <w:color w:val="000000"/>
          <w:sz w:val="27"/>
          <w:szCs w:val="27"/>
          <w:lang w:val="en-US" w:eastAsia="da-DK"/>
        </w:rPr>
        <w:t xml:space="preserve"> use. Another radio astronomer came to Bell Labs in 1962 with the same idea. Robert Wilson (b. 1936) had also used masers to amplify weak signals in mapping</w:t>
      </w:r>
      <w:r>
        <w:rPr>
          <w:rStyle w:val="Fodnotehenvisning"/>
          <w:rFonts w:ascii="Times New Roman" w:eastAsia="Times New Roman" w:hAnsi="Times New Roman" w:cs="Times New Roman"/>
          <w:color w:val="000000"/>
          <w:sz w:val="27"/>
          <w:szCs w:val="27"/>
          <w:lang w:val="en-US" w:eastAsia="da-DK"/>
        </w:rPr>
        <w:footnoteReference w:id="9"/>
      </w:r>
      <w:r w:rsidRPr="000F7FBB">
        <w:rPr>
          <w:rFonts w:ascii="Times New Roman" w:eastAsia="Times New Roman" w:hAnsi="Times New Roman" w:cs="Times New Roman"/>
          <w:color w:val="000000"/>
          <w:sz w:val="27"/>
          <w:szCs w:val="27"/>
          <w:lang w:val="en-US" w:eastAsia="da-DK"/>
        </w:rPr>
        <w:t xml:space="preserve"> radio signals from the Milky Way. The launch of Telstar in 1962 gave both researchers what they wanted: the Holmdel antenna was freed up for pure research.</w:t>
      </w:r>
    </w:p>
    <w:p w:rsidR="000F7FBB" w:rsidRPr="000F7FBB" w:rsidRDefault="000F7FBB" w:rsidP="000F7FB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eastAsia="da-DK"/>
        </w:rPr>
      </w:pPr>
      <w:r w:rsidRPr="000F7FBB">
        <w:rPr>
          <w:rFonts w:ascii="Times New Roman" w:eastAsia="Times New Roman" w:hAnsi="Times New Roman" w:cs="Times New Roman"/>
          <w:color w:val="000000"/>
          <w:sz w:val="27"/>
          <w:szCs w:val="27"/>
          <w:lang w:val="en-US" w:eastAsia="da-DK"/>
        </w:rPr>
        <w:t xml:space="preserve">When they began to use it as a </w:t>
      </w:r>
      <w:proofErr w:type="gramStart"/>
      <w:r w:rsidRPr="000F7FBB">
        <w:rPr>
          <w:rFonts w:ascii="Times New Roman" w:eastAsia="Times New Roman" w:hAnsi="Times New Roman" w:cs="Times New Roman"/>
          <w:color w:val="000000"/>
          <w:sz w:val="27"/>
          <w:szCs w:val="27"/>
          <w:lang w:val="en-US" w:eastAsia="da-DK"/>
        </w:rPr>
        <w:t>telescope</w:t>
      </w:r>
      <w:proofErr w:type="gramEnd"/>
      <w:r w:rsidRPr="000F7FBB">
        <w:rPr>
          <w:rFonts w:ascii="Times New Roman" w:eastAsia="Times New Roman" w:hAnsi="Times New Roman" w:cs="Times New Roman"/>
          <w:color w:val="000000"/>
          <w:sz w:val="27"/>
          <w:szCs w:val="27"/>
          <w:lang w:val="en-US" w:eastAsia="da-DK"/>
        </w:rPr>
        <w:t xml:space="preserve"> they found there was a background "noise" (like static in a radio). This annoyance was a uniform signal in the microwave range</w:t>
      </w:r>
      <w:r>
        <w:rPr>
          <w:rStyle w:val="Fodnotehenvisning"/>
          <w:rFonts w:ascii="Times New Roman" w:eastAsia="Times New Roman" w:hAnsi="Times New Roman" w:cs="Times New Roman"/>
          <w:color w:val="000000"/>
          <w:sz w:val="27"/>
          <w:szCs w:val="27"/>
          <w:lang w:val="en-US" w:eastAsia="da-DK"/>
        </w:rPr>
        <w:footnoteReference w:id="10"/>
      </w:r>
      <w:r w:rsidRPr="000F7FBB">
        <w:rPr>
          <w:rFonts w:ascii="Times New Roman" w:eastAsia="Times New Roman" w:hAnsi="Times New Roman" w:cs="Times New Roman"/>
          <w:color w:val="000000"/>
          <w:sz w:val="27"/>
          <w:szCs w:val="27"/>
          <w:lang w:val="en-US" w:eastAsia="da-DK"/>
        </w:rPr>
        <w:t xml:space="preserve">, seeming to come from all directions. Everyone assumed it came from the telescope itself, which was not unusual. It hadn't interfered with the Echo </w:t>
      </w:r>
      <w:proofErr w:type="gramStart"/>
      <w:r w:rsidRPr="000F7FBB">
        <w:rPr>
          <w:rFonts w:ascii="Times New Roman" w:eastAsia="Times New Roman" w:hAnsi="Times New Roman" w:cs="Times New Roman"/>
          <w:color w:val="000000"/>
          <w:sz w:val="27"/>
          <w:szCs w:val="27"/>
          <w:lang w:val="en-US" w:eastAsia="da-DK"/>
        </w:rPr>
        <w:t>system</w:t>
      </w:r>
      <w:proofErr w:type="gramEnd"/>
      <w:r w:rsidRPr="000F7FBB">
        <w:rPr>
          <w:rFonts w:ascii="Times New Roman" w:eastAsia="Times New Roman" w:hAnsi="Times New Roman" w:cs="Times New Roman"/>
          <w:color w:val="000000"/>
          <w:sz w:val="27"/>
          <w:szCs w:val="27"/>
          <w:lang w:val="en-US" w:eastAsia="da-DK"/>
        </w:rPr>
        <w:t xml:space="preserve"> but Penzias and Wilson had to get rid of it to make the observations they planned. They checke</w:t>
      </w:r>
      <w:bookmarkStart w:id="0" w:name="_GoBack"/>
      <w:bookmarkEnd w:id="0"/>
      <w:r w:rsidRPr="000F7FBB">
        <w:rPr>
          <w:rFonts w:ascii="Times New Roman" w:eastAsia="Times New Roman" w:hAnsi="Times New Roman" w:cs="Times New Roman"/>
          <w:color w:val="000000"/>
          <w:sz w:val="27"/>
          <w:szCs w:val="27"/>
          <w:lang w:val="en-US" w:eastAsia="da-DK"/>
        </w:rPr>
        <w:t>d everything to rule out the source of the excess</w:t>
      </w:r>
      <w:r>
        <w:rPr>
          <w:rStyle w:val="Fodnotehenvisning"/>
          <w:rFonts w:ascii="Times New Roman" w:eastAsia="Times New Roman" w:hAnsi="Times New Roman" w:cs="Times New Roman"/>
          <w:color w:val="000000"/>
          <w:sz w:val="27"/>
          <w:szCs w:val="27"/>
          <w:lang w:val="en-US" w:eastAsia="da-DK"/>
        </w:rPr>
        <w:footnoteReference w:id="11"/>
      </w:r>
      <w:r w:rsidRPr="000F7FBB">
        <w:rPr>
          <w:rFonts w:ascii="Times New Roman" w:eastAsia="Times New Roman" w:hAnsi="Times New Roman" w:cs="Times New Roman"/>
          <w:color w:val="000000"/>
          <w:sz w:val="27"/>
          <w:szCs w:val="27"/>
          <w:lang w:val="en-US" w:eastAsia="da-DK"/>
        </w:rPr>
        <w:t xml:space="preserve"> radiation. They pointed the antenna right </w:t>
      </w:r>
      <w:r w:rsidRPr="000F7FBB">
        <w:rPr>
          <w:rFonts w:ascii="Times New Roman" w:eastAsia="Times New Roman" w:hAnsi="Times New Roman" w:cs="Times New Roman"/>
          <w:color w:val="000000"/>
          <w:sz w:val="27"/>
          <w:szCs w:val="27"/>
          <w:lang w:val="en-US" w:eastAsia="da-DK"/>
        </w:rPr>
        <w:lastRenderedPageBreak/>
        <w:t>at New York City -- it wasn't urban</w:t>
      </w:r>
      <w:r>
        <w:rPr>
          <w:rStyle w:val="Fodnotehenvisning"/>
          <w:rFonts w:ascii="Times New Roman" w:eastAsia="Times New Roman" w:hAnsi="Times New Roman" w:cs="Times New Roman"/>
          <w:color w:val="000000"/>
          <w:sz w:val="27"/>
          <w:szCs w:val="27"/>
          <w:lang w:val="en-US" w:eastAsia="da-DK"/>
        </w:rPr>
        <w:footnoteReference w:id="12"/>
      </w:r>
      <w:r w:rsidRPr="000F7FBB">
        <w:rPr>
          <w:rFonts w:ascii="Times New Roman" w:eastAsia="Times New Roman" w:hAnsi="Times New Roman" w:cs="Times New Roman"/>
          <w:color w:val="000000"/>
          <w:sz w:val="27"/>
          <w:szCs w:val="27"/>
          <w:lang w:val="en-US" w:eastAsia="da-DK"/>
        </w:rPr>
        <w:t xml:space="preserve"> interference</w:t>
      </w:r>
      <w:r>
        <w:rPr>
          <w:rStyle w:val="Fodnotehenvisning"/>
          <w:rFonts w:ascii="Times New Roman" w:eastAsia="Times New Roman" w:hAnsi="Times New Roman" w:cs="Times New Roman"/>
          <w:color w:val="000000"/>
          <w:sz w:val="27"/>
          <w:szCs w:val="27"/>
          <w:lang w:val="en-US" w:eastAsia="da-DK"/>
        </w:rPr>
        <w:footnoteReference w:id="13"/>
      </w:r>
      <w:r w:rsidRPr="000F7FBB">
        <w:rPr>
          <w:rFonts w:ascii="Times New Roman" w:eastAsia="Times New Roman" w:hAnsi="Times New Roman" w:cs="Times New Roman"/>
          <w:color w:val="000000"/>
          <w:sz w:val="27"/>
          <w:szCs w:val="27"/>
          <w:lang w:val="en-US" w:eastAsia="da-DK"/>
        </w:rPr>
        <w:t>. It wasn't radiation from our galaxy or extraterrestrial</w:t>
      </w:r>
      <w:r>
        <w:rPr>
          <w:rStyle w:val="Fodnotehenvisning"/>
          <w:rFonts w:ascii="Times New Roman" w:eastAsia="Times New Roman" w:hAnsi="Times New Roman" w:cs="Times New Roman"/>
          <w:color w:val="000000"/>
          <w:sz w:val="27"/>
          <w:szCs w:val="27"/>
          <w:lang w:val="en-US" w:eastAsia="da-DK"/>
        </w:rPr>
        <w:footnoteReference w:id="14"/>
      </w:r>
      <w:r w:rsidRPr="000F7FBB">
        <w:rPr>
          <w:rFonts w:ascii="Times New Roman" w:eastAsia="Times New Roman" w:hAnsi="Times New Roman" w:cs="Times New Roman"/>
          <w:color w:val="000000"/>
          <w:sz w:val="27"/>
          <w:szCs w:val="27"/>
          <w:lang w:val="en-US" w:eastAsia="da-DK"/>
        </w:rPr>
        <w:t xml:space="preserve"> radio sources. It wasn't even the pigeons</w:t>
      </w:r>
      <w:r>
        <w:rPr>
          <w:rStyle w:val="Fodnotehenvisning"/>
          <w:rFonts w:ascii="Times New Roman" w:eastAsia="Times New Roman" w:hAnsi="Times New Roman" w:cs="Times New Roman"/>
          <w:color w:val="000000"/>
          <w:sz w:val="27"/>
          <w:szCs w:val="27"/>
          <w:lang w:val="en-US" w:eastAsia="da-DK"/>
        </w:rPr>
        <w:footnoteReference w:id="15"/>
      </w:r>
      <w:r w:rsidRPr="000F7FBB">
        <w:rPr>
          <w:rFonts w:ascii="Times New Roman" w:eastAsia="Times New Roman" w:hAnsi="Times New Roman" w:cs="Times New Roman"/>
          <w:color w:val="000000"/>
          <w:sz w:val="27"/>
          <w:szCs w:val="27"/>
          <w:lang w:val="en-US" w:eastAsia="da-DK"/>
        </w:rPr>
        <w:t xml:space="preserve"> living in the big, horn-shaped antenna. Penzias and Wilson kicked them out and swept out all their droppings</w:t>
      </w:r>
      <w:r>
        <w:rPr>
          <w:rStyle w:val="Fodnotehenvisning"/>
          <w:rFonts w:ascii="Times New Roman" w:eastAsia="Times New Roman" w:hAnsi="Times New Roman" w:cs="Times New Roman"/>
          <w:color w:val="000000"/>
          <w:sz w:val="27"/>
          <w:szCs w:val="27"/>
          <w:lang w:val="en-US" w:eastAsia="da-DK"/>
        </w:rPr>
        <w:footnoteReference w:id="16"/>
      </w:r>
      <w:r w:rsidRPr="000F7FBB">
        <w:rPr>
          <w:rFonts w:ascii="Times New Roman" w:eastAsia="Times New Roman" w:hAnsi="Times New Roman" w:cs="Times New Roman"/>
          <w:color w:val="000000"/>
          <w:sz w:val="27"/>
          <w:szCs w:val="27"/>
          <w:lang w:val="en-US" w:eastAsia="da-DK"/>
        </w:rPr>
        <w:t>. The source remained the same through four seasons, so it couldn't have come from the solar system or even from a 1962 above-ground nuclear test, because in a year that fallout</w:t>
      </w:r>
      <w:r>
        <w:rPr>
          <w:rStyle w:val="Fodnotehenvisning"/>
          <w:rFonts w:ascii="Times New Roman" w:eastAsia="Times New Roman" w:hAnsi="Times New Roman" w:cs="Times New Roman"/>
          <w:color w:val="000000"/>
          <w:sz w:val="27"/>
          <w:szCs w:val="27"/>
          <w:lang w:val="en-US" w:eastAsia="da-DK"/>
        </w:rPr>
        <w:footnoteReference w:id="17"/>
      </w:r>
      <w:r w:rsidRPr="000F7FBB">
        <w:rPr>
          <w:rFonts w:ascii="Times New Roman" w:eastAsia="Times New Roman" w:hAnsi="Times New Roman" w:cs="Times New Roman"/>
          <w:color w:val="000000"/>
          <w:sz w:val="27"/>
          <w:szCs w:val="27"/>
          <w:lang w:val="en-US" w:eastAsia="da-DK"/>
        </w:rPr>
        <w:t xml:space="preserve"> would have shown a decrease</w:t>
      </w:r>
      <w:r>
        <w:rPr>
          <w:rStyle w:val="Fodnotehenvisning"/>
          <w:rFonts w:ascii="Times New Roman" w:eastAsia="Times New Roman" w:hAnsi="Times New Roman" w:cs="Times New Roman"/>
          <w:color w:val="000000"/>
          <w:sz w:val="27"/>
          <w:szCs w:val="27"/>
          <w:lang w:val="en-US" w:eastAsia="da-DK"/>
        </w:rPr>
        <w:footnoteReference w:id="18"/>
      </w:r>
      <w:r w:rsidRPr="000F7FBB">
        <w:rPr>
          <w:rFonts w:ascii="Times New Roman" w:eastAsia="Times New Roman" w:hAnsi="Times New Roman" w:cs="Times New Roman"/>
          <w:color w:val="000000"/>
          <w:sz w:val="27"/>
          <w:szCs w:val="27"/>
          <w:lang w:val="en-US" w:eastAsia="da-DK"/>
        </w:rPr>
        <w:t>. They had to conclude it was not the machine and it was not random noise causing the radiation.</w:t>
      </w:r>
    </w:p>
    <w:p w:rsidR="000F7FBB" w:rsidRPr="000F7FBB" w:rsidRDefault="000F7FBB" w:rsidP="000F7FB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eastAsia="da-DK"/>
        </w:rPr>
      </w:pPr>
      <w:r w:rsidRPr="000F7FBB">
        <w:rPr>
          <w:rFonts w:ascii="Times New Roman" w:eastAsia="Times New Roman" w:hAnsi="Times New Roman" w:cs="Times New Roman"/>
          <w:color w:val="000000"/>
          <w:sz w:val="27"/>
          <w:szCs w:val="27"/>
          <w:lang w:val="en-US" w:eastAsia="da-DK"/>
        </w:rPr>
        <w:t xml:space="preserve">Penzias and Wilson began looking for theoretical explanations. Around the same time, Robert </w:t>
      </w:r>
      <w:proofErr w:type="spellStart"/>
      <w:r w:rsidRPr="000F7FBB">
        <w:rPr>
          <w:rFonts w:ascii="Times New Roman" w:eastAsia="Times New Roman" w:hAnsi="Times New Roman" w:cs="Times New Roman"/>
          <w:color w:val="000000"/>
          <w:sz w:val="27"/>
          <w:szCs w:val="27"/>
          <w:lang w:val="en-US" w:eastAsia="da-DK"/>
        </w:rPr>
        <w:t>Dicke</w:t>
      </w:r>
      <w:proofErr w:type="spellEnd"/>
      <w:r w:rsidRPr="000F7FBB">
        <w:rPr>
          <w:rFonts w:ascii="Times New Roman" w:eastAsia="Times New Roman" w:hAnsi="Times New Roman" w:cs="Times New Roman"/>
          <w:color w:val="000000"/>
          <w:sz w:val="27"/>
          <w:szCs w:val="27"/>
          <w:lang w:val="en-US" w:eastAsia="da-DK"/>
        </w:rPr>
        <w:t xml:space="preserve"> (1916Ð1997) at nearby Princeton University had been pursuing theories about the big bang. He had elaborated on existing theory to suggest that if there had been </w:t>
      </w:r>
      <w:r w:rsidRPr="000F7FBB">
        <w:rPr>
          <w:rFonts w:ascii="Times New Roman" w:eastAsia="Times New Roman" w:hAnsi="Times New Roman" w:cs="Times New Roman"/>
          <w:sz w:val="27"/>
          <w:szCs w:val="27"/>
          <w:lang w:val="en-US" w:eastAsia="da-DK"/>
        </w:rPr>
        <w:t xml:space="preserve">a big bang, </w:t>
      </w:r>
      <w:r w:rsidRPr="000F7FBB">
        <w:rPr>
          <w:rFonts w:ascii="Times New Roman" w:eastAsia="Times New Roman" w:hAnsi="Times New Roman" w:cs="Times New Roman"/>
          <w:color w:val="000000"/>
          <w:sz w:val="27"/>
          <w:szCs w:val="27"/>
          <w:lang w:val="en-US" w:eastAsia="da-DK"/>
        </w:rPr>
        <w:t>the residue</w:t>
      </w:r>
      <w:r>
        <w:rPr>
          <w:rStyle w:val="Fodnotehenvisning"/>
          <w:rFonts w:ascii="Times New Roman" w:eastAsia="Times New Roman" w:hAnsi="Times New Roman" w:cs="Times New Roman"/>
          <w:color w:val="000000"/>
          <w:sz w:val="27"/>
          <w:szCs w:val="27"/>
          <w:lang w:val="en-US" w:eastAsia="da-DK"/>
        </w:rPr>
        <w:footnoteReference w:id="19"/>
      </w:r>
      <w:r w:rsidRPr="000F7FBB">
        <w:rPr>
          <w:rFonts w:ascii="Times New Roman" w:eastAsia="Times New Roman" w:hAnsi="Times New Roman" w:cs="Times New Roman"/>
          <w:color w:val="000000"/>
          <w:sz w:val="27"/>
          <w:szCs w:val="27"/>
          <w:lang w:val="en-US" w:eastAsia="da-DK"/>
        </w:rPr>
        <w:t xml:space="preserve"> of the explosion should by now take the form of a low-level background radiation throughout the universe. </w:t>
      </w:r>
      <w:proofErr w:type="spellStart"/>
      <w:r w:rsidRPr="000F7FBB">
        <w:rPr>
          <w:rFonts w:ascii="Times New Roman" w:eastAsia="Times New Roman" w:hAnsi="Times New Roman" w:cs="Times New Roman"/>
          <w:color w:val="000000"/>
          <w:sz w:val="27"/>
          <w:szCs w:val="27"/>
          <w:lang w:val="en-US" w:eastAsia="da-DK"/>
        </w:rPr>
        <w:t>Dicke</w:t>
      </w:r>
      <w:proofErr w:type="spellEnd"/>
      <w:r w:rsidRPr="000F7FBB">
        <w:rPr>
          <w:rFonts w:ascii="Times New Roman" w:eastAsia="Times New Roman" w:hAnsi="Times New Roman" w:cs="Times New Roman"/>
          <w:color w:val="000000"/>
          <w:sz w:val="27"/>
          <w:szCs w:val="27"/>
          <w:lang w:val="en-US" w:eastAsia="da-DK"/>
        </w:rPr>
        <w:t xml:space="preserve"> was looking for evidence of this theory when Penzias and Wilson got in touch with his lab. He shared his theoretical work with them, even as he resignedly</w:t>
      </w:r>
      <w:r>
        <w:rPr>
          <w:rStyle w:val="Fodnotehenvisning"/>
          <w:rFonts w:ascii="Times New Roman" w:eastAsia="Times New Roman" w:hAnsi="Times New Roman" w:cs="Times New Roman"/>
          <w:color w:val="000000"/>
          <w:sz w:val="27"/>
          <w:szCs w:val="27"/>
          <w:lang w:val="en-US" w:eastAsia="da-DK"/>
        </w:rPr>
        <w:footnoteReference w:id="20"/>
      </w:r>
      <w:r w:rsidRPr="000F7FBB">
        <w:rPr>
          <w:rFonts w:ascii="Times New Roman" w:eastAsia="Times New Roman" w:hAnsi="Times New Roman" w:cs="Times New Roman"/>
          <w:color w:val="000000"/>
          <w:sz w:val="27"/>
          <w:szCs w:val="27"/>
          <w:lang w:val="en-US" w:eastAsia="da-DK"/>
        </w:rPr>
        <w:t xml:space="preserve"> said to his fellow-researchers, "We've been scooped</w:t>
      </w:r>
      <w:r>
        <w:rPr>
          <w:rStyle w:val="Fodnotehenvisning"/>
          <w:rFonts w:ascii="Times New Roman" w:eastAsia="Times New Roman" w:hAnsi="Times New Roman" w:cs="Times New Roman"/>
          <w:color w:val="000000"/>
          <w:sz w:val="27"/>
          <w:szCs w:val="27"/>
          <w:lang w:val="en-US" w:eastAsia="da-DK"/>
        </w:rPr>
        <w:footnoteReference w:id="21"/>
      </w:r>
      <w:r w:rsidRPr="000F7FBB">
        <w:rPr>
          <w:rFonts w:ascii="Times New Roman" w:eastAsia="Times New Roman" w:hAnsi="Times New Roman" w:cs="Times New Roman"/>
          <w:color w:val="000000"/>
          <w:sz w:val="27"/>
          <w:szCs w:val="27"/>
          <w:lang w:val="en-US" w:eastAsia="da-DK"/>
        </w:rPr>
        <w:t>."</w:t>
      </w:r>
    </w:p>
    <w:p w:rsidR="000F7FBB" w:rsidRPr="000F7FBB" w:rsidRDefault="000F7FBB" w:rsidP="000F7FB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eastAsia="da-DK"/>
        </w:rPr>
      </w:pPr>
      <w:r w:rsidRPr="000F7FBB">
        <w:rPr>
          <w:rFonts w:ascii="Times New Roman" w:eastAsia="Times New Roman" w:hAnsi="Times New Roman" w:cs="Times New Roman"/>
          <w:color w:val="000000"/>
          <w:sz w:val="27"/>
          <w:szCs w:val="27"/>
          <w:lang w:val="en-US" w:eastAsia="da-DK"/>
        </w:rPr>
        <w:t xml:space="preserve">Ironically, Robert Wilson had been trained in steady state theory (which suggested the universe was without beginning or end, unlike big bang theory), and he felt uncomfortable with the big bang explanation of their radio noise. When he and Penzias jointly published their research with </w:t>
      </w:r>
      <w:proofErr w:type="spellStart"/>
      <w:r w:rsidRPr="000F7FBB">
        <w:rPr>
          <w:rFonts w:ascii="Times New Roman" w:eastAsia="Times New Roman" w:hAnsi="Times New Roman" w:cs="Times New Roman"/>
          <w:color w:val="000000"/>
          <w:sz w:val="27"/>
          <w:szCs w:val="27"/>
          <w:lang w:val="en-US" w:eastAsia="da-DK"/>
        </w:rPr>
        <w:t>Dicke</w:t>
      </w:r>
      <w:proofErr w:type="spellEnd"/>
      <w:r w:rsidRPr="000F7FBB">
        <w:rPr>
          <w:rFonts w:ascii="Times New Roman" w:eastAsia="Times New Roman" w:hAnsi="Times New Roman" w:cs="Times New Roman"/>
          <w:color w:val="000000"/>
          <w:sz w:val="27"/>
          <w:szCs w:val="27"/>
          <w:lang w:val="en-US" w:eastAsia="da-DK"/>
        </w:rPr>
        <w:t>, the Bell Lab researchers stuck to "just the facts" -- simply reporting their recorded observations.</w:t>
      </w:r>
    </w:p>
    <w:p w:rsidR="000F7FBB" w:rsidRPr="000F7FBB" w:rsidRDefault="000F7FBB" w:rsidP="000F7FBB">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en-US" w:eastAsia="da-DK"/>
        </w:rPr>
      </w:pPr>
      <w:r w:rsidRPr="000F7FBB">
        <w:rPr>
          <w:rFonts w:ascii="Times New Roman" w:eastAsia="Times New Roman" w:hAnsi="Times New Roman" w:cs="Times New Roman"/>
          <w:color w:val="000000"/>
          <w:sz w:val="27"/>
          <w:szCs w:val="27"/>
          <w:lang w:val="en-US" w:eastAsia="da-DK"/>
        </w:rPr>
        <w:t xml:space="preserve">It is ironic, too, that many researchers -- both theoretical and experimental -- had stumbled on this phenomenon before, but either discounted it or never put it all together. This was partly because, </w:t>
      </w:r>
      <w:r w:rsidRPr="000F7FBB">
        <w:rPr>
          <w:rFonts w:ascii="Times New Roman" w:eastAsia="Times New Roman" w:hAnsi="Times New Roman" w:cs="Times New Roman"/>
          <w:sz w:val="27"/>
          <w:szCs w:val="27"/>
          <w:lang w:val="en-US" w:eastAsia="da-DK"/>
        </w:rPr>
        <w:t>as Steven Weinberg wrote</w:t>
      </w:r>
      <w:r w:rsidRPr="000F7FBB">
        <w:rPr>
          <w:rFonts w:ascii="Times New Roman" w:eastAsia="Times New Roman" w:hAnsi="Times New Roman" w:cs="Times New Roman"/>
          <w:color w:val="000000"/>
          <w:sz w:val="27"/>
          <w:szCs w:val="27"/>
          <w:lang w:val="en-US" w:eastAsia="da-DK"/>
        </w:rPr>
        <w:t xml:space="preserve">, "in the 1950s, the study of the early universe was widely regarded as not the sort of thing to which a respectable scientist would devote his time." Since Penzias, Wilson, and </w:t>
      </w:r>
      <w:proofErr w:type="spellStart"/>
      <w:r w:rsidRPr="000F7FBB">
        <w:rPr>
          <w:rFonts w:ascii="Times New Roman" w:eastAsia="Times New Roman" w:hAnsi="Times New Roman" w:cs="Times New Roman"/>
          <w:color w:val="000000"/>
          <w:sz w:val="27"/>
          <w:szCs w:val="27"/>
          <w:lang w:val="en-US" w:eastAsia="da-DK"/>
        </w:rPr>
        <w:t>Dicke's</w:t>
      </w:r>
      <w:proofErr w:type="spellEnd"/>
      <w:r w:rsidRPr="000F7FBB">
        <w:rPr>
          <w:rFonts w:ascii="Times New Roman" w:eastAsia="Times New Roman" w:hAnsi="Times New Roman" w:cs="Times New Roman"/>
          <w:color w:val="000000"/>
          <w:sz w:val="27"/>
          <w:szCs w:val="27"/>
          <w:lang w:val="en-US" w:eastAsia="da-DK"/>
        </w:rPr>
        <w:t xml:space="preserve"> work, all that has changed. The measurement of cosmic background radiation (as the Holmdel telescope's noise is now called), combined </w:t>
      </w:r>
      <w:r w:rsidRPr="000F7FBB">
        <w:rPr>
          <w:rFonts w:ascii="Times New Roman" w:eastAsia="Times New Roman" w:hAnsi="Times New Roman" w:cs="Times New Roman"/>
          <w:sz w:val="27"/>
          <w:szCs w:val="27"/>
          <w:lang w:val="en-US" w:eastAsia="da-DK"/>
        </w:rPr>
        <w:t xml:space="preserve">with Edwin Hubble's </w:t>
      </w:r>
      <w:r w:rsidRPr="000F7FBB">
        <w:rPr>
          <w:rFonts w:ascii="Times New Roman" w:eastAsia="Times New Roman" w:hAnsi="Times New Roman" w:cs="Times New Roman"/>
          <w:color w:val="000000"/>
          <w:sz w:val="27"/>
          <w:szCs w:val="27"/>
          <w:lang w:val="en-US" w:eastAsia="da-DK"/>
        </w:rPr>
        <w:t xml:space="preserve">much earlier finding that the galaxies are rushing away, makes a strong case for the big bang. By the </w:t>
      </w:r>
      <w:proofErr w:type="spellStart"/>
      <w:r w:rsidRPr="000F7FBB">
        <w:rPr>
          <w:rFonts w:ascii="Times New Roman" w:eastAsia="Times New Roman" w:hAnsi="Times New Roman" w:cs="Times New Roman"/>
          <w:color w:val="000000"/>
          <w:sz w:val="27"/>
          <w:szCs w:val="27"/>
          <w:lang w:val="en-US" w:eastAsia="da-DK"/>
        </w:rPr>
        <w:t>mid 1970s</w:t>
      </w:r>
      <w:proofErr w:type="spellEnd"/>
      <w:r w:rsidRPr="000F7FBB">
        <w:rPr>
          <w:rFonts w:ascii="Times New Roman" w:eastAsia="Times New Roman" w:hAnsi="Times New Roman" w:cs="Times New Roman"/>
          <w:color w:val="000000"/>
          <w:sz w:val="27"/>
          <w:szCs w:val="27"/>
          <w:lang w:val="en-US" w:eastAsia="da-DK"/>
        </w:rPr>
        <w:t>, astronomers called it "the standard model." Arno Penzias and Robert Wilson received the Nobel Prize in physics in 1978.</w:t>
      </w:r>
    </w:p>
    <w:p w:rsidR="00F91A25" w:rsidRDefault="00F91A25">
      <w:pPr>
        <w:rPr>
          <w:lang w:val="en-US"/>
        </w:rPr>
      </w:pPr>
    </w:p>
    <w:p w:rsidR="000F7FBB" w:rsidRPr="000F7FBB" w:rsidRDefault="000F7FBB">
      <w:pPr>
        <w:rPr>
          <w:lang w:val="en-US"/>
        </w:rPr>
      </w:pPr>
      <w:r>
        <w:rPr>
          <w:lang w:val="en-US"/>
        </w:rPr>
        <w:t>From pbs.org – Public Broadcasting Service, an American educational platform</w:t>
      </w:r>
    </w:p>
    <w:sectPr w:rsidR="000F7FBB" w:rsidRPr="000F7FBB" w:rsidSect="00BF7651">
      <w:footerReference w:type="default" r:id="rId7"/>
      <w:pgSz w:w="11906" w:h="16838"/>
      <w:pgMar w:top="1134"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1E9" w:rsidRDefault="001E71E9" w:rsidP="000F7FBB">
      <w:pPr>
        <w:spacing w:after="0" w:line="240" w:lineRule="auto"/>
      </w:pPr>
      <w:r>
        <w:separator/>
      </w:r>
    </w:p>
  </w:endnote>
  <w:endnote w:type="continuationSeparator" w:id="0">
    <w:p w:rsidR="001E71E9" w:rsidRDefault="001E71E9" w:rsidP="000F7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1790532"/>
      <w:docPartObj>
        <w:docPartGallery w:val="Page Numbers (Bottom of Page)"/>
        <w:docPartUnique/>
      </w:docPartObj>
    </w:sdtPr>
    <w:sdtContent>
      <w:p w:rsidR="00BF7651" w:rsidRDefault="00BF7651">
        <w:pPr>
          <w:pStyle w:val="Sidefod"/>
          <w:jc w:val="right"/>
        </w:pPr>
        <w:r>
          <w:fldChar w:fldCharType="begin"/>
        </w:r>
        <w:r>
          <w:instrText>PAGE   \* MERGEFORMAT</w:instrText>
        </w:r>
        <w:r>
          <w:fldChar w:fldCharType="separate"/>
        </w:r>
        <w:r>
          <w:t>2</w:t>
        </w:r>
        <w:r>
          <w:fldChar w:fldCharType="end"/>
        </w:r>
      </w:p>
    </w:sdtContent>
  </w:sdt>
  <w:p w:rsidR="00BF7651" w:rsidRDefault="00BF765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1E9" w:rsidRDefault="001E71E9" w:rsidP="000F7FBB">
      <w:pPr>
        <w:spacing w:after="0" w:line="240" w:lineRule="auto"/>
      </w:pPr>
      <w:r>
        <w:separator/>
      </w:r>
    </w:p>
  </w:footnote>
  <w:footnote w:type="continuationSeparator" w:id="0">
    <w:p w:rsidR="001E71E9" w:rsidRDefault="001E71E9" w:rsidP="000F7FBB">
      <w:pPr>
        <w:spacing w:after="0" w:line="240" w:lineRule="auto"/>
      </w:pPr>
      <w:r>
        <w:continuationSeparator/>
      </w:r>
    </w:p>
  </w:footnote>
  <w:footnote w:id="1">
    <w:p w:rsidR="000F7FBB" w:rsidRDefault="000F7FBB">
      <w:pPr>
        <w:pStyle w:val="Fodnotetekst"/>
      </w:pPr>
      <w:r>
        <w:rPr>
          <w:rStyle w:val="Fodnotehenvisning"/>
        </w:rPr>
        <w:footnoteRef/>
      </w:r>
      <w:r>
        <w:t xml:space="preserve"> Forstærke</w:t>
      </w:r>
    </w:p>
  </w:footnote>
  <w:footnote w:id="2">
    <w:p w:rsidR="000F7FBB" w:rsidRDefault="000F7FBB">
      <w:pPr>
        <w:pStyle w:val="Fodnotetekst"/>
      </w:pPr>
      <w:r>
        <w:rPr>
          <w:rStyle w:val="Fodnotehenvisning"/>
        </w:rPr>
        <w:footnoteRef/>
      </w:r>
      <w:r>
        <w:t xml:space="preserve"> Springe tilbage</w:t>
      </w:r>
    </w:p>
  </w:footnote>
  <w:footnote w:id="3">
    <w:p w:rsidR="000F7FBB" w:rsidRDefault="000F7FBB">
      <w:pPr>
        <w:pStyle w:val="Fodnotetekst"/>
      </w:pPr>
      <w:r>
        <w:rPr>
          <w:rStyle w:val="Fodnotehenvisning"/>
        </w:rPr>
        <w:footnoteRef/>
      </w:r>
      <w:r>
        <w:t xml:space="preserve"> Svarsender</w:t>
      </w:r>
    </w:p>
  </w:footnote>
  <w:footnote w:id="4">
    <w:p w:rsidR="000F7FBB" w:rsidRDefault="000F7FBB">
      <w:pPr>
        <w:pStyle w:val="Fodnotetekst"/>
      </w:pPr>
      <w:r>
        <w:rPr>
          <w:rStyle w:val="Fodnotehenvisning"/>
        </w:rPr>
        <w:footnoteRef/>
      </w:r>
      <w:r>
        <w:t xml:space="preserve"> Forældet </w:t>
      </w:r>
    </w:p>
  </w:footnote>
  <w:footnote w:id="5">
    <w:p w:rsidR="000F7FBB" w:rsidRDefault="000F7FBB">
      <w:pPr>
        <w:pStyle w:val="Fodnotetekst"/>
      </w:pPr>
      <w:r>
        <w:rPr>
          <w:rStyle w:val="Fodnotehenvisning"/>
        </w:rPr>
        <w:footnoteRef/>
      </w:r>
      <w:r>
        <w:t xml:space="preserve"> Udstråling</w:t>
      </w:r>
    </w:p>
  </w:footnote>
  <w:footnote w:id="6">
    <w:p w:rsidR="000F7FBB" w:rsidRDefault="000F7FBB">
      <w:pPr>
        <w:pStyle w:val="Fodnotetekst"/>
      </w:pPr>
      <w:r>
        <w:rPr>
          <w:rStyle w:val="Fodnotehenvisning"/>
        </w:rPr>
        <w:footnoteRef/>
      </w:r>
      <w:r>
        <w:t xml:space="preserve"> Radioaktivstråling</w:t>
      </w:r>
    </w:p>
  </w:footnote>
  <w:footnote w:id="7">
    <w:p w:rsidR="000F7FBB" w:rsidRDefault="000F7FBB">
      <w:pPr>
        <w:pStyle w:val="Fodnotetekst"/>
      </w:pPr>
      <w:r>
        <w:rPr>
          <w:rStyle w:val="Fodnotehenvisning"/>
        </w:rPr>
        <w:footnoteRef/>
      </w:r>
      <w:r>
        <w:t xml:space="preserve"> Forfulgte</w:t>
      </w:r>
    </w:p>
  </w:footnote>
  <w:footnote w:id="8">
    <w:p w:rsidR="000F7FBB" w:rsidRDefault="000F7FBB" w:rsidP="000F7FBB">
      <w:pPr>
        <w:pStyle w:val="Fodnotetekst"/>
      </w:pPr>
      <w:r>
        <w:rPr>
          <w:rStyle w:val="Fodnotehenvisning"/>
        </w:rPr>
        <w:footnoteRef/>
      </w:r>
      <w:r>
        <w:t xml:space="preserve"> </w:t>
      </w:r>
      <w:r w:rsidRPr="000F7FBB">
        <w:t xml:space="preserve">Kommerciel – </w:t>
      </w:r>
      <w:r w:rsidRPr="000F7FBB">
        <w:t>drives</w:t>
      </w:r>
      <w:r w:rsidRPr="000F7FBB">
        <w:t xml:space="preserve"> </w:t>
      </w:r>
      <w:r w:rsidRPr="000F7FBB">
        <w:t xml:space="preserve">erhvervsmæssigt med det formål at tjene penge </w:t>
      </w:r>
    </w:p>
  </w:footnote>
  <w:footnote w:id="9">
    <w:p w:rsidR="000F7FBB" w:rsidRDefault="000F7FBB">
      <w:pPr>
        <w:pStyle w:val="Fodnotetekst"/>
      </w:pPr>
      <w:r w:rsidRPr="000F7FBB">
        <w:rPr>
          <w:vertAlign w:val="superscript"/>
        </w:rPr>
        <w:footnoteRef/>
      </w:r>
      <w:r w:rsidRPr="000F7FBB">
        <w:rPr>
          <w:vertAlign w:val="superscript"/>
        </w:rPr>
        <w:t xml:space="preserve"> </w:t>
      </w:r>
      <w:r>
        <w:t>kortlægge</w:t>
      </w:r>
    </w:p>
  </w:footnote>
  <w:footnote w:id="10">
    <w:p w:rsidR="000F7FBB" w:rsidRDefault="000F7FBB">
      <w:pPr>
        <w:pStyle w:val="Fodnotetekst"/>
      </w:pPr>
      <w:r>
        <w:rPr>
          <w:rStyle w:val="Fodnotehenvisning"/>
        </w:rPr>
        <w:footnoteRef/>
      </w:r>
      <w:r>
        <w:t xml:space="preserve"> Mikrobølgespektret</w:t>
      </w:r>
    </w:p>
  </w:footnote>
  <w:footnote w:id="11">
    <w:p w:rsidR="000F7FBB" w:rsidRDefault="000F7FBB">
      <w:pPr>
        <w:pStyle w:val="Fodnotetekst"/>
      </w:pPr>
      <w:r>
        <w:rPr>
          <w:rStyle w:val="Fodnotehenvisning"/>
        </w:rPr>
        <w:footnoteRef/>
      </w:r>
      <w:r>
        <w:t xml:space="preserve"> Overskuds-</w:t>
      </w:r>
    </w:p>
  </w:footnote>
  <w:footnote w:id="12">
    <w:p w:rsidR="000F7FBB" w:rsidRDefault="000F7FBB">
      <w:pPr>
        <w:pStyle w:val="Fodnotetekst"/>
      </w:pPr>
      <w:r>
        <w:rPr>
          <w:rStyle w:val="Fodnotehenvisning"/>
        </w:rPr>
        <w:footnoteRef/>
      </w:r>
      <w:r>
        <w:t xml:space="preserve"> urban/</w:t>
      </w:r>
      <w:proofErr w:type="spellStart"/>
      <w:r>
        <w:t>byrelateret</w:t>
      </w:r>
      <w:proofErr w:type="spellEnd"/>
    </w:p>
  </w:footnote>
  <w:footnote w:id="13">
    <w:p w:rsidR="000F7FBB" w:rsidRDefault="000F7FBB">
      <w:pPr>
        <w:pStyle w:val="Fodnotetekst"/>
      </w:pPr>
      <w:r>
        <w:rPr>
          <w:rStyle w:val="Fodnotehenvisning"/>
        </w:rPr>
        <w:footnoteRef/>
      </w:r>
      <w:r>
        <w:t xml:space="preserve"> Her: støj</w:t>
      </w:r>
    </w:p>
  </w:footnote>
  <w:footnote w:id="14">
    <w:p w:rsidR="000F7FBB" w:rsidRDefault="000F7FBB">
      <w:pPr>
        <w:pStyle w:val="Fodnotetekst"/>
      </w:pPr>
      <w:r>
        <w:rPr>
          <w:rStyle w:val="Fodnotehenvisning"/>
        </w:rPr>
        <w:footnoteRef/>
      </w:r>
      <w:r>
        <w:t xml:space="preserve"> </w:t>
      </w:r>
      <w:proofErr w:type="spellStart"/>
      <w:r>
        <w:t>Udenjordisk</w:t>
      </w:r>
      <w:proofErr w:type="spellEnd"/>
      <w:r>
        <w:t xml:space="preserve"> (fra det ydre rum)</w:t>
      </w:r>
    </w:p>
  </w:footnote>
  <w:footnote w:id="15">
    <w:p w:rsidR="000F7FBB" w:rsidRDefault="000F7FBB">
      <w:pPr>
        <w:pStyle w:val="Fodnotetekst"/>
      </w:pPr>
      <w:r>
        <w:rPr>
          <w:rStyle w:val="Fodnotehenvisning"/>
        </w:rPr>
        <w:footnoteRef/>
      </w:r>
      <w:r>
        <w:t xml:space="preserve"> Duer</w:t>
      </w:r>
    </w:p>
  </w:footnote>
  <w:footnote w:id="16">
    <w:p w:rsidR="000F7FBB" w:rsidRDefault="000F7FBB">
      <w:pPr>
        <w:pStyle w:val="Fodnotetekst"/>
      </w:pPr>
      <w:r>
        <w:rPr>
          <w:rStyle w:val="Fodnotehenvisning"/>
        </w:rPr>
        <w:footnoteRef/>
      </w:r>
      <w:r>
        <w:t xml:space="preserve"> Duelort</w:t>
      </w:r>
    </w:p>
  </w:footnote>
  <w:footnote w:id="17">
    <w:p w:rsidR="000F7FBB" w:rsidRDefault="000F7FBB">
      <w:pPr>
        <w:pStyle w:val="Fodnotetekst"/>
      </w:pPr>
      <w:r>
        <w:rPr>
          <w:rStyle w:val="Fodnotehenvisning"/>
        </w:rPr>
        <w:footnoteRef/>
      </w:r>
      <w:r>
        <w:t xml:space="preserve"> Radioaktivt nedfald</w:t>
      </w:r>
    </w:p>
  </w:footnote>
  <w:footnote w:id="18">
    <w:p w:rsidR="000F7FBB" w:rsidRDefault="000F7FBB">
      <w:pPr>
        <w:pStyle w:val="Fodnotetekst"/>
      </w:pPr>
      <w:r>
        <w:rPr>
          <w:rStyle w:val="Fodnotehenvisning"/>
        </w:rPr>
        <w:footnoteRef/>
      </w:r>
      <w:r>
        <w:t xml:space="preserve"> Fald/nedgang</w:t>
      </w:r>
    </w:p>
  </w:footnote>
  <w:footnote w:id="19">
    <w:p w:rsidR="000F7FBB" w:rsidRDefault="000F7FBB">
      <w:pPr>
        <w:pStyle w:val="Fodnotetekst"/>
      </w:pPr>
      <w:r>
        <w:rPr>
          <w:rStyle w:val="Fodnotehenvisning"/>
        </w:rPr>
        <w:footnoteRef/>
      </w:r>
      <w:r>
        <w:t xml:space="preserve"> Rest/restkoncentration/overskud</w:t>
      </w:r>
    </w:p>
  </w:footnote>
  <w:footnote w:id="20">
    <w:p w:rsidR="000F7FBB" w:rsidRDefault="000F7FBB">
      <w:pPr>
        <w:pStyle w:val="Fodnotetekst"/>
      </w:pPr>
      <w:r>
        <w:rPr>
          <w:rStyle w:val="Fodnotehenvisning"/>
        </w:rPr>
        <w:footnoteRef/>
      </w:r>
      <w:r>
        <w:t xml:space="preserve"> Resigneret/opgivende</w:t>
      </w:r>
    </w:p>
  </w:footnote>
  <w:footnote w:id="21">
    <w:p w:rsidR="000F7FBB" w:rsidRDefault="000F7FBB">
      <w:pPr>
        <w:pStyle w:val="Fodnotetekst"/>
      </w:pPr>
      <w:r>
        <w:rPr>
          <w:rStyle w:val="Fodnotehenvisning"/>
        </w:rPr>
        <w:footnoteRef/>
      </w:r>
      <w:r>
        <w:t xml:space="preserve"> ”Vi er blevet overhalet indenom”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FBB"/>
    <w:rsid w:val="000F7FBB"/>
    <w:rsid w:val="001E71E9"/>
    <w:rsid w:val="002547A1"/>
    <w:rsid w:val="00551234"/>
    <w:rsid w:val="006A6027"/>
    <w:rsid w:val="00BC2A56"/>
    <w:rsid w:val="00BF7651"/>
    <w:rsid w:val="00F91A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C31D"/>
  <w15:chartTrackingRefBased/>
  <w15:docId w15:val="{43A1148F-5EE0-42FB-9814-8DF87CD8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0F7FB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TML-skrivemaskine">
    <w:name w:val="HTML Typewriter"/>
    <w:basedOn w:val="Standardskrifttypeiafsnit"/>
    <w:uiPriority w:val="99"/>
    <w:semiHidden/>
    <w:unhideWhenUsed/>
    <w:rsid w:val="000F7FBB"/>
    <w:rPr>
      <w:rFonts w:ascii="Courier New" w:eastAsia="Times New Roman" w:hAnsi="Courier New" w:cs="Courier New"/>
      <w:sz w:val="20"/>
      <w:szCs w:val="20"/>
    </w:rPr>
  </w:style>
  <w:style w:type="character" w:styleId="Hyperlink">
    <w:name w:val="Hyperlink"/>
    <w:basedOn w:val="Standardskrifttypeiafsnit"/>
    <w:uiPriority w:val="99"/>
    <w:semiHidden/>
    <w:unhideWhenUsed/>
    <w:rsid w:val="000F7FBB"/>
    <w:rPr>
      <w:color w:val="0000FF"/>
      <w:u w:val="single"/>
    </w:rPr>
  </w:style>
  <w:style w:type="paragraph" w:styleId="Fodnotetekst">
    <w:name w:val="footnote text"/>
    <w:basedOn w:val="Normal"/>
    <w:link w:val="FodnotetekstTegn"/>
    <w:uiPriority w:val="99"/>
    <w:semiHidden/>
    <w:unhideWhenUsed/>
    <w:rsid w:val="000F7FBB"/>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0F7FBB"/>
    <w:rPr>
      <w:sz w:val="20"/>
      <w:szCs w:val="20"/>
    </w:rPr>
  </w:style>
  <w:style w:type="character" w:styleId="Fodnotehenvisning">
    <w:name w:val="footnote reference"/>
    <w:basedOn w:val="Standardskrifttypeiafsnit"/>
    <w:uiPriority w:val="99"/>
    <w:semiHidden/>
    <w:unhideWhenUsed/>
    <w:rsid w:val="000F7FBB"/>
    <w:rPr>
      <w:vertAlign w:val="superscript"/>
    </w:rPr>
  </w:style>
  <w:style w:type="character" w:customStyle="1" w:styleId="tekstmedium">
    <w:name w:val="tekstmedium"/>
    <w:basedOn w:val="Standardskrifttypeiafsnit"/>
    <w:rsid w:val="000F7FBB"/>
  </w:style>
  <w:style w:type="character" w:customStyle="1" w:styleId="definition">
    <w:name w:val="definition"/>
    <w:basedOn w:val="Standardskrifttypeiafsnit"/>
    <w:rsid w:val="000F7FBB"/>
  </w:style>
  <w:style w:type="paragraph" w:styleId="Sidehoved">
    <w:name w:val="header"/>
    <w:basedOn w:val="Normal"/>
    <w:link w:val="SidehovedTegn"/>
    <w:uiPriority w:val="99"/>
    <w:unhideWhenUsed/>
    <w:rsid w:val="00BF765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F7651"/>
  </w:style>
  <w:style w:type="paragraph" w:styleId="Sidefod">
    <w:name w:val="footer"/>
    <w:basedOn w:val="Normal"/>
    <w:link w:val="SidefodTegn"/>
    <w:uiPriority w:val="99"/>
    <w:unhideWhenUsed/>
    <w:rsid w:val="00BF765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F7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9943">
      <w:bodyDiv w:val="1"/>
      <w:marLeft w:val="0"/>
      <w:marRight w:val="0"/>
      <w:marTop w:val="0"/>
      <w:marBottom w:val="0"/>
      <w:divBdr>
        <w:top w:val="none" w:sz="0" w:space="0" w:color="auto"/>
        <w:left w:val="none" w:sz="0" w:space="0" w:color="auto"/>
        <w:bottom w:val="none" w:sz="0" w:space="0" w:color="auto"/>
        <w:right w:val="none" w:sz="0" w:space="0" w:color="auto"/>
      </w:divBdr>
    </w:div>
    <w:div w:id="533806000">
      <w:bodyDiv w:val="1"/>
      <w:marLeft w:val="0"/>
      <w:marRight w:val="0"/>
      <w:marTop w:val="0"/>
      <w:marBottom w:val="0"/>
      <w:divBdr>
        <w:top w:val="none" w:sz="0" w:space="0" w:color="auto"/>
        <w:left w:val="none" w:sz="0" w:space="0" w:color="auto"/>
        <w:bottom w:val="none" w:sz="0" w:space="0" w:color="auto"/>
        <w:right w:val="none" w:sz="0" w:space="0" w:color="auto"/>
      </w:divBdr>
      <w:divsChild>
        <w:div w:id="1877307534">
          <w:marLeft w:val="495"/>
          <w:marRight w:val="0"/>
          <w:marTop w:val="0"/>
          <w:marBottom w:val="0"/>
          <w:divBdr>
            <w:top w:val="none" w:sz="0" w:space="0" w:color="auto"/>
            <w:left w:val="none" w:sz="0" w:space="0" w:color="auto"/>
            <w:bottom w:val="none" w:sz="0" w:space="0" w:color="auto"/>
            <w:right w:val="none" w:sz="0" w:space="0" w:color="auto"/>
          </w:divBdr>
          <w:divsChild>
            <w:div w:id="697051689">
              <w:marLeft w:val="0"/>
              <w:marRight w:val="0"/>
              <w:marTop w:val="79"/>
              <w:marBottom w:val="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611</Words>
  <Characters>3733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Fisker</dc:creator>
  <cp:keywords/>
  <dc:description/>
  <cp:lastModifiedBy>Stinne Fisker</cp:lastModifiedBy>
  <cp:revision>1</cp:revision>
  <dcterms:created xsi:type="dcterms:W3CDTF">2018-11-27T07:58:00Z</dcterms:created>
  <dcterms:modified xsi:type="dcterms:W3CDTF">2018-11-27T08:18:00Z</dcterms:modified>
</cp:coreProperties>
</file>