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CC73" w14:textId="69A282EA" w:rsidR="00FE365F" w:rsidRPr="00856F47" w:rsidRDefault="00FE365F" w:rsidP="00856F47">
      <w:r w:rsidRPr="00856F47">
        <w:t xml:space="preserve">Virksomhedens regnskab </w:t>
      </w:r>
      <w:r w:rsidR="00DB56AE">
        <w:t>5</w:t>
      </w:r>
      <w:r w:rsidRPr="00856F47">
        <w:t xml:space="preserve">, eksamencase til regnskab </w:t>
      </w:r>
    </w:p>
    <w:p w14:paraId="1F764327" w14:textId="05684B08" w:rsidR="00FE365F" w:rsidRPr="00856F47" w:rsidRDefault="00FE365F" w:rsidP="00856F47">
      <w:r w:rsidRPr="00856F47">
        <w:t>Plan (regnskabsanalyse i en eksamenssituation, sammenhæng til andre forløb, hvor I skal inddrage teorier og fagbegreber fra andre forløb som forklaring)</w:t>
      </w:r>
    </w:p>
    <w:p w14:paraId="0D1316B3" w14:textId="305A8B9F" w:rsidR="00245228" w:rsidRPr="00856F47" w:rsidRDefault="00245228" w:rsidP="00856F47"/>
    <w:p w14:paraId="04E7F292" w14:textId="2055C2B5" w:rsidR="00760C5D" w:rsidRDefault="00245228" w:rsidP="00F84741">
      <w:pPr>
        <w:pStyle w:val="Listeafsnit"/>
        <w:numPr>
          <w:ilvl w:val="0"/>
          <w:numId w:val="3"/>
        </w:numPr>
      </w:pPr>
      <w:r w:rsidRPr="00856F47">
        <w:t>Hvad lærte vi sidste gang?</w:t>
      </w:r>
    </w:p>
    <w:p w14:paraId="151B5061" w14:textId="77777777" w:rsidR="00F84741" w:rsidRPr="00856F47" w:rsidRDefault="00F84741" w:rsidP="00F35BC2">
      <w:pPr>
        <w:pStyle w:val="Listeafsnit"/>
      </w:pPr>
    </w:p>
    <w:p w14:paraId="04FC64D8" w14:textId="442BA95E" w:rsidR="00760C5D" w:rsidRPr="00856F47" w:rsidRDefault="00760C5D" w:rsidP="00F84741">
      <w:pPr>
        <w:pStyle w:val="Listeafsnit"/>
        <w:numPr>
          <w:ilvl w:val="0"/>
          <w:numId w:val="3"/>
        </w:numPr>
      </w:pPr>
      <w:r w:rsidRPr="00856F47">
        <w:t>Lektie: Læs eksamenscase om grundigt</w:t>
      </w:r>
      <w:r w:rsidR="00567724">
        <w:t xml:space="preserve">, </w:t>
      </w:r>
      <w:r w:rsidRPr="00856F47">
        <w:t>overvej hvad du vil gøre</w:t>
      </w:r>
      <w:r w:rsidR="00567724">
        <w:t xml:space="preserve"> og læs op på de </w:t>
      </w:r>
      <w:r w:rsidR="00F84741">
        <w:t>begreber, som der bliver spurgt til</w:t>
      </w:r>
      <w:r w:rsidRPr="00856F47">
        <w:t>.</w:t>
      </w:r>
    </w:p>
    <w:p w14:paraId="61B57275" w14:textId="70305FC1" w:rsidR="00760C5D" w:rsidRPr="00856F47" w:rsidRDefault="00760C5D" w:rsidP="00F35BC2">
      <w:pPr>
        <w:pStyle w:val="Listeafsnit"/>
        <w:numPr>
          <w:ilvl w:val="1"/>
          <w:numId w:val="3"/>
        </w:numPr>
      </w:pPr>
      <w:r w:rsidRPr="00856F47">
        <w:t>Har ikke læst/forberedt sig</w:t>
      </w:r>
    </w:p>
    <w:p w14:paraId="4B8A137E" w14:textId="5CC946BD" w:rsidR="00760C5D" w:rsidRPr="00856F47" w:rsidRDefault="00760C5D" w:rsidP="00F35BC2">
      <w:pPr>
        <w:pStyle w:val="Listeafsnit"/>
        <w:numPr>
          <w:ilvl w:val="1"/>
          <w:numId w:val="3"/>
        </w:numPr>
      </w:pPr>
      <w:r w:rsidRPr="00856F47">
        <w:t xml:space="preserve">Har læst case, men ikke læst </w:t>
      </w:r>
      <w:r w:rsidR="00F84741">
        <w:t>op på begreber</w:t>
      </w:r>
    </w:p>
    <w:p w14:paraId="16FAEDD0" w14:textId="31E1A157" w:rsidR="002E5EEF" w:rsidRDefault="00DA170F" w:rsidP="00F35BC2">
      <w:pPr>
        <w:pStyle w:val="Listeafsnit"/>
        <w:numPr>
          <w:ilvl w:val="1"/>
          <w:numId w:val="3"/>
        </w:numPr>
      </w:pPr>
      <w:r w:rsidRPr="00856F47">
        <w:t xml:space="preserve">Har læst case og </w:t>
      </w:r>
      <w:r w:rsidR="00F84741">
        <w:t>læst op på begreber</w:t>
      </w:r>
    </w:p>
    <w:p w14:paraId="37F7628B" w14:textId="77777777" w:rsidR="00F35BC2" w:rsidRDefault="00F35BC2" w:rsidP="00F35BC2">
      <w:pPr>
        <w:pStyle w:val="Listeafsnit"/>
        <w:ind w:left="1440"/>
      </w:pPr>
    </w:p>
    <w:p w14:paraId="6AC13102" w14:textId="3FBD3EB8" w:rsidR="00567724" w:rsidRDefault="00567724" w:rsidP="00F84741">
      <w:pPr>
        <w:pStyle w:val="Listeafsnit"/>
        <w:numPr>
          <w:ilvl w:val="0"/>
          <w:numId w:val="3"/>
        </w:numPr>
      </w:pPr>
      <w:r>
        <w:t xml:space="preserve">Gennemgang af </w:t>
      </w:r>
      <w:r w:rsidR="00F84741">
        <w:t>eksamenscase.</w:t>
      </w:r>
    </w:p>
    <w:p w14:paraId="68F31F19" w14:textId="77777777" w:rsidR="00567724" w:rsidRDefault="00567724" w:rsidP="00856F47"/>
    <w:p w14:paraId="2AE93568" w14:textId="65FED13F" w:rsidR="00242263" w:rsidRDefault="00567724" w:rsidP="00856F47">
      <w:r>
        <w:t xml:space="preserve">Eksamenscase: </w:t>
      </w:r>
    </w:p>
    <w:p w14:paraId="13962724" w14:textId="5F7ECB84" w:rsidR="00D97F9C" w:rsidRDefault="00242263" w:rsidP="00D97F9C">
      <w:r>
        <w:t xml:space="preserve">Redegør for Salling Groups regnskab: </w:t>
      </w:r>
      <w:r w:rsidR="007B775F">
        <w:t xml:space="preserve">f.eks. </w:t>
      </w:r>
      <w:r w:rsidR="00B16622">
        <w:t xml:space="preserve">udvikling i omsætning, afskrivninger, </w:t>
      </w:r>
      <w:r w:rsidR="007B775F">
        <w:t xml:space="preserve">årets resultat: </w:t>
      </w:r>
      <w:hyperlink r:id="rId5" w:history="1">
        <w:r w:rsidR="007B775F" w:rsidRPr="00791779">
          <w:rPr>
            <w:rStyle w:val="Hyperlink"/>
          </w:rPr>
          <w:t>https://www.proff.dk/regnskab/salling-group-as/brabrand/n%C3%A6rings-og-nydelsesmidler/0LEMU4I116S/</w:t>
        </w:r>
      </w:hyperlink>
      <w:r w:rsidR="00D97F9C">
        <w:t xml:space="preserve"> og </w:t>
      </w:r>
      <w:hyperlink r:id="rId6" w:history="1">
        <w:r w:rsidR="00D97F9C" w:rsidRPr="00791779">
          <w:rPr>
            <w:rStyle w:val="Hyperlink"/>
          </w:rPr>
          <w:t>https://autologin.infomedia.dk/ms/unic?articleId=e8d217de</w:t>
        </w:r>
      </w:hyperlink>
    </w:p>
    <w:p w14:paraId="180EC125" w14:textId="59B37443" w:rsidR="00B902A7" w:rsidRDefault="00B902A7" w:rsidP="00856F47">
      <w:r>
        <w:t xml:space="preserve">Skift til nøgletal: </w:t>
      </w:r>
      <w:hyperlink r:id="rId7" w:history="1">
        <w:r w:rsidR="00D1512A" w:rsidRPr="00791779">
          <w:rPr>
            <w:rStyle w:val="Hyperlink"/>
          </w:rPr>
          <w:t>https://www.proff.dk/nogletal/salling-group-as/brabrand/n%C3%A6rings-og-nydelsesmidler/0LEMU4I116S/</w:t>
        </w:r>
      </w:hyperlink>
      <w:r w:rsidR="00D1512A">
        <w:t xml:space="preserve"> og redegør for afkastningsgrad, egenkapitalens forrentning og </w:t>
      </w:r>
      <w:r w:rsidR="00B559D3">
        <w:t xml:space="preserve">dækningsgrad. </w:t>
      </w:r>
    </w:p>
    <w:p w14:paraId="3358B771" w14:textId="50E9E8A5" w:rsidR="00BD357B" w:rsidRDefault="00B559D3" w:rsidP="00856F47">
      <w:r>
        <w:t xml:space="preserve">Undersøg </w:t>
      </w:r>
      <w:r w:rsidR="00DD49CC">
        <w:t xml:space="preserve">hvilken konkurrencestrategi </w:t>
      </w:r>
      <w:r>
        <w:t>Salling</w:t>
      </w:r>
      <w:r w:rsidR="00DD49CC">
        <w:t xml:space="preserve"> anvender </w:t>
      </w:r>
      <w:r w:rsidR="00717857">
        <w:t>generelt</w:t>
      </w:r>
      <w:r w:rsidR="00AF3503">
        <w:t xml:space="preserve"> i deres butikker</w:t>
      </w:r>
      <w:r w:rsidR="00717857">
        <w:t xml:space="preserve"> </w:t>
      </w:r>
      <w:r w:rsidR="00636BE9">
        <w:t>og hvorfor Salling vælger denne strategi. Inddrag</w:t>
      </w:r>
      <w:r w:rsidR="00AF3503">
        <w:t xml:space="preserve"> deres nye butik </w:t>
      </w:r>
      <w:r w:rsidR="00D77FE8">
        <w:t xml:space="preserve">Basalt og vurder om det er en passende konkurrencestrategi i det nuværende marked. </w:t>
      </w:r>
      <w:r w:rsidR="00717857">
        <w:t xml:space="preserve">Perspektiver til </w:t>
      </w:r>
      <w:r w:rsidR="00AF3503">
        <w:t xml:space="preserve">egen virksomhed og dens konkurrencestrategi. </w:t>
      </w:r>
    </w:p>
    <w:p w14:paraId="0356E8F1" w14:textId="513ADB1F" w:rsidR="00455BEE" w:rsidRDefault="00DB56AE" w:rsidP="00856F47">
      <w:hyperlink r:id="rId8" w:history="1">
        <w:r w:rsidR="00C419CF" w:rsidRPr="00791779">
          <w:rPr>
            <w:rStyle w:val="Hyperlink"/>
          </w:rPr>
          <w:t>https://autologin.infomedia.dk/ms/unic?articleId=e8d217d3</w:t>
        </w:r>
      </w:hyperlink>
      <w:r w:rsidR="00C419CF">
        <w:t xml:space="preserve"> </w:t>
      </w:r>
    </w:p>
    <w:p w14:paraId="59F502B6" w14:textId="35D6D994" w:rsidR="00557E33" w:rsidRDefault="00DB56AE" w:rsidP="00856F47">
      <w:hyperlink r:id="rId9" w:history="1">
        <w:r w:rsidR="00557E33" w:rsidRPr="00791779">
          <w:rPr>
            <w:rStyle w:val="Hyperlink"/>
          </w:rPr>
          <w:t>https://autologin.infomedia.dk/ms/unic?articleId=e91c5e2a</w:t>
        </w:r>
      </w:hyperlink>
      <w:r w:rsidR="00557E33">
        <w:t xml:space="preserve"> </w:t>
      </w:r>
    </w:p>
    <w:p w14:paraId="392C4282" w14:textId="7A3BE129" w:rsidR="00C419CF" w:rsidRDefault="00DB56AE" w:rsidP="00856F47">
      <w:hyperlink r:id="rId10" w:history="1">
        <w:r w:rsidR="00A962FC" w:rsidRPr="00791779">
          <w:rPr>
            <w:rStyle w:val="Hyperlink"/>
          </w:rPr>
          <w:t>https://www.proff.dk/nogletal/salling-group-as/brabrand/butikhandel/GSVIH7I10MC/</w:t>
        </w:r>
      </w:hyperlink>
      <w:r w:rsidR="00A962FC">
        <w:t xml:space="preserve"> </w:t>
      </w:r>
    </w:p>
    <w:p w14:paraId="6639D847" w14:textId="542B1BB2" w:rsidR="002A6A11" w:rsidRDefault="002A6A11" w:rsidP="00856F47"/>
    <w:p w14:paraId="14D257D4" w14:textId="7B3B1681" w:rsidR="002A6A11" w:rsidRPr="00856F47" w:rsidRDefault="002A6A11" w:rsidP="00856F47"/>
    <w:sectPr w:rsidR="002A6A11" w:rsidRPr="00856F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610C6"/>
    <w:multiLevelType w:val="hybridMultilevel"/>
    <w:tmpl w:val="54D879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03AC1"/>
    <w:multiLevelType w:val="multilevel"/>
    <w:tmpl w:val="9446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7B35CF"/>
    <w:multiLevelType w:val="hybridMultilevel"/>
    <w:tmpl w:val="E3AA96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735194">
    <w:abstractNumId w:val="2"/>
  </w:num>
  <w:num w:numId="2" w16cid:durableId="1128815661">
    <w:abstractNumId w:val="1"/>
  </w:num>
  <w:num w:numId="3" w16cid:durableId="210318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5F"/>
    <w:rsid w:val="00067817"/>
    <w:rsid w:val="000D1D64"/>
    <w:rsid w:val="000D1F35"/>
    <w:rsid w:val="00242263"/>
    <w:rsid w:val="00245228"/>
    <w:rsid w:val="002537BE"/>
    <w:rsid w:val="002A6A11"/>
    <w:rsid w:val="002E5EEF"/>
    <w:rsid w:val="00455BEE"/>
    <w:rsid w:val="00557E33"/>
    <w:rsid w:val="00560689"/>
    <w:rsid w:val="00567724"/>
    <w:rsid w:val="00636BE9"/>
    <w:rsid w:val="00717857"/>
    <w:rsid w:val="00760C5D"/>
    <w:rsid w:val="007B775F"/>
    <w:rsid w:val="00844BDB"/>
    <w:rsid w:val="00856F47"/>
    <w:rsid w:val="00874827"/>
    <w:rsid w:val="00A962FC"/>
    <w:rsid w:val="00AF3503"/>
    <w:rsid w:val="00B16622"/>
    <w:rsid w:val="00B559D3"/>
    <w:rsid w:val="00B902A7"/>
    <w:rsid w:val="00BD357B"/>
    <w:rsid w:val="00C419CF"/>
    <w:rsid w:val="00D1512A"/>
    <w:rsid w:val="00D52716"/>
    <w:rsid w:val="00D77FE8"/>
    <w:rsid w:val="00D97F9C"/>
    <w:rsid w:val="00DA170F"/>
    <w:rsid w:val="00DB56AE"/>
    <w:rsid w:val="00DD49CC"/>
    <w:rsid w:val="00F35BC2"/>
    <w:rsid w:val="00F84741"/>
    <w:rsid w:val="00F92DBD"/>
    <w:rsid w:val="00FA6865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E4D1"/>
  <w15:chartTrackingRefBased/>
  <w15:docId w15:val="{02B6C562-E59A-45CC-8E4F-5BDDCB40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5F"/>
    <w:pPr>
      <w:spacing w:after="200" w:line="276" w:lineRule="auto"/>
    </w:pPr>
  </w:style>
  <w:style w:type="paragraph" w:styleId="Overskrift1">
    <w:name w:val="heading 1"/>
    <w:basedOn w:val="Normal"/>
    <w:link w:val="Overskrift1Tegn"/>
    <w:uiPriority w:val="9"/>
    <w:qFormat/>
    <w:rsid w:val="00560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5606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60C5D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560689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60689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Hyperlink">
    <w:name w:val="Hyperlink"/>
    <w:basedOn w:val="Standardskrifttypeiafsnit"/>
    <w:uiPriority w:val="99"/>
    <w:unhideWhenUsed/>
    <w:rsid w:val="005606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aption-text">
    <w:name w:val="caption-text"/>
    <w:basedOn w:val="Standardskrifttypeiafsnit"/>
    <w:rsid w:val="00560689"/>
  </w:style>
  <w:style w:type="character" w:styleId="Fremhv">
    <w:name w:val="Emphasis"/>
    <w:basedOn w:val="Standardskrifttypeiafsnit"/>
    <w:uiPriority w:val="20"/>
    <w:qFormat/>
    <w:rsid w:val="000D1F35"/>
    <w:rPr>
      <w:i/>
      <w:iCs/>
    </w:rPr>
  </w:style>
  <w:style w:type="character" w:customStyle="1" w:styleId="icon">
    <w:name w:val="icon"/>
    <w:basedOn w:val="Standardskrifttypeiafsnit"/>
    <w:rsid w:val="000D1F35"/>
  </w:style>
  <w:style w:type="character" w:customStyle="1" w:styleId="duid">
    <w:name w:val="duid"/>
    <w:basedOn w:val="Standardskrifttypeiafsnit"/>
    <w:rsid w:val="000D1F35"/>
  </w:style>
  <w:style w:type="character" w:customStyle="1" w:styleId="page-count">
    <w:name w:val="page-count"/>
    <w:basedOn w:val="Standardskrifttypeiafsnit"/>
    <w:rsid w:val="000D1F35"/>
  </w:style>
  <w:style w:type="paragraph" w:customStyle="1" w:styleId="captions-list-item">
    <w:name w:val="captions-list-item"/>
    <w:basedOn w:val="Normal"/>
    <w:rsid w:val="0025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455BE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97F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2106">
          <w:marLeft w:val="0"/>
          <w:marRight w:val="201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736">
              <w:marLeft w:val="36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453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6464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53603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08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25827">
                          <w:marLeft w:val="0"/>
                          <w:marRight w:val="75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6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8575698">
                  <w:marLeft w:val="0"/>
                  <w:marRight w:val="0"/>
                  <w:marTop w:val="0"/>
                  <w:marBottom w:val="270"/>
                  <w:divBdr>
                    <w:top w:val="single" w:sz="6" w:space="5" w:color="D8D8D8"/>
                    <w:left w:val="single" w:sz="6" w:space="8" w:color="D8D8D8"/>
                    <w:bottom w:val="single" w:sz="6" w:space="5" w:color="D8D8D8"/>
                    <w:right w:val="single" w:sz="6" w:space="8" w:color="D8D8D8"/>
                  </w:divBdr>
                  <w:divsChild>
                    <w:div w:id="90900387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9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4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9264">
          <w:marLeft w:val="0"/>
          <w:marRight w:val="201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4564">
              <w:marLeft w:val="360"/>
              <w:marRight w:val="0"/>
              <w:marTop w:val="0"/>
              <w:marBottom w:val="360"/>
              <w:divBdr>
                <w:top w:val="single" w:sz="6" w:space="2" w:color="C7C7C4"/>
                <w:left w:val="single" w:sz="6" w:space="2" w:color="C7C7C4"/>
                <w:bottom w:val="single" w:sz="6" w:space="2" w:color="C7C7C4"/>
                <w:right w:val="single" w:sz="6" w:space="2" w:color="C7C7C4"/>
              </w:divBdr>
            </w:div>
            <w:div w:id="9290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8523">
          <w:marLeft w:val="0"/>
          <w:marRight w:val="201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6844">
              <w:marLeft w:val="360"/>
              <w:marRight w:val="0"/>
              <w:marTop w:val="0"/>
              <w:marBottom w:val="360"/>
              <w:divBdr>
                <w:top w:val="single" w:sz="6" w:space="2" w:color="C7C7C4"/>
                <w:left w:val="single" w:sz="6" w:space="2" w:color="C7C7C4"/>
                <w:bottom w:val="single" w:sz="6" w:space="2" w:color="C7C7C4"/>
                <w:right w:val="single" w:sz="6" w:space="2" w:color="C7C7C4"/>
              </w:divBdr>
            </w:div>
            <w:div w:id="14747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login.infomedia.dk/ms/unic?articleId=e8d217d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ff.dk/nogletal/salling-group-as/brabrand/n%C3%A6rings-og-nydelsesmidler/0LEMU4I116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login.infomedia.dk/ms/unic?articleId=e8d217d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roff.dk/regnskab/salling-group-as/brabrand/n%C3%A6rings-og-nydelsesmidler/0LEMU4I116S/" TargetMode="External"/><Relationship Id="rId10" Type="http://schemas.openxmlformats.org/officeDocument/2006/relationships/hyperlink" Target="https://www.proff.dk/nogletal/salling-group-as/brabrand/butikhandel/GSVIH7I10M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ologin.infomedia.dk/ms/unic?articleId=e91c5e2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1718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3</cp:revision>
  <dcterms:created xsi:type="dcterms:W3CDTF">2023-11-23T08:40:00Z</dcterms:created>
  <dcterms:modified xsi:type="dcterms:W3CDTF">2023-12-15T13:44:00Z</dcterms:modified>
</cp:coreProperties>
</file>