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D192E" w14:textId="3C2181FA" w:rsidR="00976DE7" w:rsidRPr="00C3690A" w:rsidRDefault="00976DE7" w:rsidP="00F069C8">
      <w:pPr>
        <w:rPr>
          <w:lang w:eastAsia="da-DK"/>
        </w:rPr>
      </w:pPr>
      <w:r w:rsidRPr="00C3690A">
        <w:rPr>
          <w:lang w:eastAsia="da-DK"/>
        </w:rPr>
        <w:t>2.2 Gør du som alle andre?</w:t>
      </w:r>
      <w:r w:rsidRPr="00C3690A">
        <w:rPr>
          <w:caps/>
          <w:color w:val="FFFFFF"/>
          <w:sz w:val="19"/>
          <w:szCs w:val="18"/>
          <w:lang w:eastAsia="da-DK"/>
        </w:rPr>
        <w:t xml:space="preserve"> INDHOLD</w:t>
      </w:r>
    </w:p>
    <w:p w14:paraId="43A6E3AC" w14:textId="77777777" w:rsidR="00976DE7" w:rsidRPr="00F01730" w:rsidRDefault="00976DE7" w:rsidP="00976DE7">
      <w:pPr>
        <w:shd w:val="clear" w:color="auto" w:fill="FFFFFF"/>
        <w:spacing w:after="240" w:line="240" w:lineRule="auto"/>
        <w:rPr>
          <w:rFonts w:ascii="Times New Roman" w:eastAsia="Times New Roman" w:hAnsi="Times New Roman" w:cs="Times New Roman"/>
          <w:b/>
          <w:color w:val="333333"/>
          <w:sz w:val="24"/>
          <w:szCs w:val="24"/>
          <w:lang w:eastAsia="da-DK"/>
        </w:rPr>
      </w:pPr>
      <w:r w:rsidRPr="00F01730">
        <w:rPr>
          <w:rFonts w:ascii="Times New Roman" w:eastAsia="Times New Roman" w:hAnsi="Times New Roman" w:cs="Times New Roman"/>
          <w:b/>
          <w:color w:val="333333"/>
          <w:sz w:val="24"/>
          <w:szCs w:val="24"/>
          <w:lang w:eastAsia="da-DK"/>
        </w:rPr>
        <w:t>Er du herre over dine egne beslutninger eller følger du strømmen? Du er nok fristet til at svare, at du ikke er et flokdyr, der gør som alle andre. Men tænk lige en ekstra gang over det. Vælger du altid nyt tøj ud fra din egen smag, eller bliver du påvirket af, hvad der er på mode, og hvad vennerne går med? Ender du nogle gange med at drikke øl med de andre, selvom du faktisk ikke havde lyst til alkohol? Hopper du med på snakken om weekendens udskejelser, når I sidder midt i gruppearbejdet, selvom du faktisk helst ville arbejde videre med spørgsmålene? Og hvad med de gange, hvor alle andre har en holdning, som er stik imod din egen. Siger du dem så imod?</w:t>
      </w:r>
    </w:p>
    <w:p w14:paraId="747910E0" w14:textId="77777777" w:rsidR="00976DE7" w:rsidRPr="00F01730" w:rsidRDefault="00976DE7" w:rsidP="00976DE7">
      <w:pPr>
        <w:shd w:val="clear" w:color="auto" w:fill="FFFFFF"/>
        <w:spacing w:after="240" w:line="240" w:lineRule="auto"/>
        <w:rPr>
          <w:rFonts w:ascii="Times New Roman" w:eastAsia="Times New Roman" w:hAnsi="Times New Roman" w:cs="Times New Roman"/>
          <w:color w:val="333333"/>
          <w:sz w:val="24"/>
          <w:szCs w:val="24"/>
          <w:lang w:eastAsia="da-DK"/>
        </w:rPr>
      </w:pPr>
      <w:r w:rsidRPr="00F01730">
        <w:rPr>
          <w:rFonts w:ascii="Times New Roman" w:eastAsia="Times New Roman" w:hAnsi="Times New Roman" w:cs="Times New Roman"/>
          <w:color w:val="333333"/>
          <w:sz w:val="24"/>
          <w:szCs w:val="24"/>
          <w:lang w:eastAsia="da-DK"/>
        </w:rPr>
        <w:t>Du kan sikkert nikke genkendende til, at vi ønsker at fremstå som stærke og selvstændige individer. Alligevel har vi alle prøvet at tilpasse vores holdning eller adfærd, så den passer til de andre i gruppens. Dette fænomen kaldes konformitet, og det dækker over menneskets tendens til at følge gruppens holdninger og adfærd på trods af, at det ikke stemmer helt overens med ens egen overbevisning. Særligt når vi er i tvivl om, hvilken social reaktion der er passende i en situation, kopierer vi andres adfærd.</w:t>
      </w:r>
    </w:p>
    <w:p w14:paraId="638967F2" w14:textId="77777777" w:rsidR="00976DE7" w:rsidRPr="00F01730" w:rsidRDefault="00976DE7" w:rsidP="00976DE7">
      <w:pPr>
        <w:shd w:val="clear" w:color="auto" w:fill="FFFFFF"/>
        <w:spacing w:after="240" w:line="240" w:lineRule="auto"/>
        <w:rPr>
          <w:rFonts w:ascii="Times New Roman" w:eastAsia="Times New Roman" w:hAnsi="Times New Roman" w:cs="Times New Roman"/>
          <w:color w:val="333333"/>
          <w:sz w:val="24"/>
          <w:szCs w:val="24"/>
          <w:lang w:eastAsia="da-DK"/>
        </w:rPr>
      </w:pPr>
      <w:r w:rsidRPr="00F01730">
        <w:rPr>
          <w:rFonts w:ascii="Times New Roman" w:eastAsia="Times New Roman" w:hAnsi="Times New Roman" w:cs="Times New Roman"/>
          <w:color w:val="333333"/>
          <w:sz w:val="24"/>
          <w:szCs w:val="24"/>
          <w:lang w:eastAsia="da-DK"/>
        </w:rPr>
        <w:t>Inden vi ser nærmere på en undersøgelse, der viser konformitet i praksis, skal du lige tage et kig på disse to billeder. Kan du se, hvilken af de tre streger til højre der matcher den til venstre.</w:t>
      </w:r>
    </w:p>
    <w:p w14:paraId="29659172" w14:textId="31A541D7" w:rsidR="00976DE7" w:rsidRPr="00C3690A" w:rsidRDefault="00976DE7" w:rsidP="00976DE7">
      <w:pPr>
        <w:shd w:val="clear" w:color="auto" w:fill="FFFFFF"/>
        <w:spacing w:after="0" w:line="240" w:lineRule="auto"/>
        <w:rPr>
          <w:rFonts w:ascii="Times New Roman" w:eastAsia="Times New Roman" w:hAnsi="Times New Roman" w:cs="Times New Roman"/>
          <w:color w:val="333333"/>
          <w:sz w:val="20"/>
          <w:szCs w:val="20"/>
          <w:lang w:eastAsia="da-DK"/>
        </w:rPr>
      </w:pPr>
      <w:r w:rsidRPr="00C3690A">
        <w:rPr>
          <w:rFonts w:ascii="Times New Roman" w:eastAsia="Times New Roman" w:hAnsi="Times New Roman" w:cs="Times New Roman"/>
          <w:noProof/>
          <w:color w:val="252525"/>
          <w:sz w:val="20"/>
          <w:szCs w:val="20"/>
          <w:lang w:eastAsia="da-DK"/>
        </w:rPr>
        <w:drawing>
          <wp:inline distT="0" distB="0" distL="0" distR="0" wp14:anchorId="45C864D5" wp14:editId="28A70075">
            <wp:extent cx="2240280" cy="2240280"/>
            <wp:effectExtent l="0" t="0" r="7620" b="7620"/>
            <wp:docPr id="4" name="Billede 4">
              <a:hlinkClick xmlns:a="http://schemas.openxmlformats.org/drawingml/2006/main" r:id="rId8" tooltip="&quot;Asch - en stre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tooltip="&quot;Asch - en streg&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0280" cy="2240280"/>
                    </a:xfrm>
                    <a:prstGeom prst="rect">
                      <a:avLst/>
                    </a:prstGeom>
                    <a:noFill/>
                    <a:ln>
                      <a:noFill/>
                    </a:ln>
                  </pic:spPr>
                </pic:pic>
              </a:graphicData>
            </a:graphic>
          </wp:inline>
        </w:drawing>
      </w:r>
      <w:r w:rsidRPr="00C3690A">
        <w:rPr>
          <w:rFonts w:ascii="Times New Roman" w:eastAsia="Times New Roman" w:hAnsi="Times New Roman" w:cs="Times New Roman"/>
          <w:noProof/>
          <w:color w:val="252525"/>
          <w:sz w:val="20"/>
          <w:szCs w:val="20"/>
          <w:lang w:eastAsia="da-DK"/>
        </w:rPr>
        <w:drawing>
          <wp:inline distT="0" distB="0" distL="0" distR="0" wp14:anchorId="2BDBA1AF" wp14:editId="23D6827B">
            <wp:extent cx="2232660" cy="2232660"/>
            <wp:effectExtent l="0" t="0" r="0" b="0"/>
            <wp:docPr id="3" name="Billede 3">
              <a:hlinkClick xmlns:a="http://schemas.openxmlformats.org/drawingml/2006/main" r:id="rId10" tooltip="&quot;Asch - tre streg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tooltip="&quot;Asch - tre streger&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2660" cy="2232660"/>
                    </a:xfrm>
                    <a:prstGeom prst="rect">
                      <a:avLst/>
                    </a:prstGeom>
                    <a:noFill/>
                    <a:ln>
                      <a:noFill/>
                    </a:ln>
                  </pic:spPr>
                </pic:pic>
              </a:graphicData>
            </a:graphic>
          </wp:inline>
        </w:drawing>
      </w:r>
    </w:p>
    <w:p w14:paraId="116A64BB" w14:textId="717D3626" w:rsidR="00976DE7" w:rsidRPr="00C3690A" w:rsidRDefault="00976DE7" w:rsidP="00976DE7">
      <w:pPr>
        <w:shd w:val="clear" w:color="auto" w:fill="FFFFFF"/>
        <w:spacing w:line="240" w:lineRule="auto"/>
        <w:textAlignment w:val="baseline"/>
        <w:rPr>
          <w:rFonts w:ascii="Times New Roman" w:eastAsia="Times New Roman" w:hAnsi="Times New Roman" w:cs="Times New Roman"/>
          <w:b/>
          <w:bCs/>
          <w:color w:val="666666"/>
          <w:sz w:val="18"/>
          <w:szCs w:val="18"/>
          <w:lang w:eastAsia="da-DK"/>
        </w:rPr>
      </w:pPr>
      <w:r w:rsidRPr="00C3690A">
        <w:rPr>
          <w:rFonts w:ascii="Times New Roman" w:eastAsia="Times New Roman" w:hAnsi="Times New Roman" w:cs="Times New Roman"/>
          <w:b/>
          <w:bCs/>
          <w:color w:val="666666"/>
          <w:sz w:val="18"/>
          <w:szCs w:val="18"/>
          <w:lang w:eastAsia="da-DK"/>
        </w:rPr>
        <w:t>Ill. 2.2.1</w:t>
      </w:r>
      <w:r w:rsidRPr="00C3690A">
        <w:rPr>
          <w:rFonts w:ascii="Times New Roman" w:eastAsia="Times New Roman" w:hAnsi="Times New Roman" w:cs="Times New Roman"/>
          <w:b/>
          <w:bCs/>
          <w:color w:val="666666"/>
          <w:sz w:val="18"/>
          <w:szCs w:val="18"/>
          <w:lang w:eastAsia="da-DK"/>
        </w:rPr>
        <w:tab/>
      </w:r>
      <w:r w:rsidRPr="00C3690A">
        <w:rPr>
          <w:rFonts w:ascii="Times New Roman" w:eastAsia="Times New Roman" w:hAnsi="Times New Roman" w:cs="Times New Roman"/>
          <w:b/>
          <w:bCs/>
          <w:color w:val="666666"/>
          <w:sz w:val="18"/>
          <w:szCs w:val="18"/>
          <w:lang w:eastAsia="da-DK"/>
        </w:rPr>
        <w:tab/>
      </w:r>
      <w:r w:rsidRPr="00C3690A">
        <w:rPr>
          <w:rFonts w:ascii="Times New Roman" w:eastAsia="Times New Roman" w:hAnsi="Times New Roman" w:cs="Times New Roman"/>
          <w:b/>
          <w:bCs/>
          <w:color w:val="666666"/>
          <w:sz w:val="18"/>
          <w:szCs w:val="18"/>
          <w:lang w:eastAsia="da-DK"/>
        </w:rPr>
        <w:tab/>
        <w:t>Ill. 2.2.2</w:t>
      </w:r>
    </w:p>
    <w:p w14:paraId="57C03211" w14:textId="77777777" w:rsidR="00976DE7" w:rsidRPr="00C3690A" w:rsidRDefault="00976DE7" w:rsidP="00976DE7">
      <w:pPr>
        <w:shd w:val="clear" w:color="auto" w:fill="FFFFFF"/>
        <w:spacing w:line="240" w:lineRule="auto"/>
        <w:rPr>
          <w:rFonts w:ascii="Times New Roman" w:eastAsia="Times New Roman" w:hAnsi="Times New Roman" w:cs="Times New Roman"/>
          <w:color w:val="666666"/>
          <w:sz w:val="18"/>
          <w:szCs w:val="18"/>
          <w:lang w:eastAsia="da-DK"/>
        </w:rPr>
      </w:pPr>
      <w:r w:rsidRPr="00C3690A">
        <w:rPr>
          <w:rFonts w:ascii="Times New Roman" w:eastAsia="Times New Roman" w:hAnsi="Times New Roman" w:cs="Times New Roman"/>
          <w:color w:val="666666"/>
          <w:sz w:val="18"/>
          <w:szCs w:val="18"/>
          <w:lang w:eastAsia="da-DK"/>
        </w:rPr>
        <w:t>Hvilken af linjerne til højre matcher den til venstre?</w:t>
      </w:r>
    </w:p>
    <w:p w14:paraId="034D9CD5" w14:textId="77777777" w:rsidR="00976DE7" w:rsidRPr="00F01730" w:rsidRDefault="00976DE7" w:rsidP="00976DE7">
      <w:pPr>
        <w:shd w:val="clear" w:color="auto" w:fill="FFFFFF"/>
        <w:spacing w:after="240" w:line="240" w:lineRule="auto"/>
        <w:rPr>
          <w:rFonts w:ascii="Times New Roman" w:eastAsia="Times New Roman" w:hAnsi="Times New Roman" w:cs="Times New Roman"/>
          <w:color w:val="333333"/>
          <w:sz w:val="24"/>
          <w:szCs w:val="24"/>
          <w:lang w:eastAsia="da-DK"/>
        </w:rPr>
      </w:pPr>
      <w:r w:rsidRPr="00F01730">
        <w:rPr>
          <w:rFonts w:ascii="Times New Roman" w:eastAsia="Times New Roman" w:hAnsi="Times New Roman" w:cs="Times New Roman"/>
          <w:color w:val="333333"/>
          <w:sz w:val="24"/>
          <w:szCs w:val="24"/>
          <w:lang w:eastAsia="da-DK"/>
        </w:rPr>
        <w:t>Var det nemt? Ok. Lad os nu se på, hvordan andre har svaret på det spørgsmål, når de uden selv at være klar over det bliver udsat for gruppepres.</w:t>
      </w:r>
    </w:p>
    <w:p w14:paraId="53864502" w14:textId="1B3433CA" w:rsidR="00976DE7" w:rsidRPr="00F01730" w:rsidRDefault="00976DE7" w:rsidP="00976DE7">
      <w:pPr>
        <w:shd w:val="clear" w:color="auto" w:fill="FFFFFF"/>
        <w:spacing w:before="375" w:after="75" w:line="240" w:lineRule="auto"/>
        <w:outlineLvl w:val="0"/>
        <w:rPr>
          <w:rFonts w:ascii="Times New Roman" w:eastAsia="Times New Roman" w:hAnsi="Times New Roman" w:cs="Times New Roman"/>
          <w:b/>
          <w:bCs/>
          <w:color w:val="333333"/>
          <w:kern w:val="36"/>
          <w:sz w:val="24"/>
          <w:szCs w:val="24"/>
          <w:lang w:eastAsia="da-DK"/>
        </w:rPr>
      </w:pPr>
      <w:r w:rsidRPr="00F01730">
        <w:rPr>
          <w:rFonts w:ascii="Times New Roman" w:eastAsia="Times New Roman" w:hAnsi="Times New Roman" w:cs="Times New Roman"/>
          <w:b/>
          <w:bCs/>
          <w:color w:val="333333"/>
          <w:kern w:val="36"/>
          <w:sz w:val="24"/>
          <w:szCs w:val="24"/>
          <w:lang w:eastAsia="da-DK"/>
        </w:rPr>
        <w:t>Undersøgelse</w:t>
      </w:r>
    </w:p>
    <w:p w14:paraId="61124F52" w14:textId="77777777" w:rsidR="00976DE7" w:rsidRPr="00F01730" w:rsidRDefault="00976DE7" w:rsidP="00976DE7">
      <w:pPr>
        <w:shd w:val="clear" w:color="auto" w:fill="FFFFFF"/>
        <w:spacing w:after="240" w:line="240" w:lineRule="auto"/>
        <w:rPr>
          <w:rFonts w:ascii="Times New Roman" w:eastAsia="Times New Roman" w:hAnsi="Times New Roman" w:cs="Times New Roman"/>
          <w:color w:val="333333"/>
          <w:sz w:val="24"/>
          <w:szCs w:val="24"/>
          <w:lang w:eastAsia="da-DK"/>
        </w:rPr>
      </w:pPr>
      <w:r w:rsidRPr="00F01730">
        <w:rPr>
          <w:rFonts w:ascii="Times New Roman" w:eastAsia="Times New Roman" w:hAnsi="Times New Roman" w:cs="Times New Roman"/>
          <w:color w:val="333333"/>
          <w:sz w:val="24"/>
          <w:szCs w:val="24"/>
          <w:lang w:eastAsia="da-DK"/>
        </w:rPr>
        <w:t xml:space="preserve">Vi er tilbage i 1955, hvor 123 unge mandlige studerende gik med til at deltage i en psykologisk undersøgelse, der ifølge beskrivelsen </w:t>
      </w:r>
      <w:r w:rsidRPr="00F01730">
        <w:rPr>
          <w:rFonts w:ascii="Times New Roman" w:eastAsia="Times New Roman" w:hAnsi="Times New Roman" w:cs="Times New Roman"/>
          <w:color w:val="333333"/>
          <w:sz w:val="24"/>
          <w:szCs w:val="24"/>
          <w:u w:val="single"/>
          <w:lang w:eastAsia="da-DK"/>
        </w:rPr>
        <w:t>handlede om visuelle vurderinger</w:t>
      </w:r>
      <w:r w:rsidRPr="00F01730">
        <w:rPr>
          <w:rFonts w:ascii="Times New Roman" w:eastAsia="Times New Roman" w:hAnsi="Times New Roman" w:cs="Times New Roman"/>
          <w:color w:val="333333"/>
          <w:sz w:val="24"/>
          <w:szCs w:val="24"/>
          <w:lang w:eastAsia="da-DK"/>
        </w:rPr>
        <w:t xml:space="preserve">. Hver forsøgsdeltager blev ved ankomst vist hen til et klasselokale sammen med 6-8 andre mænd. Forsøgsdeltageren var </w:t>
      </w:r>
      <w:r w:rsidRPr="00F01730">
        <w:rPr>
          <w:rFonts w:ascii="Times New Roman" w:eastAsia="Times New Roman" w:hAnsi="Times New Roman" w:cs="Times New Roman"/>
          <w:color w:val="333333"/>
          <w:sz w:val="24"/>
          <w:szCs w:val="24"/>
          <w:u w:val="single"/>
          <w:lang w:eastAsia="da-DK"/>
        </w:rPr>
        <w:t>i god tro om, at de øvrige var forsøgsdeltagere, men i virkeligheden var de alle medsammensvorne skuespillere,</w:t>
      </w:r>
      <w:r w:rsidRPr="00F01730">
        <w:rPr>
          <w:rFonts w:ascii="Times New Roman" w:eastAsia="Times New Roman" w:hAnsi="Times New Roman" w:cs="Times New Roman"/>
          <w:color w:val="333333"/>
          <w:sz w:val="24"/>
          <w:szCs w:val="24"/>
          <w:lang w:eastAsia="da-DK"/>
        </w:rPr>
        <w:t xml:space="preserve"> der var ansat til at spille uvidende forsøgsdeltagere. I lokalet satte de sig alle omkring et bord, hvor den rigtige forsøgsdeltager </w:t>
      </w:r>
      <w:proofErr w:type="gramStart"/>
      <w:r w:rsidRPr="00F01730">
        <w:rPr>
          <w:rFonts w:ascii="Times New Roman" w:eastAsia="Times New Roman" w:hAnsi="Times New Roman" w:cs="Times New Roman"/>
          <w:color w:val="333333"/>
          <w:sz w:val="24"/>
          <w:szCs w:val="24"/>
          <w:lang w:eastAsia="da-DK"/>
        </w:rPr>
        <w:t>altid</w:t>
      </w:r>
      <w:proofErr w:type="gramEnd"/>
      <w:r w:rsidRPr="00F01730">
        <w:rPr>
          <w:rFonts w:ascii="Times New Roman" w:eastAsia="Times New Roman" w:hAnsi="Times New Roman" w:cs="Times New Roman"/>
          <w:color w:val="333333"/>
          <w:sz w:val="24"/>
          <w:szCs w:val="24"/>
          <w:lang w:eastAsia="da-DK"/>
        </w:rPr>
        <w:t xml:space="preserve"> endte på andensidste stol. Forsøgslederen fortalte dem så, at undersøgelsen gik ud på at vurdere, hvilke to linjer der var lige lange på billeder lig dem, du lige har set. Stregerne var designet, så det ikke var til at tage fejl af, hvilke der passede sammen. Som du </w:t>
      </w:r>
      <w:r w:rsidRPr="00F01730">
        <w:rPr>
          <w:rFonts w:ascii="Times New Roman" w:eastAsia="Times New Roman" w:hAnsi="Times New Roman" w:cs="Times New Roman"/>
          <w:color w:val="333333"/>
          <w:sz w:val="24"/>
          <w:szCs w:val="24"/>
          <w:lang w:eastAsia="da-DK"/>
        </w:rPr>
        <w:lastRenderedPageBreak/>
        <w:t>nok har gennemskuet, så handlede undersøgelsen slet ikke om visuel vurdering, men i stedet om, hvordan forsøgsdeltagerne ville reagere, når alle de andre deltagere valgte et åbenlyst forkert svar. Af i alt 18 runder med forskellige billeder, svarede skuespillerne enstemmigt forkert i 12 runder. Forsøget blev gentaget 123 gange med en ny forsøgsdeltager hver gang.</w:t>
      </w:r>
    </w:p>
    <w:p w14:paraId="1679D55B" w14:textId="77777777" w:rsidR="00976DE7" w:rsidRPr="00F01730" w:rsidRDefault="00976DE7" w:rsidP="00976DE7">
      <w:pPr>
        <w:shd w:val="clear" w:color="auto" w:fill="FFFFFF"/>
        <w:spacing w:after="240" w:line="240" w:lineRule="auto"/>
        <w:rPr>
          <w:rFonts w:ascii="Times New Roman" w:eastAsia="Times New Roman" w:hAnsi="Times New Roman" w:cs="Times New Roman"/>
          <w:color w:val="333333"/>
          <w:sz w:val="24"/>
          <w:szCs w:val="24"/>
          <w:lang w:eastAsia="da-DK"/>
        </w:rPr>
      </w:pPr>
      <w:r w:rsidRPr="00F01730">
        <w:rPr>
          <w:rFonts w:ascii="Times New Roman" w:eastAsia="Times New Roman" w:hAnsi="Times New Roman" w:cs="Times New Roman"/>
          <w:color w:val="333333"/>
          <w:sz w:val="24"/>
          <w:szCs w:val="24"/>
          <w:lang w:eastAsia="da-DK"/>
        </w:rPr>
        <w:t>Man lavede også kontrolforsøg, hvor de falske forsøgsdeltagere alle valgte det rigtige svar, og her fandt man, at forsøgsdeltageren svarede forkert i mindre end 1% af gangene. Prøv nu, inden du læser resultaterne, at gætte, hvor mange deltagere der svarede forkert, når resten af gruppen valgte et forkert svar. Var det 5%? 10%? Eller flere?</w:t>
      </w:r>
    </w:p>
    <w:p w14:paraId="5AFAD25B" w14:textId="0B4BB874" w:rsidR="00976DE7" w:rsidRPr="00F01730" w:rsidRDefault="00976DE7" w:rsidP="00976DE7">
      <w:pPr>
        <w:shd w:val="clear" w:color="auto" w:fill="FFFFFF"/>
        <w:spacing w:before="375" w:after="75" w:line="240" w:lineRule="auto"/>
        <w:outlineLvl w:val="0"/>
        <w:rPr>
          <w:rFonts w:ascii="Times New Roman" w:eastAsia="Times New Roman" w:hAnsi="Times New Roman" w:cs="Times New Roman"/>
          <w:b/>
          <w:bCs/>
          <w:color w:val="333333"/>
          <w:kern w:val="36"/>
          <w:sz w:val="24"/>
          <w:szCs w:val="24"/>
          <w:lang w:eastAsia="da-DK"/>
        </w:rPr>
      </w:pPr>
      <w:r w:rsidRPr="00F01730">
        <w:rPr>
          <w:rFonts w:ascii="Times New Roman" w:eastAsia="Times New Roman" w:hAnsi="Times New Roman" w:cs="Times New Roman"/>
          <w:b/>
          <w:bCs/>
          <w:color w:val="333333"/>
          <w:kern w:val="36"/>
          <w:sz w:val="24"/>
          <w:szCs w:val="24"/>
          <w:lang w:eastAsia="da-DK"/>
        </w:rPr>
        <w:t>Resultat</w:t>
      </w:r>
    </w:p>
    <w:p w14:paraId="6364E624" w14:textId="77777777" w:rsidR="00976DE7" w:rsidRPr="00F01730" w:rsidRDefault="00976DE7" w:rsidP="00976DE7">
      <w:pPr>
        <w:shd w:val="clear" w:color="auto" w:fill="FFFFFF"/>
        <w:spacing w:after="240" w:line="240" w:lineRule="auto"/>
        <w:rPr>
          <w:rFonts w:ascii="Times New Roman" w:eastAsia="Times New Roman" w:hAnsi="Times New Roman" w:cs="Times New Roman"/>
          <w:color w:val="333333"/>
          <w:sz w:val="24"/>
          <w:szCs w:val="24"/>
          <w:lang w:eastAsia="da-DK"/>
        </w:rPr>
      </w:pPr>
      <w:r w:rsidRPr="00F01730">
        <w:rPr>
          <w:rFonts w:ascii="Times New Roman" w:eastAsia="Times New Roman" w:hAnsi="Times New Roman" w:cs="Times New Roman"/>
          <w:color w:val="333333"/>
          <w:sz w:val="24"/>
          <w:szCs w:val="24"/>
          <w:lang w:eastAsia="da-DK"/>
        </w:rPr>
        <w:t>Resultaterne viste, at tre fjerdedele af deltagerne valgte gruppens forkerte svar mindst én gang. I gennemsnit svarede de 123 deltagere forkert 36,8% af gangene. På figuren herunder kan du se, hvor mange procent af forsøgsdeltagerne der svarede rigtigt i hver af de 12 runder, hvor resten af gruppen bevidst svarede forkert. Du kan samtidig se sammenligningen med de deltagere, som svarede uden påvirkning fra andre (kontrolgruppen).</w:t>
      </w:r>
    </w:p>
    <w:p w14:paraId="30DDE14D" w14:textId="65039DA8" w:rsidR="00976DE7" w:rsidRPr="00C3690A" w:rsidRDefault="00976DE7" w:rsidP="00976DE7">
      <w:pPr>
        <w:shd w:val="clear" w:color="auto" w:fill="FFFFFF"/>
        <w:spacing w:after="0" w:line="240" w:lineRule="auto"/>
        <w:rPr>
          <w:rFonts w:ascii="Times New Roman" w:eastAsia="Times New Roman" w:hAnsi="Times New Roman" w:cs="Times New Roman"/>
          <w:color w:val="333333"/>
          <w:sz w:val="20"/>
          <w:szCs w:val="20"/>
          <w:lang w:eastAsia="da-DK"/>
        </w:rPr>
      </w:pPr>
      <w:r w:rsidRPr="00C3690A">
        <w:rPr>
          <w:rFonts w:ascii="Times New Roman" w:eastAsia="Times New Roman" w:hAnsi="Times New Roman" w:cs="Times New Roman"/>
          <w:noProof/>
          <w:color w:val="252525"/>
          <w:sz w:val="20"/>
          <w:szCs w:val="20"/>
          <w:lang w:eastAsia="da-DK"/>
        </w:rPr>
        <w:drawing>
          <wp:inline distT="0" distB="0" distL="0" distR="0" wp14:anchorId="79D23337" wp14:editId="6B81272C">
            <wp:extent cx="3960000" cy="2168414"/>
            <wp:effectExtent l="0" t="0" r="2540" b="3810"/>
            <wp:docPr id="2" name="Billede 2">
              <a:hlinkClick xmlns:a="http://schemas.openxmlformats.org/drawingml/2006/main" r:id="rId12" tooltip="&quot;Graf 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tooltip="&quot;Graf 1&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0000" cy="2168414"/>
                    </a:xfrm>
                    <a:prstGeom prst="rect">
                      <a:avLst/>
                    </a:prstGeom>
                    <a:noFill/>
                    <a:ln>
                      <a:noFill/>
                    </a:ln>
                  </pic:spPr>
                </pic:pic>
              </a:graphicData>
            </a:graphic>
          </wp:inline>
        </w:drawing>
      </w:r>
    </w:p>
    <w:p w14:paraId="4B1901DE" w14:textId="77777777" w:rsidR="00976DE7" w:rsidRPr="00C3690A" w:rsidRDefault="00976DE7" w:rsidP="00976DE7">
      <w:pPr>
        <w:shd w:val="clear" w:color="auto" w:fill="FFFFFF"/>
        <w:spacing w:after="0" w:line="240" w:lineRule="auto"/>
        <w:textAlignment w:val="baseline"/>
        <w:rPr>
          <w:rFonts w:ascii="Times New Roman" w:eastAsia="Times New Roman" w:hAnsi="Times New Roman" w:cs="Times New Roman"/>
          <w:b/>
          <w:bCs/>
          <w:color w:val="666666"/>
          <w:sz w:val="18"/>
          <w:szCs w:val="18"/>
          <w:lang w:eastAsia="da-DK"/>
        </w:rPr>
      </w:pPr>
      <w:r w:rsidRPr="00C3690A">
        <w:rPr>
          <w:rFonts w:ascii="Times New Roman" w:eastAsia="Times New Roman" w:hAnsi="Times New Roman" w:cs="Times New Roman"/>
          <w:b/>
          <w:bCs/>
          <w:color w:val="666666"/>
          <w:sz w:val="18"/>
          <w:szCs w:val="18"/>
          <w:lang w:eastAsia="da-DK"/>
        </w:rPr>
        <w:t>Ill. 2.2.3</w:t>
      </w:r>
    </w:p>
    <w:p w14:paraId="196972A6" w14:textId="77777777" w:rsidR="00976DE7" w:rsidRPr="00C3690A" w:rsidRDefault="00976DE7" w:rsidP="00976DE7">
      <w:pPr>
        <w:shd w:val="clear" w:color="auto" w:fill="FFFFFF"/>
        <w:spacing w:line="240" w:lineRule="auto"/>
        <w:rPr>
          <w:rFonts w:ascii="Times New Roman" w:eastAsia="Times New Roman" w:hAnsi="Times New Roman" w:cs="Times New Roman"/>
          <w:color w:val="666666"/>
          <w:sz w:val="18"/>
          <w:szCs w:val="18"/>
          <w:lang w:eastAsia="da-DK"/>
        </w:rPr>
      </w:pPr>
      <w:r w:rsidRPr="00C3690A">
        <w:rPr>
          <w:rFonts w:ascii="Times New Roman" w:eastAsia="Times New Roman" w:hAnsi="Times New Roman" w:cs="Times New Roman"/>
          <w:color w:val="666666"/>
          <w:sz w:val="18"/>
          <w:szCs w:val="18"/>
          <w:lang w:eastAsia="da-DK"/>
        </w:rPr>
        <w:t>Grafen viser, hvor ofte (i procent) deltagerne svarede rigtigt afhængigt af, hvorvidt der var andre tilstede, der svarede forkert.</w:t>
      </w:r>
    </w:p>
    <w:p w14:paraId="7D600B57" w14:textId="77777777" w:rsidR="00976DE7" w:rsidRPr="00F01730" w:rsidRDefault="00976DE7" w:rsidP="00976DE7">
      <w:pPr>
        <w:shd w:val="clear" w:color="auto" w:fill="FFFFFF"/>
        <w:spacing w:after="240" w:line="240" w:lineRule="auto"/>
        <w:rPr>
          <w:rFonts w:ascii="Times New Roman" w:eastAsia="Times New Roman" w:hAnsi="Times New Roman" w:cs="Times New Roman"/>
          <w:color w:val="333333"/>
          <w:sz w:val="24"/>
          <w:szCs w:val="24"/>
          <w:lang w:eastAsia="da-DK"/>
        </w:rPr>
      </w:pPr>
      <w:r w:rsidRPr="00F01730">
        <w:rPr>
          <w:rFonts w:ascii="Times New Roman" w:eastAsia="Times New Roman" w:hAnsi="Times New Roman" w:cs="Times New Roman"/>
          <w:color w:val="333333"/>
          <w:sz w:val="24"/>
          <w:szCs w:val="24"/>
          <w:lang w:eastAsia="da-DK"/>
        </w:rPr>
        <w:t>Undersøgelsen er et helt klassisk eksempel på menneskets tilbøjelighed til konformitet, og den viser også, at vi kan føle et gruppepres, helt uden at der bliver sagt noget om, at vi skal gøre som de andre.</w:t>
      </w:r>
    </w:p>
    <w:p w14:paraId="689FFBEB" w14:textId="77777777" w:rsidR="00976DE7" w:rsidRPr="00C3690A" w:rsidRDefault="00976DE7" w:rsidP="00976DE7">
      <w:pPr>
        <w:shd w:val="clear" w:color="auto" w:fill="FFFFFF"/>
        <w:spacing w:after="240" w:line="240" w:lineRule="auto"/>
        <w:rPr>
          <w:rFonts w:ascii="Times New Roman" w:eastAsia="Times New Roman" w:hAnsi="Times New Roman" w:cs="Times New Roman"/>
          <w:color w:val="333333"/>
          <w:sz w:val="20"/>
          <w:szCs w:val="20"/>
          <w:lang w:eastAsia="da-DK"/>
        </w:rPr>
      </w:pPr>
      <w:proofErr w:type="spellStart"/>
      <w:r w:rsidRPr="00F01730">
        <w:rPr>
          <w:rFonts w:ascii="Times New Roman" w:eastAsia="Times New Roman" w:hAnsi="Times New Roman" w:cs="Times New Roman"/>
          <w:color w:val="333333"/>
          <w:sz w:val="24"/>
          <w:szCs w:val="24"/>
          <w:lang w:eastAsia="da-DK"/>
        </w:rPr>
        <w:t>Asch</w:t>
      </w:r>
      <w:proofErr w:type="spellEnd"/>
      <w:r w:rsidRPr="00F01730">
        <w:rPr>
          <w:rFonts w:ascii="Times New Roman" w:eastAsia="Times New Roman" w:hAnsi="Times New Roman" w:cs="Times New Roman"/>
          <w:color w:val="333333"/>
          <w:sz w:val="24"/>
          <w:szCs w:val="24"/>
          <w:lang w:eastAsia="da-DK"/>
        </w:rPr>
        <w:t xml:space="preserve"> lavede efterfølgende flere forskellige forsøgsopstillinger for at undersøge, hvilke faktorer der førte til den konforme adfærd. Her viste det sig, at vores tendens til at opføre os konformt stiger i takt med gruppens størrelse og enigheden i gruppen. Figuren herunder viser, hvordan størrelsen af gruppen påvirkede deltag</w:t>
      </w:r>
      <w:r w:rsidRPr="00C3690A">
        <w:rPr>
          <w:rFonts w:ascii="Times New Roman" w:eastAsia="Times New Roman" w:hAnsi="Times New Roman" w:cs="Times New Roman"/>
          <w:color w:val="333333"/>
          <w:sz w:val="20"/>
          <w:szCs w:val="20"/>
          <w:lang w:eastAsia="da-DK"/>
        </w:rPr>
        <w:t>ernes svar.</w:t>
      </w:r>
    </w:p>
    <w:p w14:paraId="5C905530" w14:textId="5D520DC7" w:rsidR="00976DE7" w:rsidRPr="00C3690A" w:rsidRDefault="00976DE7" w:rsidP="00976DE7">
      <w:pPr>
        <w:shd w:val="clear" w:color="auto" w:fill="FFFFFF"/>
        <w:spacing w:after="0" w:line="240" w:lineRule="auto"/>
        <w:rPr>
          <w:rFonts w:ascii="Times New Roman" w:eastAsia="Times New Roman" w:hAnsi="Times New Roman" w:cs="Times New Roman"/>
          <w:color w:val="333333"/>
          <w:sz w:val="20"/>
          <w:szCs w:val="20"/>
          <w:lang w:eastAsia="da-DK"/>
        </w:rPr>
      </w:pPr>
      <w:r w:rsidRPr="00C3690A">
        <w:rPr>
          <w:rFonts w:ascii="Times New Roman" w:eastAsia="Times New Roman" w:hAnsi="Times New Roman" w:cs="Times New Roman"/>
          <w:noProof/>
          <w:color w:val="252525"/>
          <w:sz w:val="20"/>
          <w:szCs w:val="20"/>
          <w:lang w:eastAsia="da-DK"/>
        </w:rPr>
        <w:lastRenderedPageBreak/>
        <w:drawing>
          <wp:inline distT="0" distB="0" distL="0" distR="0" wp14:anchorId="1003CDBA" wp14:editId="5699D955">
            <wp:extent cx="3960000" cy="2141970"/>
            <wp:effectExtent l="0" t="0" r="2540" b="0"/>
            <wp:docPr id="1" name="Billede 1">
              <a:hlinkClick xmlns:a="http://schemas.openxmlformats.org/drawingml/2006/main" r:id="rId14" tooltip="&quot;Graf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4" tooltip="&quot;Graf 2&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60000" cy="2141970"/>
                    </a:xfrm>
                    <a:prstGeom prst="rect">
                      <a:avLst/>
                    </a:prstGeom>
                    <a:noFill/>
                    <a:ln>
                      <a:noFill/>
                    </a:ln>
                  </pic:spPr>
                </pic:pic>
              </a:graphicData>
            </a:graphic>
          </wp:inline>
        </w:drawing>
      </w:r>
    </w:p>
    <w:p w14:paraId="28210514" w14:textId="77777777" w:rsidR="00976DE7" w:rsidRPr="00C3690A" w:rsidRDefault="00976DE7" w:rsidP="00976DE7">
      <w:pPr>
        <w:shd w:val="clear" w:color="auto" w:fill="FFFFFF"/>
        <w:spacing w:after="0" w:line="240" w:lineRule="auto"/>
        <w:textAlignment w:val="baseline"/>
        <w:rPr>
          <w:rFonts w:ascii="Times New Roman" w:eastAsia="Times New Roman" w:hAnsi="Times New Roman" w:cs="Times New Roman"/>
          <w:b/>
          <w:bCs/>
          <w:color w:val="666666"/>
          <w:sz w:val="18"/>
          <w:szCs w:val="18"/>
          <w:lang w:eastAsia="da-DK"/>
        </w:rPr>
      </w:pPr>
      <w:r w:rsidRPr="00C3690A">
        <w:rPr>
          <w:rFonts w:ascii="Times New Roman" w:eastAsia="Times New Roman" w:hAnsi="Times New Roman" w:cs="Times New Roman"/>
          <w:b/>
          <w:bCs/>
          <w:color w:val="666666"/>
          <w:sz w:val="18"/>
          <w:szCs w:val="18"/>
          <w:lang w:eastAsia="da-DK"/>
        </w:rPr>
        <w:t>Ill. 2.2.4</w:t>
      </w:r>
    </w:p>
    <w:p w14:paraId="15CCA6A9" w14:textId="77777777" w:rsidR="00976DE7" w:rsidRPr="00C3690A" w:rsidRDefault="00976DE7" w:rsidP="00976DE7">
      <w:pPr>
        <w:shd w:val="clear" w:color="auto" w:fill="FFFFFF"/>
        <w:spacing w:line="240" w:lineRule="auto"/>
        <w:rPr>
          <w:rFonts w:ascii="Times New Roman" w:eastAsia="Times New Roman" w:hAnsi="Times New Roman" w:cs="Times New Roman"/>
          <w:color w:val="666666"/>
          <w:sz w:val="18"/>
          <w:szCs w:val="18"/>
          <w:lang w:eastAsia="da-DK"/>
        </w:rPr>
      </w:pPr>
      <w:r w:rsidRPr="00C3690A">
        <w:rPr>
          <w:rFonts w:ascii="Times New Roman" w:eastAsia="Times New Roman" w:hAnsi="Times New Roman" w:cs="Times New Roman"/>
          <w:color w:val="666666"/>
          <w:sz w:val="18"/>
          <w:szCs w:val="18"/>
          <w:lang w:eastAsia="da-DK"/>
        </w:rPr>
        <w:t>Grafen viser sammenhængen mellem antallet af medsammensvorne, der svarede forkert, og deltagernes forkerte svar</w:t>
      </w:r>
    </w:p>
    <w:p w14:paraId="632BC904" w14:textId="65FD5C1E" w:rsidR="004C7E0B" w:rsidRPr="00C3690A" w:rsidRDefault="00976DE7" w:rsidP="00976DE7">
      <w:pPr>
        <w:shd w:val="clear" w:color="auto" w:fill="FFFFFF"/>
        <w:spacing w:line="240" w:lineRule="auto"/>
        <w:rPr>
          <w:rFonts w:ascii="Times New Roman" w:eastAsia="Times New Roman" w:hAnsi="Times New Roman" w:cs="Times New Roman"/>
          <w:color w:val="777777"/>
          <w:sz w:val="18"/>
          <w:szCs w:val="18"/>
          <w:lang w:val="en-US" w:eastAsia="da-DK"/>
        </w:rPr>
      </w:pPr>
      <w:r w:rsidRPr="00C3690A">
        <w:rPr>
          <w:rFonts w:ascii="Times New Roman" w:eastAsia="Times New Roman" w:hAnsi="Times New Roman" w:cs="Times New Roman"/>
          <w:color w:val="777777"/>
          <w:sz w:val="18"/>
          <w:szCs w:val="18"/>
          <w:lang w:val="en-US" w:eastAsia="da-DK"/>
        </w:rPr>
        <w:t xml:space="preserve">Kilde: Asch, S. E., (1955). Opinions and Social Pressure. Scientific American, Bind 193, </w:t>
      </w:r>
      <w:proofErr w:type="spellStart"/>
      <w:r w:rsidRPr="00C3690A">
        <w:rPr>
          <w:rFonts w:ascii="Times New Roman" w:eastAsia="Times New Roman" w:hAnsi="Times New Roman" w:cs="Times New Roman"/>
          <w:color w:val="777777"/>
          <w:sz w:val="18"/>
          <w:szCs w:val="18"/>
          <w:lang w:val="en-US" w:eastAsia="da-DK"/>
        </w:rPr>
        <w:t>Hæfte</w:t>
      </w:r>
      <w:proofErr w:type="spellEnd"/>
      <w:r w:rsidRPr="00C3690A">
        <w:rPr>
          <w:rFonts w:ascii="Times New Roman" w:eastAsia="Times New Roman" w:hAnsi="Times New Roman" w:cs="Times New Roman"/>
          <w:color w:val="777777"/>
          <w:sz w:val="18"/>
          <w:szCs w:val="18"/>
          <w:lang w:val="en-US" w:eastAsia="da-DK"/>
        </w:rPr>
        <w:t xml:space="preserve"> 5, s. 31-35</w:t>
      </w:r>
    </w:p>
    <w:p w14:paraId="66C797B4" w14:textId="77777777" w:rsidR="009A09EC" w:rsidRPr="00F01730" w:rsidRDefault="009A09EC" w:rsidP="00976DE7">
      <w:pPr>
        <w:shd w:val="clear" w:color="auto" w:fill="FFFFFF"/>
        <w:spacing w:line="240" w:lineRule="auto"/>
        <w:rPr>
          <w:rFonts w:ascii="Times New Roman" w:eastAsia="Times New Roman" w:hAnsi="Times New Roman" w:cs="Times New Roman"/>
          <w:b/>
          <w:bCs/>
          <w:sz w:val="28"/>
          <w:szCs w:val="28"/>
          <w:lang w:val="en-US" w:eastAsia="da-DK"/>
        </w:rPr>
      </w:pPr>
    </w:p>
    <w:p w14:paraId="66B85208" w14:textId="77777777" w:rsidR="009A09EC" w:rsidRPr="00F01730" w:rsidRDefault="009A09EC" w:rsidP="00976DE7">
      <w:pPr>
        <w:shd w:val="clear" w:color="auto" w:fill="FFFFFF"/>
        <w:spacing w:line="240" w:lineRule="auto"/>
        <w:rPr>
          <w:rFonts w:ascii="Times New Roman" w:eastAsia="Times New Roman" w:hAnsi="Times New Roman" w:cs="Times New Roman"/>
          <w:b/>
          <w:bCs/>
          <w:sz w:val="28"/>
          <w:szCs w:val="28"/>
          <w:lang w:val="en-US" w:eastAsia="da-DK"/>
        </w:rPr>
      </w:pPr>
    </w:p>
    <w:p w14:paraId="06CAD96D" w14:textId="3B267B58" w:rsidR="004561A0" w:rsidRPr="00C3690A" w:rsidRDefault="004561A0" w:rsidP="00976DE7">
      <w:pPr>
        <w:shd w:val="clear" w:color="auto" w:fill="FFFFFF"/>
        <w:spacing w:line="240" w:lineRule="auto"/>
        <w:rPr>
          <w:rFonts w:ascii="Times New Roman" w:eastAsia="Times New Roman" w:hAnsi="Times New Roman" w:cs="Times New Roman"/>
          <w:b/>
          <w:bCs/>
          <w:sz w:val="28"/>
          <w:szCs w:val="28"/>
          <w:lang w:eastAsia="da-DK"/>
        </w:rPr>
      </w:pPr>
      <w:r w:rsidRPr="00C3690A">
        <w:rPr>
          <w:rFonts w:ascii="Times New Roman" w:eastAsia="Times New Roman" w:hAnsi="Times New Roman" w:cs="Times New Roman"/>
          <w:b/>
          <w:bCs/>
          <w:sz w:val="28"/>
          <w:szCs w:val="28"/>
          <w:lang w:eastAsia="da-DK"/>
        </w:rPr>
        <w:t xml:space="preserve">Arbejdsspørgsmål til Solomon </w:t>
      </w:r>
      <w:proofErr w:type="spellStart"/>
      <w:r w:rsidRPr="00C3690A">
        <w:rPr>
          <w:rFonts w:ascii="Times New Roman" w:eastAsia="Times New Roman" w:hAnsi="Times New Roman" w:cs="Times New Roman"/>
          <w:b/>
          <w:bCs/>
          <w:sz w:val="28"/>
          <w:szCs w:val="28"/>
          <w:lang w:eastAsia="da-DK"/>
        </w:rPr>
        <w:t>Asch</w:t>
      </w:r>
      <w:proofErr w:type="spellEnd"/>
    </w:p>
    <w:p w14:paraId="15BE9BC1" w14:textId="74E957F2" w:rsidR="00BE70DE" w:rsidRPr="00BE70DE" w:rsidRDefault="009A09EC" w:rsidP="00BE70DE">
      <w:pPr>
        <w:numPr>
          <w:ilvl w:val="0"/>
          <w:numId w:val="11"/>
        </w:numPr>
        <w:shd w:val="clear" w:color="auto" w:fill="FFFFFF"/>
        <w:spacing w:after="74" w:line="240" w:lineRule="auto"/>
        <w:rPr>
          <w:rFonts w:ascii="Times New Roman" w:eastAsia="Times New Roman" w:hAnsi="Times New Roman" w:cs="Times New Roman"/>
          <w:color w:val="333333"/>
          <w:sz w:val="24"/>
          <w:szCs w:val="24"/>
          <w:lang w:eastAsia="da-DK"/>
        </w:rPr>
      </w:pPr>
      <w:r>
        <w:rPr>
          <w:rFonts w:ascii="Times New Roman" w:eastAsia="Times New Roman" w:hAnsi="Times New Roman" w:cs="Times New Roman"/>
          <w:color w:val="333333"/>
          <w:sz w:val="24"/>
          <w:szCs w:val="24"/>
          <w:lang w:eastAsia="da-DK"/>
        </w:rPr>
        <w:t>Læs undersøgelsen sammen.</w:t>
      </w:r>
    </w:p>
    <w:p w14:paraId="4C6A02D2" w14:textId="77777777" w:rsidR="00BE70DE" w:rsidRPr="00BE70DE" w:rsidRDefault="00BE70DE" w:rsidP="00BE70DE">
      <w:pPr>
        <w:numPr>
          <w:ilvl w:val="0"/>
          <w:numId w:val="11"/>
        </w:numPr>
        <w:shd w:val="clear" w:color="auto" w:fill="FFFFFF"/>
        <w:spacing w:after="74" w:line="240" w:lineRule="auto"/>
        <w:rPr>
          <w:rFonts w:ascii="Times New Roman" w:eastAsia="Times New Roman" w:hAnsi="Times New Roman" w:cs="Times New Roman"/>
          <w:color w:val="333333"/>
          <w:sz w:val="24"/>
          <w:szCs w:val="24"/>
          <w:lang w:eastAsia="da-DK"/>
        </w:rPr>
      </w:pPr>
      <w:r w:rsidRPr="00BE70DE">
        <w:rPr>
          <w:rFonts w:ascii="Times New Roman" w:eastAsia="Times New Roman" w:hAnsi="Times New Roman" w:cs="Times New Roman"/>
          <w:color w:val="333333"/>
          <w:sz w:val="24"/>
          <w:szCs w:val="24"/>
          <w:lang w:eastAsia="da-DK"/>
        </w:rPr>
        <w:t>Hvilken metode blev anvendt, og er der noget i undersøgelsen, som vi bør forholde os kritisk til?</w:t>
      </w:r>
    </w:p>
    <w:p w14:paraId="19FB059D" w14:textId="77777777" w:rsidR="00BE70DE" w:rsidRPr="00BE70DE" w:rsidRDefault="00BE70DE" w:rsidP="00BE70DE">
      <w:pPr>
        <w:numPr>
          <w:ilvl w:val="0"/>
          <w:numId w:val="11"/>
        </w:numPr>
        <w:shd w:val="clear" w:color="auto" w:fill="FFFFFF"/>
        <w:spacing w:after="74" w:line="240" w:lineRule="auto"/>
        <w:rPr>
          <w:rFonts w:ascii="Times New Roman" w:eastAsia="Times New Roman" w:hAnsi="Times New Roman" w:cs="Times New Roman"/>
          <w:color w:val="333333"/>
          <w:sz w:val="24"/>
          <w:szCs w:val="24"/>
          <w:lang w:eastAsia="da-DK"/>
        </w:rPr>
      </w:pPr>
      <w:r w:rsidRPr="00BE70DE">
        <w:rPr>
          <w:rFonts w:ascii="Times New Roman" w:eastAsia="Times New Roman" w:hAnsi="Times New Roman" w:cs="Times New Roman"/>
          <w:color w:val="333333"/>
          <w:sz w:val="24"/>
          <w:szCs w:val="24"/>
          <w:lang w:eastAsia="da-DK"/>
        </w:rPr>
        <w:t>Hvad var resultatet af undersøgelsen? Forklar graferne.</w:t>
      </w:r>
    </w:p>
    <w:p w14:paraId="4E130AE9" w14:textId="77777777" w:rsidR="00BE70DE" w:rsidRPr="00BE70DE" w:rsidRDefault="00BE70DE" w:rsidP="00BE70DE">
      <w:pPr>
        <w:numPr>
          <w:ilvl w:val="0"/>
          <w:numId w:val="11"/>
        </w:numPr>
        <w:shd w:val="clear" w:color="auto" w:fill="FFFFFF"/>
        <w:spacing w:after="74" w:line="240" w:lineRule="auto"/>
        <w:rPr>
          <w:rFonts w:ascii="Times New Roman" w:eastAsia="Times New Roman" w:hAnsi="Times New Roman" w:cs="Times New Roman"/>
          <w:color w:val="333333"/>
          <w:sz w:val="24"/>
          <w:szCs w:val="24"/>
          <w:lang w:eastAsia="da-DK"/>
        </w:rPr>
      </w:pPr>
      <w:r w:rsidRPr="00BE70DE">
        <w:rPr>
          <w:rFonts w:ascii="Times New Roman" w:eastAsia="Times New Roman" w:hAnsi="Times New Roman" w:cs="Times New Roman"/>
          <w:color w:val="333333"/>
          <w:sz w:val="24"/>
          <w:szCs w:val="24"/>
          <w:lang w:eastAsia="da-DK"/>
        </w:rPr>
        <w:t>Kan du sige noget om undersøgelsens validitet eller reliabilitet?</w:t>
      </w:r>
    </w:p>
    <w:p w14:paraId="4B96734C" w14:textId="77777777" w:rsidR="00BE70DE" w:rsidRPr="00BE70DE" w:rsidRDefault="00BE70DE" w:rsidP="00BE70DE">
      <w:pPr>
        <w:numPr>
          <w:ilvl w:val="0"/>
          <w:numId w:val="11"/>
        </w:numPr>
        <w:shd w:val="clear" w:color="auto" w:fill="FFFFFF"/>
        <w:spacing w:after="74" w:line="240" w:lineRule="auto"/>
        <w:rPr>
          <w:rFonts w:ascii="Times New Roman" w:eastAsia="Times New Roman" w:hAnsi="Times New Roman" w:cs="Times New Roman"/>
          <w:color w:val="333333"/>
          <w:sz w:val="24"/>
          <w:szCs w:val="24"/>
          <w:lang w:eastAsia="da-DK"/>
        </w:rPr>
      </w:pPr>
      <w:r w:rsidRPr="00BE70DE">
        <w:rPr>
          <w:rFonts w:ascii="Times New Roman" w:eastAsia="Times New Roman" w:hAnsi="Times New Roman" w:cs="Times New Roman"/>
          <w:color w:val="333333"/>
          <w:sz w:val="24"/>
          <w:szCs w:val="24"/>
          <w:lang w:eastAsia="da-DK"/>
        </w:rPr>
        <w:t>Forklar med dine egne ord, hvad konformitet er. Hvilke forhold øger og mindsker konform adfærd?</w:t>
      </w:r>
    </w:p>
    <w:p w14:paraId="65D1FE9A" w14:textId="77777777" w:rsidR="00BE70DE" w:rsidRPr="00BE70DE" w:rsidRDefault="00BE70DE" w:rsidP="00BE70DE">
      <w:pPr>
        <w:numPr>
          <w:ilvl w:val="0"/>
          <w:numId w:val="11"/>
        </w:numPr>
        <w:shd w:val="clear" w:color="auto" w:fill="FFFFFF"/>
        <w:spacing w:after="74" w:line="240" w:lineRule="auto"/>
        <w:rPr>
          <w:rFonts w:ascii="Times New Roman" w:eastAsia="Times New Roman" w:hAnsi="Times New Roman" w:cs="Times New Roman"/>
          <w:color w:val="333333"/>
          <w:sz w:val="24"/>
          <w:szCs w:val="24"/>
          <w:lang w:eastAsia="da-DK"/>
        </w:rPr>
      </w:pPr>
      <w:r w:rsidRPr="00BE70DE">
        <w:rPr>
          <w:rFonts w:ascii="Times New Roman" w:eastAsia="Times New Roman" w:hAnsi="Times New Roman" w:cs="Times New Roman"/>
          <w:color w:val="333333"/>
          <w:sz w:val="24"/>
          <w:szCs w:val="24"/>
          <w:lang w:eastAsia="da-DK"/>
        </w:rPr>
        <w:t>Kom med eksempler på konform adfærd fra hverdagen. Gerne eksempler, hvor du selv har handlet konformt.</w:t>
      </w:r>
    </w:p>
    <w:p w14:paraId="7B360EB0" w14:textId="77777777" w:rsidR="0071423B" w:rsidRPr="00C3690A" w:rsidRDefault="0071423B" w:rsidP="0071423B">
      <w:pPr>
        <w:shd w:val="clear" w:color="auto" w:fill="FFFFFF"/>
        <w:spacing w:after="74" w:line="240" w:lineRule="auto"/>
        <w:ind w:left="480"/>
        <w:rPr>
          <w:rFonts w:ascii="Times New Roman" w:eastAsia="Times New Roman" w:hAnsi="Times New Roman" w:cs="Times New Roman"/>
          <w:color w:val="333333"/>
          <w:sz w:val="24"/>
          <w:szCs w:val="24"/>
          <w:lang w:eastAsia="da-DK"/>
        </w:rPr>
      </w:pPr>
    </w:p>
    <w:p w14:paraId="7D3C1928" w14:textId="77777777" w:rsidR="004561A0" w:rsidRPr="00C3690A" w:rsidRDefault="004561A0" w:rsidP="00976DE7">
      <w:pPr>
        <w:shd w:val="clear" w:color="auto" w:fill="FFFFFF"/>
        <w:spacing w:line="240" w:lineRule="auto"/>
        <w:rPr>
          <w:rFonts w:ascii="Times New Roman" w:eastAsia="Times New Roman" w:hAnsi="Times New Roman" w:cs="Times New Roman"/>
          <w:b/>
          <w:bCs/>
          <w:sz w:val="24"/>
          <w:szCs w:val="24"/>
          <w:lang w:eastAsia="da-DK"/>
        </w:rPr>
      </w:pPr>
    </w:p>
    <w:sectPr w:rsidR="004561A0" w:rsidRPr="00C3690A">
      <w:headerReference w:type="defaul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CC8F" w14:textId="77777777" w:rsidR="00A55325" w:rsidRDefault="00A55325" w:rsidP="00C3690A">
      <w:pPr>
        <w:spacing w:after="0" w:line="240" w:lineRule="auto"/>
      </w:pPr>
      <w:r>
        <w:separator/>
      </w:r>
    </w:p>
  </w:endnote>
  <w:endnote w:type="continuationSeparator" w:id="0">
    <w:p w14:paraId="7B2CA45A" w14:textId="77777777" w:rsidR="00A55325" w:rsidRDefault="00A55325" w:rsidP="00C36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47167" w14:textId="77777777" w:rsidR="00A55325" w:rsidRDefault="00A55325" w:rsidP="00C3690A">
      <w:pPr>
        <w:spacing w:after="0" w:line="240" w:lineRule="auto"/>
      </w:pPr>
      <w:r>
        <w:separator/>
      </w:r>
    </w:p>
  </w:footnote>
  <w:footnote w:type="continuationSeparator" w:id="0">
    <w:p w14:paraId="12C685F2" w14:textId="77777777" w:rsidR="00A55325" w:rsidRDefault="00A55325" w:rsidP="00C36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C8DC" w14:textId="2D94ECC8" w:rsidR="00C3690A" w:rsidRDefault="00C3690A" w:rsidP="00C3690A">
    <w:pPr>
      <w:pStyle w:val="Sidehoved"/>
      <w:jc w:val="right"/>
    </w:pPr>
    <w:r>
      <w:t>Fra Undersøgelser i psykologi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07F5"/>
    <w:multiLevelType w:val="multilevel"/>
    <w:tmpl w:val="E5F0E6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3A402B"/>
    <w:multiLevelType w:val="multilevel"/>
    <w:tmpl w:val="E7BC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6E57F1"/>
    <w:multiLevelType w:val="hybridMultilevel"/>
    <w:tmpl w:val="EAAED03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27FD49D0"/>
    <w:multiLevelType w:val="multilevel"/>
    <w:tmpl w:val="09A2D7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4D4094"/>
    <w:multiLevelType w:val="multilevel"/>
    <w:tmpl w:val="6C3CC5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C67CF2"/>
    <w:multiLevelType w:val="hybridMultilevel"/>
    <w:tmpl w:val="55A4F38A"/>
    <w:lvl w:ilvl="0" w:tplc="81D2B440">
      <w:start w:val="1"/>
      <w:numFmt w:val="decimal"/>
      <w:lvlText w:val="%1."/>
      <w:lvlJc w:val="left"/>
      <w:pPr>
        <w:tabs>
          <w:tab w:val="num" w:pos="360"/>
        </w:tabs>
        <w:ind w:left="360" w:hanging="360"/>
      </w:pPr>
    </w:lvl>
    <w:lvl w:ilvl="1" w:tplc="AD1A378E" w:tentative="1">
      <w:start w:val="1"/>
      <w:numFmt w:val="decimal"/>
      <w:lvlText w:val="%2."/>
      <w:lvlJc w:val="left"/>
      <w:pPr>
        <w:tabs>
          <w:tab w:val="num" w:pos="1080"/>
        </w:tabs>
        <w:ind w:left="1080" w:hanging="360"/>
      </w:pPr>
    </w:lvl>
    <w:lvl w:ilvl="2" w:tplc="C2B05032" w:tentative="1">
      <w:start w:val="1"/>
      <w:numFmt w:val="decimal"/>
      <w:lvlText w:val="%3."/>
      <w:lvlJc w:val="left"/>
      <w:pPr>
        <w:tabs>
          <w:tab w:val="num" w:pos="1800"/>
        </w:tabs>
        <w:ind w:left="1800" w:hanging="360"/>
      </w:pPr>
    </w:lvl>
    <w:lvl w:ilvl="3" w:tplc="0A9C6B2A" w:tentative="1">
      <w:start w:val="1"/>
      <w:numFmt w:val="decimal"/>
      <w:lvlText w:val="%4."/>
      <w:lvlJc w:val="left"/>
      <w:pPr>
        <w:tabs>
          <w:tab w:val="num" w:pos="2520"/>
        </w:tabs>
        <w:ind w:left="2520" w:hanging="360"/>
      </w:pPr>
    </w:lvl>
    <w:lvl w:ilvl="4" w:tplc="99500E1E" w:tentative="1">
      <w:start w:val="1"/>
      <w:numFmt w:val="decimal"/>
      <w:lvlText w:val="%5."/>
      <w:lvlJc w:val="left"/>
      <w:pPr>
        <w:tabs>
          <w:tab w:val="num" w:pos="3240"/>
        </w:tabs>
        <w:ind w:left="3240" w:hanging="360"/>
      </w:pPr>
    </w:lvl>
    <w:lvl w:ilvl="5" w:tplc="EA52E928" w:tentative="1">
      <w:start w:val="1"/>
      <w:numFmt w:val="decimal"/>
      <w:lvlText w:val="%6."/>
      <w:lvlJc w:val="left"/>
      <w:pPr>
        <w:tabs>
          <w:tab w:val="num" w:pos="3960"/>
        </w:tabs>
        <w:ind w:left="3960" w:hanging="360"/>
      </w:pPr>
    </w:lvl>
    <w:lvl w:ilvl="6" w:tplc="45008000" w:tentative="1">
      <w:start w:val="1"/>
      <w:numFmt w:val="decimal"/>
      <w:lvlText w:val="%7."/>
      <w:lvlJc w:val="left"/>
      <w:pPr>
        <w:tabs>
          <w:tab w:val="num" w:pos="4680"/>
        </w:tabs>
        <w:ind w:left="4680" w:hanging="360"/>
      </w:pPr>
    </w:lvl>
    <w:lvl w:ilvl="7" w:tplc="146CE804" w:tentative="1">
      <w:start w:val="1"/>
      <w:numFmt w:val="decimal"/>
      <w:lvlText w:val="%8."/>
      <w:lvlJc w:val="left"/>
      <w:pPr>
        <w:tabs>
          <w:tab w:val="num" w:pos="5400"/>
        </w:tabs>
        <w:ind w:left="5400" w:hanging="360"/>
      </w:pPr>
    </w:lvl>
    <w:lvl w:ilvl="8" w:tplc="9516D34E" w:tentative="1">
      <w:start w:val="1"/>
      <w:numFmt w:val="decimal"/>
      <w:lvlText w:val="%9."/>
      <w:lvlJc w:val="left"/>
      <w:pPr>
        <w:tabs>
          <w:tab w:val="num" w:pos="6120"/>
        </w:tabs>
        <w:ind w:left="6120" w:hanging="360"/>
      </w:pPr>
    </w:lvl>
  </w:abstractNum>
  <w:abstractNum w:abstractNumId="6" w15:restartNumberingAfterBreak="0">
    <w:nsid w:val="6CA54C50"/>
    <w:multiLevelType w:val="multilevel"/>
    <w:tmpl w:val="A044DE12"/>
    <w:lvl w:ilvl="0">
      <w:start w:val="1"/>
      <w:numFmt w:val="decimal"/>
      <w:lvlText w:val="%1."/>
      <w:lvlJc w:val="left"/>
      <w:pPr>
        <w:tabs>
          <w:tab w:val="num" w:pos="480"/>
        </w:tabs>
        <w:ind w:left="480" w:hanging="360"/>
      </w:pPr>
    </w:lvl>
    <w:lvl w:ilvl="1" w:tentative="1">
      <w:start w:val="1"/>
      <w:numFmt w:val="decimal"/>
      <w:lvlText w:val="%2."/>
      <w:lvlJc w:val="left"/>
      <w:pPr>
        <w:tabs>
          <w:tab w:val="num" w:pos="1200"/>
        </w:tabs>
        <w:ind w:left="1200" w:hanging="360"/>
      </w:pPr>
    </w:lvl>
    <w:lvl w:ilvl="2" w:tentative="1">
      <w:start w:val="1"/>
      <w:numFmt w:val="decimal"/>
      <w:lvlText w:val="%3."/>
      <w:lvlJc w:val="left"/>
      <w:pPr>
        <w:tabs>
          <w:tab w:val="num" w:pos="1920"/>
        </w:tabs>
        <w:ind w:left="1920" w:hanging="360"/>
      </w:pPr>
    </w:lvl>
    <w:lvl w:ilvl="3" w:tentative="1">
      <w:start w:val="1"/>
      <w:numFmt w:val="decimal"/>
      <w:lvlText w:val="%4."/>
      <w:lvlJc w:val="left"/>
      <w:pPr>
        <w:tabs>
          <w:tab w:val="num" w:pos="2640"/>
        </w:tabs>
        <w:ind w:left="2640" w:hanging="360"/>
      </w:pPr>
    </w:lvl>
    <w:lvl w:ilvl="4" w:tentative="1">
      <w:start w:val="1"/>
      <w:numFmt w:val="decimal"/>
      <w:lvlText w:val="%5."/>
      <w:lvlJc w:val="left"/>
      <w:pPr>
        <w:tabs>
          <w:tab w:val="num" w:pos="3360"/>
        </w:tabs>
        <w:ind w:left="3360" w:hanging="360"/>
      </w:pPr>
    </w:lvl>
    <w:lvl w:ilvl="5" w:tentative="1">
      <w:start w:val="1"/>
      <w:numFmt w:val="decimal"/>
      <w:lvlText w:val="%6."/>
      <w:lvlJc w:val="left"/>
      <w:pPr>
        <w:tabs>
          <w:tab w:val="num" w:pos="4080"/>
        </w:tabs>
        <w:ind w:left="4080" w:hanging="360"/>
      </w:pPr>
    </w:lvl>
    <w:lvl w:ilvl="6" w:tentative="1">
      <w:start w:val="1"/>
      <w:numFmt w:val="decimal"/>
      <w:lvlText w:val="%7."/>
      <w:lvlJc w:val="left"/>
      <w:pPr>
        <w:tabs>
          <w:tab w:val="num" w:pos="4800"/>
        </w:tabs>
        <w:ind w:left="4800" w:hanging="360"/>
      </w:pPr>
    </w:lvl>
    <w:lvl w:ilvl="7" w:tentative="1">
      <w:start w:val="1"/>
      <w:numFmt w:val="decimal"/>
      <w:lvlText w:val="%8."/>
      <w:lvlJc w:val="left"/>
      <w:pPr>
        <w:tabs>
          <w:tab w:val="num" w:pos="5520"/>
        </w:tabs>
        <w:ind w:left="5520" w:hanging="360"/>
      </w:pPr>
    </w:lvl>
    <w:lvl w:ilvl="8" w:tentative="1">
      <w:start w:val="1"/>
      <w:numFmt w:val="decimal"/>
      <w:lvlText w:val="%9."/>
      <w:lvlJc w:val="left"/>
      <w:pPr>
        <w:tabs>
          <w:tab w:val="num" w:pos="6240"/>
        </w:tabs>
        <w:ind w:left="6240" w:hanging="360"/>
      </w:pPr>
    </w:lvl>
  </w:abstractNum>
  <w:abstractNum w:abstractNumId="7" w15:restartNumberingAfterBreak="0">
    <w:nsid w:val="6FF30659"/>
    <w:multiLevelType w:val="multilevel"/>
    <w:tmpl w:val="6072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786B1A"/>
    <w:multiLevelType w:val="hybridMultilevel"/>
    <w:tmpl w:val="13B0AD74"/>
    <w:lvl w:ilvl="0" w:tplc="D1CE5DD0">
      <w:start w:val="1"/>
      <w:numFmt w:val="bullet"/>
      <w:lvlText w:val=""/>
      <w:lvlJc w:val="left"/>
      <w:pPr>
        <w:tabs>
          <w:tab w:val="num" w:pos="720"/>
        </w:tabs>
        <w:ind w:left="720" w:hanging="360"/>
      </w:pPr>
      <w:rPr>
        <w:rFonts w:ascii="Wingdings 3" w:hAnsi="Wingdings 3" w:hint="default"/>
      </w:rPr>
    </w:lvl>
    <w:lvl w:ilvl="1" w:tplc="5A24B3F6" w:tentative="1">
      <w:start w:val="1"/>
      <w:numFmt w:val="bullet"/>
      <w:lvlText w:val=""/>
      <w:lvlJc w:val="left"/>
      <w:pPr>
        <w:tabs>
          <w:tab w:val="num" w:pos="1440"/>
        </w:tabs>
        <w:ind w:left="1440" w:hanging="360"/>
      </w:pPr>
      <w:rPr>
        <w:rFonts w:ascii="Wingdings 3" w:hAnsi="Wingdings 3" w:hint="default"/>
      </w:rPr>
    </w:lvl>
    <w:lvl w:ilvl="2" w:tplc="918ADD2C" w:tentative="1">
      <w:start w:val="1"/>
      <w:numFmt w:val="bullet"/>
      <w:lvlText w:val=""/>
      <w:lvlJc w:val="left"/>
      <w:pPr>
        <w:tabs>
          <w:tab w:val="num" w:pos="2160"/>
        </w:tabs>
        <w:ind w:left="2160" w:hanging="360"/>
      </w:pPr>
      <w:rPr>
        <w:rFonts w:ascii="Wingdings 3" w:hAnsi="Wingdings 3" w:hint="default"/>
      </w:rPr>
    </w:lvl>
    <w:lvl w:ilvl="3" w:tplc="5AFA7E76" w:tentative="1">
      <w:start w:val="1"/>
      <w:numFmt w:val="bullet"/>
      <w:lvlText w:val=""/>
      <w:lvlJc w:val="left"/>
      <w:pPr>
        <w:tabs>
          <w:tab w:val="num" w:pos="2880"/>
        </w:tabs>
        <w:ind w:left="2880" w:hanging="360"/>
      </w:pPr>
      <w:rPr>
        <w:rFonts w:ascii="Wingdings 3" w:hAnsi="Wingdings 3" w:hint="default"/>
      </w:rPr>
    </w:lvl>
    <w:lvl w:ilvl="4" w:tplc="DB445094" w:tentative="1">
      <w:start w:val="1"/>
      <w:numFmt w:val="bullet"/>
      <w:lvlText w:val=""/>
      <w:lvlJc w:val="left"/>
      <w:pPr>
        <w:tabs>
          <w:tab w:val="num" w:pos="3600"/>
        </w:tabs>
        <w:ind w:left="3600" w:hanging="360"/>
      </w:pPr>
      <w:rPr>
        <w:rFonts w:ascii="Wingdings 3" w:hAnsi="Wingdings 3" w:hint="default"/>
      </w:rPr>
    </w:lvl>
    <w:lvl w:ilvl="5" w:tplc="A1560978" w:tentative="1">
      <w:start w:val="1"/>
      <w:numFmt w:val="bullet"/>
      <w:lvlText w:val=""/>
      <w:lvlJc w:val="left"/>
      <w:pPr>
        <w:tabs>
          <w:tab w:val="num" w:pos="4320"/>
        </w:tabs>
        <w:ind w:left="4320" w:hanging="360"/>
      </w:pPr>
      <w:rPr>
        <w:rFonts w:ascii="Wingdings 3" w:hAnsi="Wingdings 3" w:hint="default"/>
      </w:rPr>
    </w:lvl>
    <w:lvl w:ilvl="6" w:tplc="9B8A77AA" w:tentative="1">
      <w:start w:val="1"/>
      <w:numFmt w:val="bullet"/>
      <w:lvlText w:val=""/>
      <w:lvlJc w:val="left"/>
      <w:pPr>
        <w:tabs>
          <w:tab w:val="num" w:pos="5040"/>
        </w:tabs>
        <w:ind w:left="5040" w:hanging="360"/>
      </w:pPr>
      <w:rPr>
        <w:rFonts w:ascii="Wingdings 3" w:hAnsi="Wingdings 3" w:hint="default"/>
      </w:rPr>
    </w:lvl>
    <w:lvl w:ilvl="7" w:tplc="26AA9C82" w:tentative="1">
      <w:start w:val="1"/>
      <w:numFmt w:val="bullet"/>
      <w:lvlText w:val=""/>
      <w:lvlJc w:val="left"/>
      <w:pPr>
        <w:tabs>
          <w:tab w:val="num" w:pos="5760"/>
        </w:tabs>
        <w:ind w:left="5760" w:hanging="360"/>
      </w:pPr>
      <w:rPr>
        <w:rFonts w:ascii="Wingdings 3" w:hAnsi="Wingdings 3" w:hint="default"/>
      </w:rPr>
    </w:lvl>
    <w:lvl w:ilvl="8" w:tplc="916EBDE4" w:tentative="1">
      <w:start w:val="1"/>
      <w:numFmt w:val="bullet"/>
      <w:lvlText w:val=""/>
      <w:lvlJc w:val="left"/>
      <w:pPr>
        <w:tabs>
          <w:tab w:val="num" w:pos="6480"/>
        </w:tabs>
        <w:ind w:left="6480" w:hanging="360"/>
      </w:pPr>
      <w:rPr>
        <w:rFonts w:ascii="Wingdings 3" w:hAnsi="Wingdings 3" w:hint="default"/>
      </w:rPr>
    </w:lvl>
  </w:abstractNum>
  <w:num w:numId="1" w16cid:durableId="529531716">
    <w:abstractNumId w:val="7"/>
  </w:num>
  <w:num w:numId="2" w16cid:durableId="25369915">
    <w:abstractNumId w:val="1"/>
  </w:num>
  <w:num w:numId="3" w16cid:durableId="1460339368">
    <w:abstractNumId w:val="3"/>
    <w:lvlOverride w:ilvl="0">
      <w:lvl w:ilvl="0">
        <w:numFmt w:val="decimal"/>
        <w:lvlText w:val="%1."/>
        <w:lvlJc w:val="left"/>
      </w:lvl>
    </w:lvlOverride>
  </w:num>
  <w:num w:numId="4" w16cid:durableId="280309489">
    <w:abstractNumId w:val="2"/>
  </w:num>
  <w:num w:numId="5" w16cid:durableId="6836690">
    <w:abstractNumId w:val="6"/>
  </w:num>
  <w:num w:numId="6" w16cid:durableId="1005792390">
    <w:abstractNumId w:val="0"/>
    <w:lvlOverride w:ilvl="0">
      <w:lvl w:ilvl="0">
        <w:numFmt w:val="decimal"/>
        <w:lvlText w:val="%1."/>
        <w:lvlJc w:val="left"/>
      </w:lvl>
    </w:lvlOverride>
  </w:num>
  <w:num w:numId="7" w16cid:durableId="1590313765">
    <w:abstractNumId w:val="0"/>
    <w:lvlOverride w:ilvl="0">
      <w:lvl w:ilvl="0">
        <w:numFmt w:val="decimal"/>
        <w:lvlText w:val="%1."/>
        <w:lvlJc w:val="left"/>
      </w:lvl>
    </w:lvlOverride>
  </w:num>
  <w:num w:numId="8" w16cid:durableId="1710689791">
    <w:abstractNumId w:val="4"/>
    <w:lvlOverride w:ilvl="0">
      <w:lvl w:ilvl="0">
        <w:numFmt w:val="decimal"/>
        <w:lvlText w:val="%1."/>
        <w:lvlJc w:val="left"/>
      </w:lvl>
    </w:lvlOverride>
  </w:num>
  <w:num w:numId="9" w16cid:durableId="512377062">
    <w:abstractNumId w:val="4"/>
    <w:lvlOverride w:ilvl="0">
      <w:lvl w:ilvl="0">
        <w:numFmt w:val="decimal"/>
        <w:lvlText w:val="%1."/>
        <w:lvlJc w:val="left"/>
      </w:lvl>
    </w:lvlOverride>
  </w:num>
  <w:num w:numId="10" w16cid:durableId="242760092">
    <w:abstractNumId w:val="8"/>
  </w:num>
  <w:num w:numId="11" w16cid:durableId="627129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30"/>
    <w:rsid w:val="0009466A"/>
    <w:rsid w:val="00153EC0"/>
    <w:rsid w:val="003D2230"/>
    <w:rsid w:val="004561A0"/>
    <w:rsid w:val="004C7E0B"/>
    <w:rsid w:val="00592A28"/>
    <w:rsid w:val="00624547"/>
    <w:rsid w:val="0071423B"/>
    <w:rsid w:val="0081467B"/>
    <w:rsid w:val="00976DE7"/>
    <w:rsid w:val="009A09EC"/>
    <w:rsid w:val="009D55E0"/>
    <w:rsid w:val="00A55325"/>
    <w:rsid w:val="00B709D5"/>
    <w:rsid w:val="00BE70DE"/>
    <w:rsid w:val="00C3690A"/>
    <w:rsid w:val="00D2377F"/>
    <w:rsid w:val="00E43E79"/>
    <w:rsid w:val="00F01730"/>
    <w:rsid w:val="00F069C8"/>
    <w:rsid w:val="00F15FAF"/>
    <w:rsid w:val="00FF3B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542D3"/>
  <w15:docId w15:val="{7DF5F95B-EE07-43C5-8C08-13294933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976D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976DE7"/>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76DE7"/>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976DE7"/>
    <w:rPr>
      <w:rFonts w:ascii="Times New Roman" w:eastAsia="Times New Roman" w:hAnsi="Times New Roman" w:cs="Times New Roman"/>
      <w:b/>
      <w:bCs/>
      <w:sz w:val="36"/>
      <w:szCs w:val="36"/>
      <w:lang w:eastAsia="da-DK"/>
    </w:rPr>
  </w:style>
  <w:style w:type="character" w:customStyle="1" w:styleId="label">
    <w:name w:val="label"/>
    <w:basedOn w:val="Standardskrifttypeiafsnit"/>
    <w:rsid w:val="00976DE7"/>
  </w:style>
  <w:style w:type="paragraph" w:customStyle="1" w:styleId="csc-section">
    <w:name w:val="csc-section"/>
    <w:basedOn w:val="Normal"/>
    <w:rsid w:val="00976DE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976DE7"/>
    <w:rPr>
      <w:color w:val="0000FF"/>
      <w:u w:val="single"/>
    </w:rPr>
  </w:style>
  <w:style w:type="paragraph" w:styleId="NormalWeb">
    <w:name w:val="Normal (Web)"/>
    <w:basedOn w:val="Normal"/>
    <w:uiPriority w:val="99"/>
    <w:semiHidden/>
    <w:unhideWhenUsed/>
    <w:rsid w:val="00976DE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ndex">
    <w:name w:val="index"/>
    <w:basedOn w:val="Standardskrifttypeiafsnit"/>
    <w:rsid w:val="00976DE7"/>
  </w:style>
  <w:style w:type="paragraph" w:styleId="Listeafsnit">
    <w:name w:val="List Paragraph"/>
    <w:basedOn w:val="Normal"/>
    <w:uiPriority w:val="34"/>
    <w:qFormat/>
    <w:rsid w:val="00D2377F"/>
    <w:pPr>
      <w:ind w:left="720"/>
      <w:contextualSpacing/>
    </w:pPr>
  </w:style>
  <w:style w:type="paragraph" w:styleId="Sidehoved">
    <w:name w:val="header"/>
    <w:basedOn w:val="Normal"/>
    <w:link w:val="SidehovedTegn"/>
    <w:uiPriority w:val="99"/>
    <w:unhideWhenUsed/>
    <w:rsid w:val="00C3690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3690A"/>
  </w:style>
  <w:style w:type="paragraph" w:styleId="Sidefod">
    <w:name w:val="footer"/>
    <w:basedOn w:val="Normal"/>
    <w:link w:val="SidefodTegn"/>
    <w:uiPriority w:val="99"/>
    <w:unhideWhenUsed/>
    <w:rsid w:val="00C3690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3690A"/>
  </w:style>
  <w:style w:type="paragraph" w:styleId="Markeringsbobletekst">
    <w:name w:val="Balloon Text"/>
    <w:basedOn w:val="Normal"/>
    <w:link w:val="MarkeringsbobletekstTegn"/>
    <w:uiPriority w:val="99"/>
    <w:semiHidden/>
    <w:unhideWhenUsed/>
    <w:rsid w:val="00F069C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069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038128">
      <w:bodyDiv w:val="1"/>
      <w:marLeft w:val="0"/>
      <w:marRight w:val="0"/>
      <w:marTop w:val="0"/>
      <w:marBottom w:val="0"/>
      <w:divBdr>
        <w:top w:val="none" w:sz="0" w:space="0" w:color="auto"/>
        <w:left w:val="none" w:sz="0" w:space="0" w:color="auto"/>
        <w:bottom w:val="none" w:sz="0" w:space="0" w:color="auto"/>
        <w:right w:val="none" w:sz="0" w:space="0" w:color="auto"/>
      </w:divBdr>
    </w:div>
    <w:div w:id="440147425">
      <w:bodyDiv w:val="1"/>
      <w:marLeft w:val="0"/>
      <w:marRight w:val="0"/>
      <w:marTop w:val="0"/>
      <w:marBottom w:val="0"/>
      <w:divBdr>
        <w:top w:val="none" w:sz="0" w:space="0" w:color="auto"/>
        <w:left w:val="none" w:sz="0" w:space="0" w:color="auto"/>
        <w:bottom w:val="none" w:sz="0" w:space="0" w:color="auto"/>
        <w:right w:val="none" w:sz="0" w:space="0" w:color="auto"/>
      </w:divBdr>
      <w:divsChild>
        <w:div w:id="1826701667">
          <w:marLeft w:val="547"/>
          <w:marRight w:val="0"/>
          <w:marTop w:val="200"/>
          <w:marBottom w:val="0"/>
          <w:divBdr>
            <w:top w:val="none" w:sz="0" w:space="0" w:color="auto"/>
            <w:left w:val="none" w:sz="0" w:space="0" w:color="auto"/>
            <w:bottom w:val="none" w:sz="0" w:space="0" w:color="auto"/>
            <w:right w:val="none" w:sz="0" w:space="0" w:color="auto"/>
          </w:divBdr>
        </w:div>
      </w:divsChild>
    </w:div>
    <w:div w:id="483159554">
      <w:bodyDiv w:val="1"/>
      <w:marLeft w:val="0"/>
      <w:marRight w:val="0"/>
      <w:marTop w:val="0"/>
      <w:marBottom w:val="0"/>
      <w:divBdr>
        <w:top w:val="none" w:sz="0" w:space="0" w:color="auto"/>
        <w:left w:val="none" w:sz="0" w:space="0" w:color="auto"/>
        <w:bottom w:val="none" w:sz="0" w:space="0" w:color="auto"/>
        <w:right w:val="none" w:sz="0" w:space="0" w:color="auto"/>
      </w:divBdr>
    </w:div>
    <w:div w:id="779451784">
      <w:bodyDiv w:val="1"/>
      <w:marLeft w:val="0"/>
      <w:marRight w:val="0"/>
      <w:marTop w:val="0"/>
      <w:marBottom w:val="0"/>
      <w:divBdr>
        <w:top w:val="none" w:sz="0" w:space="0" w:color="auto"/>
        <w:left w:val="none" w:sz="0" w:space="0" w:color="auto"/>
        <w:bottom w:val="none" w:sz="0" w:space="0" w:color="auto"/>
        <w:right w:val="none" w:sz="0" w:space="0" w:color="auto"/>
      </w:divBdr>
      <w:divsChild>
        <w:div w:id="1290359113">
          <w:marLeft w:val="0"/>
          <w:marRight w:val="0"/>
          <w:marTop w:val="0"/>
          <w:marBottom w:val="240"/>
          <w:divBdr>
            <w:top w:val="none" w:sz="0" w:space="0" w:color="auto"/>
            <w:left w:val="none" w:sz="0" w:space="0" w:color="auto"/>
            <w:bottom w:val="single" w:sz="48" w:space="6" w:color="7294B5"/>
            <w:right w:val="none" w:sz="0" w:space="0" w:color="auto"/>
          </w:divBdr>
        </w:div>
        <w:div w:id="553661411">
          <w:marLeft w:val="195"/>
          <w:marRight w:val="195"/>
          <w:marTop w:val="0"/>
          <w:marBottom w:val="600"/>
          <w:divBdr>
            <w:top w:val="none" w:sz="0" w:space="0" w:color="auto"/>
            <w:left w:val="none" w:sz="0" w:space="0" w:color="auto"/>
            <w:bottom w:val="none" w:sz="0" w:space="0" w:color="auto"/>
            <w:right w:val="none" w:sz="0" w:space="0" w:color="auto"/>
          </w:divBdr>
          <w:divsChild>
            <w:div w:id="324894599">
              <w:marLeft w:val="0"/>
              <w:marRight w:val="0"/>
              <w:marTop w:val="0"/>
              <w:marBottom w:val="480"/>
              <w:divBdr>
                <w:top w:val="none" w:sz="0" w:space="0" w:color="auto"/>
                <w:left w:val="none" w:sz="0" w:space="0" w:color="auto"/>
                <w:bottom w:val="none" w:sz="0" w:space="0" w:color="auto"/>
                <w:right w:val="none" w:sz="0" w:space="0" w:color="auto"/>
              </w:divBdr>
              <w:divsChild>
                <w:div w:id="986517636">
                  <w:marLeft w:val="0"/>
                  <w:marRight w:val="0"/>
                  <w:marTop w:val="0"/>
                  <w:marBottom w:val="0"/>
                  <w:divBdr>
                    <w:top w:val="none" w:sz="0" w:space="0" w:color="auto"/>
                    <w:left w:val="none" w:sz="0" w:space="0" w:color="auto"/>
                    <w:bottom w:val="none" w:sz="0" w:space="0" w:color="auto"/>
                    <w:right w:val="none" w:sz="0" w:space="0" w:color="auto"/>
                  </w:divBdr>
                </w:div>
              </w:divsChild>
            </w:div>
            <w:div w:id="1467236398">
              <w:marLeft w:val="0"/>
              <w:marRight w:val="0"/>
              <w:marTop w:val="0"/>
              <w:marBottom w:val="300"/>
              <w:divBdr>
                <w:top w:val="single" w:sz="6" w:space="0" w:color="CCCCCC"/>
                <w:left w:val="single" w:sz="6" w:space="0" w:color="CCCCCC"/>
                <w:bottom w:val="single" w:sz="6" w:space="0" w:color="CCCCCC"/>
                <w:right w:val="single" w:sz="6" w:space="14" w:color="CCCCCC"/>
              </w:divBdr>
              <w:divsChild>
                <w:div w:id="1480031590">
                  <w:marLeft w:val="0"/>
                  <w:marRight w:val="0"/>
                  <w:marTop w:val="0"/>
                  <w:marBottom w:val="0"/>
                  <w:divBdr>
                    <w:top w:val="none" w:sz="0" w:space="0" w:color="auto"/>
                    <w:left w:val="none" w:sz="0" w:space="0" w:color="auto"/>
                    <w:bottom w:val="none" w:sz="0" w:space="0" w:color="auto"/>
                    <w:right w:val="none" w:sz="0" w:space="0" w:color="auto"/>
                  </w:divBdr>
                  <w:divsChild>
                    <w:div w:id="82922719">
                      <w:marLeft w:val="0"/>
                      <w:marRight w:val="0"/>
                      <w:marTop w:val="0"/>
                      <w:marBottom w:val="0"/>
                      <w:divBdr>
                        <w:top w:val="none" w:sz="0" w:space="0" w:color="auto"/>
                        <w:left w:val="none" w:sz="0" w:space="0" w:color="auto"/>
                        <w:bottom w:val="none" w:sz="0" w:space="0" w:color="auto"/>
                        <w:right w:val="none" w:sz="0" w:space="0" w:color="auto"/>
                      </w:divBdr>
                    </w:div>
                    <w:div w:id="769814021">
                      <w:marLeft w:val="0"/>
                      <w:marRight w:val="0"/>
                      <w:marTop w:val="0"/>
                      <w:marBottom w:val="0"/>
                      <w:divBdr>
                        <w:top w:val="none" w:sz="0" w:space="0" w:color="auto"/>
                        <w:left w:val="none" w:sz="0" w:space="0" w:color="auto"/>
                        <w:bottom w:val="none" w:sz="0" w:space="0" w:color="auto"/>
                        <w:right w:val="none" w:sz="0" w:space="0" w:color="auto"/>
                      </w:divBdr>
                      <w:divsChild>
                        <w:div w:id="406347096">
                          <w:marLeft w:val="0"/>
                          <w:marRight w:val="0"/>
                          <w:marTop w:val="0"/>
                          <w:marBottom w:val="0"/>
                          <w:divBdr>
                            <w:top w:val="none" w:sz="0" w:space="0" w:color="auto"/>
                            <w:left w:val="none" w:sz="0" w:space="0" w:color="auto"/>
                            <w:bottom w:val="none" w:sz="0" w:space="0" w:color="auto"/>
                            <w:right w:val="none" w:sz="0" w:space="0" w:color="auto"/>
                          </w:divBdr>
                          <w:divsChild>
                            <w:div w:id="890112271">
                              <w:marLeft w:val="0"/>
                              <w:marRight w:val="0"/>
                              <w:marTop w:val="0"/>
                              <w:marBottom w:val="0"/>
                              <w:divBdr>
                                <w:top w:val="none" w:sz="0" w:space="0" w:color="auto"/>
                                <w:left w:val="none" w:sz="0" w:space="0" w:color="auto"/>
                                <w:bottom w:val="none" w:sz="0" w:space="0" w:color="auto"/>
                                <w:right w:val="none" w:sz="0" w:space="0" w:color="auto"/>
                              </w:divBdr>
                            </w:div>
                          </w:divsChild>
                        </w:div>
                        <w:div w:id="806825671">
                          <w:marLeft w:val="0"/>
                          <w:marRight w:val="0"/>
                          <w:marTop w:val="0"/>
                          <w:marBottom w:val="0"/>
                          <w:divBdr>
                            <w:top w:val="none" w:sz="0" w:space="0" w:color="auto"/>
                            <w:left w:val="none" w:sz="0" w:space="0" w:color="auto"/>
                            <w:bottom w:val="none" w:sz="0" w:space="0" w:color="auto"/>
                            <w:right w:val="none" w:sz="0" w:space="0" w:color="auto"/>
                          </w:divBdr>
                          <w:divsChild>
                            <w:div w:id="590700225">
                              <w:marLeft w:val="0"/>
                              <w:marRight w:val="0"/>
                              <w:marTop w:val="240"/>
                              <w:marBottom w:val="240"/>
                              <w:divBdr>
                                <w:top w:val="none" w:sz="0" w:space="0" w:color="auto"/>
                                <w:left w:val="none" w:sz="0" w:space="0" w:color="auto"/>
                                <w:bottom w:val="none" w:sz="0" w:space="0" w:color="auto"/>
                                <w:right w:val="none" w:sz="0" w:space="0" w:color="auto"/>
                              </w:divBdr>
                              <w:divsChild>
                                <w:div w:id="436294465">
                                  <w:marLeft w:val="0"/>
                                  <w:marRight w:val="135"/>
                                  <w:marTop w:val="0"/>
                                  <w:marBottom w:val="0"/>
                                  <w:divBdr>
                                    <w:top w:val="none" w:sz="0" w:space="0" w:color="auto"/>
                                    <w:left w:val="none" w:sz="0" w:space="0" w:color="auto"/>
                                    <w:bottom w:val="none" w:sz="0" w:space="0" w:color="auto"/>
                                    <w:right w:val="none" w:sz="0" w:space="0" w:color="auto"/>
                                  </w:divBdr>
                                  <w:divsChild>
                                    <w:div w:id="278420574">
                                      <w:marLeft w:val="0"/>
                                      <w:marRight w:val="0"/>
                                      <w:marTop w:val="0"/>
                                      <w:marBottom w:val="0"/>
                                      <w:divBdr>
                                        <w:top w:val="none" w:sz="0" w:space="0" w:color="auto"/>
                                        <w:left w:val="none" w:sz="0" w:space="0" w:color="auto"/>
                                        <w:bottom w:val="none" w:sz="0" w:space="0" w:color="auto"/>
                                        <w:right w:val="none" w:sz="0" w:space="0" w:color="auto"/>
                                      </w:divBdr>
                                    </w:div>
                                  </w:divsChild>
                                </w:div>
                                <w:div w:id="183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22804">
                          <w:marLeft w:val="0"/>
                          <w:marRight w:val="0"/>
                          <w:marTop w:val="0"/>
                          <w:marBottom w:val="0"/>
                          <w:divBdr>
                            <w:top w:val="none" w:sz="0" w:space="0" w:color="auto"/>
                            <w:left w:val="none" w:sz="0" w:space="0" w:color="auto"/>
                            <w:bottom w:val="none" w:sz="0" w:space="0" w:color="auto"/>
                            <w:right w:val="none" w:sz="0" w:space="0" w:color="auto"/>
                          </w:divBdr>
                          <w:divsChild>
                            <w:div w:id="19461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845231">
              <w:marLeft w:val="0"/>
              <w:marRight w:val="0"/>
              <w:marTop w:val="0"/>
              <w:marBottom w:val="0"/>
              <w:divBdr>
                <w:top w:val="none" w:sz="0" w:space="0" w:color="auto"/>
                <w:left w:val="none" w:sz="0" w:space="0" w:color="auto"/>
                <w:bottom w:val="none" w:sz="0" w:space="0" w:color="auto"/>
                <w:right w:val="none" w:sz="0" w:space="0" w:color="auto"/>
              </w:divBdr>
              <w:divsChild>
                <w:div w:id="1087192033">
                  <w:marLeft w:val="0"/>
                  <w:marRight w:val="0"/>
                  <w:marTop w:val="0"/>
                  <w:marBottom w:val="0"/>
                  <w:divBdr>
                    <w:top w:val="none" w:sz="0" w:space="0" w:color="auto"/>
                    <w:left w:val="none" w:sz="0" w:space="0" w:color="auto"/>
                    <w:bottom w:val="none" w:sz="0" w:space="0" w:color="auto"/>
                    <w:right w:val="none" w:sz="0" w:space="0" w:color="auto"/>
                  </w:divBdr>
                </w:div>
              </w:divsChild>
            </w:div>
            <w:div w:id="1772430303">
              <w:marLeft w:val="0"/>
              <w:marRight w:val="0"/>
              <w:marTop w:val="0"/>
              <w:marBottom w:val="0"/>
              <w:divBdr>
                <w:top w:val="none" w:sz="0" w:space="0" w:color="auto"/>
                <w:left w:val="none" w:sz="0" w:space="0" w:color="auto"/>
                <w:bottom w:val="none" w:sz="0" w:space="0" w:color="auto"/>
                <w:right w:val="none" w:sz="0" w:space="0" w:color="auto"/>
              </w:divBdr>
              <w:divsChild>
                <w:div w:id="78721651">
                  <w:marLeft w:val="0"/>
                  <w:marRight w:val="0"/>
                  <w:marTop w:val="240"/>
                  <w:marBottom w:val="240"/>
                  <w:divBdr>
                    <w:top w:val="none" w:sz="0" w:space="0" w:color="auto"/>
                    <w:left w:val="none" w:sz="0" w:space="0" w:color="auto"/>
                    <w:bottom w:val="none" w:sz="0" w:space="0" w:color="auto"/>
                    <w:right w:val="none" w:sz="0" w:space="0" w:color="auto"/>
                  </w:divBdr>
                  <w:divsChild>
                    <w:div w:id="1326325560">
                      <w:marLeft w:val="0"/>
                      <w:marRight w:val="135"/>
                      <w:marTop w:val="0"/>
                      <w:marBottom w:val="0"/>
                      <w:divBdr>
                        <w:top w:val="none" w:sz="0" w:space="0" w:color="auto"/>
                        <w:left w:val="none" w:sz="0" w:space="0" w:color="auto"/>
                        <w:bottom w:val="none" w:sz="0" w:space="0" w:color="auto"/>
                        <w:right w:val="none" w:sz="0" w:space="0" w:color="auto"/>
                      </w:divBdr>
                      <w:divsChild>
                        <w:div w:id="1927617800">
                          <w:marLeft w:val="0"/>
                          <w:marRight w:val="0"/>
                          <w:marTop w:val="0"/>
                          <w:marBottom w:val="0"/>
                          <w:divBdr>
                            <w:top w:val="none" w:sz="0" w:space="0" w:color="auto"/>
                            <w:left w:val="none" w:sz="0" w:space="0" w:color="auto"/>
                            <w:bottom w:val="none" w:sz="0" w:space="0" w:color="auto"/>
                            <w:right w:val="none" w:sz="0" w:space="0" w:color="auto"/>
                          </w:divBdr>
                        </w:div>
                        <w:div w:id="1539511403">
                          <w:marLeft w:val="0"/>
                          <w:marRight w:val="0"/>
                          <w:marTop w:val="96"/>
                          <w:marBottom w:val="96"/>
                          <w:divBdr>
                            <w:top w:val="none" w:sz="0" w:space="0" w:color="auto"/>
                            <w:left w:val="none" w:sz="0" w:space="0" w:color="auto"/>
                            <w:bottom w:val="none" w:sz="0" w:space="0" w:color="auto"/>
                            <w:right w:val="none" w:sz="0" w:space="0" w:color="auto"/>
                          </w:divBdr>
                          <w:divsChild>
                            <w:div w:id="1393502677">
                              <w:marLeft w:val="0"/>
                              <w:marRight w:val="120"/>
                              <w:marTop w:val="0"/>
                              <w:marBottom w:val="240"/>
                              <w:divBdr>
                                <w:top w:val="none" w:sz="0" w:space="0" w:color="auto"/>
                                <w:left w:val="none" w:sz="0" w:space="0" w:color="auto"/>
                                <w:bottom w:val="none" w:sz="0" w:space="0" w:color="auto"/>
                                <w:right w:val="none" w:sz="0" w:space="0" w:color="auto"/>
                              </w:divBdr>
                            </w:div>
                          </w:divsChild>
                        </w:div>
                      </w:divsChild>
                    </w:div>
                    <w:div w:id="808785619">
                      <w:marLeft w:val="0"/>
                      <w:marRight w:val="0"/>
                      <w:marTop w:val="0"/>
                      <w:marBottom w:val="0"/>
                      <w:divBdr>
                        <w:top w:val="none" w:sz="0" w:space="0" w:color="auto"/>
                        <w:left w:val="none" w:sz="0" w:space="0" w:color="auto"/>
                        <w:bottom w:val="none" w:sz="0" w:space="0" w:color="auto"/>
                        <w:right w:val="none" w:sz="0" w:space="0" w:color="auto"/>
                      </w:divBdr>
                    </w:div>
                    <w:div w:id="849758645">
                      <w:marLeft w:val="0"/>
                      <w:marRight w:val="0"/>
                      <w:marTop w:val="96"/>
                      <w:marBottom w:val="96"/>
                      <w:divBdr>
                        <w:top w:val="none" w:sz="0" w:space="0" w:color="auto"/>
                        <w:left w:val="none" w:sz="0" w:space="0" w:color="auto"/>
                        <w:bottom w:val="none" w:sz="0" w:space="0" w:color="auto"/>
                        <w:right w:val="none" w:sz="0" w:space="0" w:color="auto"/>
                      </w:divBdr>
                      <w:divsChild>
                        <w:div w:id="1033574613">
                          <w:marLeft w:val="0"/>
                          <w:marRight w:val="120"/>
                          <w:marTop w:val="0"/>
                          <w:marBottom w:val="240"/>
                          <w:divBdr>
                            <w:top w:val="none" w:sz="0" w:space="0" w:color="auto"/>
                            <w:left w:val="none" w:sz="0" w:space="0" w:color="auto"/>
                            <w:bottom w:val="none" w:sz="0" w:space="0" w:color="auto"/>
                            <w:right w:val="none" w:sz="0" w:space="0" w:color="auto"/>
                          </w:divBdr>
                        </w:div>
                      </w:divsChild>
                    </w:div>
                    <w:div w:id="1403331296">
                      <w:marLeft w:val="0"/>
                      <w:marRight w:val="0"/>
                      <w:marTop w:val="0"/>
                      <w:marBottom w:val="0"/>
                      <w:divBdr>
                        <w:top w:val="none" w:sz="0" w:space="0" w:color="auto"/>
                        <w:left w:val="none" w:sz="0" w:space="0" w:color="auto"/>
                        <w:bottom w:val="none" w:sz="0" w:space="0" w:color="auto"/>
                        <w:right w:val="none" w:sz="0" w:space="0" w:color="auto"/>
                      </w:divBdr>
                      <w:divsChild>
                        <w:div w:id="1951619177">
                          <w:marLeft w:val="0"/>
                          <w:marRight w:val="135"/>
                          <w:marTop w:val="0"/>
                          <w:marBottom w:val="0"/>
                          <w:divBdr>
                            <w:top w:val="none" w:sz="0" w:space="0" w:color="auto"/>
                            <w:left w:val="none" w:sz="0" w:space="0" w:color="auto"/>
                            <w:bottom w:val="none" w:sz="0" w:space="0" w:color="auto"/>
                            <w:right w:val="none" w:sz="0" w:space="0" w:color="auto"/>
                          </w:divBdr>
                          <w:divsChild>
                            <w:div w:id="1402603">
                              <w:marLeft w:val="0"/>
                              <w:marRight w:val="0"/>
                              <w:marTop w:val="96"/>
                              <w:marBottom w:val="96"/>
                              <w:divBdr>
                                <w:top w:val="none" w:sz="0" w:space="0" w:color="auto"/>
                                <w:left w:val="none" w:sz="0" w:space="0" w:color="auto"/>
                                <w:bottom w:val="none" w:sz="0" w:space="0" w:color="auto"/>
                                <w:right w:val="none" w:sz="0" w:space="0" w:color="auto"/>
                              </w:divBdr>
                              <w:divsChild>
                                <w:div w:id="7996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068231">
              <w:marLeft w:val="0"/>
              <w:marRight w:val="0"/>
              <w:marTop w:val="0"/>
              <w:marBottom w:val="0"/>
              <w:divBdr>
                <w:top w:val="none" w:sz="0" w:space="0" w:color="auto"/>
                <w:left w:val="none" w:sz="0" w:space="0" w:color="auto"/>
                <w:bottom w:val="none" w:sz="0" w:space="0" w:color="auto"/>
                <w:right w:val="none" w:sz="0" w:space="0" w:color="auto"/>
              </w:divBdr>
              <w:divsChild>
                <w:div w:id="1031421731">
                  <w:marLeft w:val="0"/>
                  <w:marRight w:val="0"/>
                  <w:marTop w:val="0"/>
                  <w:marBottom w:val="0"/>
                  <w:divBdr>
                    <w:top w:val="none" w:sz="0" w:space="0" w:color="auto"/>
                    <w:left w:val="none" w:sz="0" w:space="0" w:color="auto"/>
                    <w:bottom w:val="none" w:sz="0" w:space="0" w:color="auto"/>
                    <w:right w:val="none" w:sz="0" w:space="0" w:color="auto"/>
                  </w:divBdr>
                </w:div>
              </w:divsChild>
            </w:div>
            <w:div w:id="134105065">
              <w:marLeft w:val="0"/>
              <w:marRight w:val="0"/>
              <w:marTop w:val="0"/>
              <w:marBottom w:val="0"/>
              <w:divBdr>
                <w:top w:val="none" w:sz="0" w:space="0" w:color="auto"/>
                <w:left w:val="none" w:sz="0" w:space="0" w:color="auto"/>
                <w:bottom w:val="none" w:sz="0" w:space="0" w:color="auto"/>
                <w:right w:val="none" w:sz="0" w:space="0" w:color="auto"/>
              </w:divBdr>
              <w:divsChild>
                <w:div w:id="1505318215">
                  <w:marLeft w:val="0"/>
                  <w:marRight w:val="0"/>
                  <w:marTop w:val="0"/>
                  <w:marBottom w:val="0"/>
                  <w:divBdr>
                    <w:top w:val="none" w:sz="0" w:space="0" w:color="auto"/>
                    <w:left w:val="none" w:sz="0" w:space="0" w:color="auto"/>
                    <w:bottom w:val="none" w:sz="0" w:space="0" w:color="auto"/>
                    <w:right w:val="none" w:sz="0" w:space="0" w:color="auto"/>
                  </w:divBdr>
                </w:div>
                <w:div w:id="426123486">
                  <w:marLeft w:val="0"/>
                  <w:marRight w:val="0"/>
                  <w:marTop w:val="0"/>
                  <w:marBottom w:val="0"/>
                  <w:divBdr>
                    <w:top w:val="none" w:sz="0" w:space="0" w:color="auto"/>
                    <w:left w:val="none" w:sz="0" w:space="0" w:color="auto"/>
                    <w:bottom w:val="none" w:sz="0" w:space="0" w:color="auto"/>
                    <w:right w:val="none" w:sz="0" w:space="0" w:color="auto"/>
                  </w:divBdr>
                </w:div>
              </w:divsChild>
            </w:div>
            <w:div w:id="666135229">
              <w:marLeft w:val="0"/>
              <w:marRight w:val="0"/>
              <w:marTop w:val="0"/>
              <w:marBottom w:val="0"/>
              <w:divBdr>
                <w:top w:val="none" w:sz="0" w:space="0" w:color="auto"/>
                <w:left w:val="none" w:sz="0" w:space="0" w:color="auto"/>
                <w:bottom w:val="none" w:sz="0" w:space="0" w:color="auto"/>
                <w:right w:val="none" w:sz="0" w:space="0" w:color="auto"/>
              </w:divBdr>
              <w:divsChild>
                <w:div w:id="1214543424">
                  <w:marLeft w:val="0"/>
                  <w:marRight w:val="0"/>
                  <w:marTop w:val="0"/>
                  <w:marBottom w:val="0"/>
                  <w:divBdr>
                    <w:top w:val="none" w:sz="0" w:space="0" w:color="auto"/>
                    <w:left w:val="none" w:sz="0" w:space="0" w:color="auto"/>
                    <w:bottom w:val="none" w:sz="0" w:space="0" w:color="auto"/>
                    <w:right w:val="none" w:sz="0" w:space="0" w:color="auto"/>
                  </w:divBdr>
                </w:div>
              </w:divsChild>
            </w:div>
            <w:div w:id="1279020431">
              <w:marLeft w:val="0"/>
              <w:marRight w:val="0"/>
              <w:marTop w:val="0"/>
              <w:marBottom w:val="0"/>
              <w:divBdr>
                <w:top w:val="none" w:sz="0" w:space="0" w:color="auto"/>
                <w:left w:val="none" w:sz="0" w:space="0" w:color="auto"/>
                <w:bottom w:val="none" w:sz="0" w:space="0" w:color="auto"/>
                <w:right w:val="none" w:sz="0" w:space="0" w:color="auto"/>
              </w:divBdr>
              <w:divsChild>
                <w:div w:id="1859536897">
                  <w:marLeft w:val="0"/>
                  <w:marRight w:val="0"/>
                  <w:marTop w:val="0"/>
                  <w:marBottom w:val="0"/>
                  <w:divBdr>
                    <w:top w:val="none" w:sz="0" w:space="0" w:color="auto"/>
                    <w:left w:val="none" w:sz="0" w:space="0" w:color="auto"/>
                    <w:bottom w:val="none" w:sz="0" w:space="0" w:color="auto"/>
                    <w:right w:val="none" w:sz="0" w:space="0" w:color="auto"/>
                  </w:divBdr>
                </w:div>
                <w:div w:id="2049522020">
                  <w:marLeft w:val="0"/>
                  <w:marRight w:val="0"/>
                  <w:marTop w:val="0"/>
                  <w:marBottom w:val="0"/>
                  <w:divBdr>
                    <w:top w:val="none" w:sz="0" w:space="0" w:color="auto"/>
                    <w:left w:val="none" w:sz="0" w:space="0" w:color="auto"/>
                    <w:bottom w:val="none" w:sz="0" w:space="0" w:color="auto"/>
                    <w:right w:val="none" w:sz="0" w:space="0" w:color="auto"/>
                  </w:divBdr>
                </w:div>
              </w:divsChild>
            </w:div>
            <w:div w:id="956984116">
              <w:marLeft w:val="0"/>
              <w:marRight w:val="0"/>
              <w:marTop w:val="0"/>
              <w:marBottom w:val="0"/>
              <w:divBdr>
                <w:top w:val="none" w:sz="0" w:space="0" w:color="auto"/>
                <w:left w:val="none" w:sz="0" w:space="0" w:color="auto"/>
                <w:bottom w:val="none" w:sz="0" w:space="0" w:color="auto"/>
                <w:right w:val="none" w:sz="0" w:space="0" w:color="auto"/>
              </w:divBdr>
              <w:divsChild>
                <w:div w:id="948195438">
                  <w:marLeft w:val="0"/>
                  <w:marRight w:val="0"/>
                  <w:marTop w:val="240"/>
                  <w:marBottom w:val="240"/>
                  <w:divBdr>
                    <w:top w:val="none" w:sz="0" w:space="0" w:color="auto"/>
                    <w:left w:val="none" w:sz="0" w:space="0" w:color="auto"/>
                    <w:bottom w:val="none" w:sz="0" w:space="0" w:color="auto"/>
                    <w:right w:val="none" w:sz="0" w:space="0" w:color="auto"/>
                  </w:divBdr>
                  <w:divsChild>
                    <w:div w:id="866218977">
                      <w:marLeft w:val="0"/>
                      <w:marRight w:val="0"/>
                      <w:marTop w:val="100"/>
                      <w:marBottom w:val="100"/>
                      <w:divBdr>
                        <w:top w:val="none" w:sz="0" w:space="0" w:color="auto"/>
                        <w:left w:val="none" w:sz="0" w:space="0" w:color="auto"/>
                        <w:bottom w:val="none" w:sz="0" w:space="0" w:color="auto"/>
                        <w:right w:val="none" w:sz="0" w:space="0" w:color="auto"/>
                      </w:divBdr>
                      <w:divsChild>
                        <w:div w:id="267086451">
                          <w:marLeft w:val="0"/>
                          <w:marRight w:val="0"/>
                          <w:marTop w:val="0"/>
                          <w:marBottom w:val="0"/>
                          <w:divBdr>
                            <w:top w:val="none" w:sz="0" w:space="0" w:color="auto"/>
                            <w:left w:val="none" w:sz="0" w:space="0" w:color="auto"/>
                            <w:bottom w:val="none" w:sz="0" w:space="0" w:color="auto"/>
                            <w:right w:val="none" w:sz="0" w:space="0" w:color="auto"/>
                          </w:divBdr>
                        </w:div>
                        <w:div w:id="1503399007">
                          <w:marLeft w:val="0"/>
                          <w:marRight w:val="0"/>
                          <w:marTop w:val="96"/>
                          <w:marBottom w:val="96"/>
                          <w:divBdr>
                            <w:top w:val="none" w:sz="0" w:space="0" w:color="auto"/>
                            <w:left w:val="none" w:sz="0" w:space="0" w:color="auto"/>
                            <w:bottom w:val="none" w:sz="0" w:space="0" w:color="auto"/>
                            <w:right w:val="none" w:sz="0" w:space="0" w:color="auto"/>
                          </w:divBdr>
                          <w:divsChild>
                            <w:div w:id="1474564999">
                              <w:marLeft w:val="0"/>
                              <w:marRight w:val="120"/>
                              <w:marTop w:val="0"/>
                              <w:marBottom w:val="0"/>
                              <w:divBdr>
                                <w:top w:val="none" w:sz="0" w:space="0" w:color="auto"/>
                                <w:left w:val="none" w:sz="0" w:space="0" w:color="auto"/>
                                <w:bottom w:val="none" w:sz="0" w:space="0" w:color="auto"/>
                                <w:right w:val="none" w:sz="0" w:space="0" w:color="auto"/>
                              </w:divBdr>
                            </w:div>
                            <w:div w:id="107193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5416">
              <w:marLeft w:val="0"/>
              <w:marRight w:val="0"/>
              <w:marTop w:val="0"/>
              <w:marBottom w:val="0"/>
              <w:divBdr>
                <w:top w:val="none" w:sz="0" w:space="0" w:color="auto"/>
                <w:left w:val="none" w:sz="0" w:space="0" w:color="auto"/>
                <w:bottom w:val="none" w:sz="0" w:space="0" w:color="auto"/>
                <w:right w:val="none" w:sz="0" w:space="0" w:color="auto"/>
              </w:divBdr>
              <w:divsChild>
                <w:div w:id="1498568927">
                  <w:marLeft w:val="0"/>
                  <w:marRight w:val="0"/>
                  <w:marTop w:val="0"/>
                  <w:marBottom w:val="0"/>
                  <w:divBdr>
                    <w:top w:val="none" w:sz="0" w:space="0" w:color="auto"/>
                    <w:left w:val="none" w:sz="0" w:space="0" w:color="auto"/>
                    <w:bottom w:val="none" w:sz="0" w:space="0" w:color="auto"/>
                    <w:right w:val="none" w:sz="0" w:space="0" w:color="auto"/>
                  </w:divBdr>
                </w:div>
              </w:divsChild>
            </w:div>
            <w:div w:id="1560941410">
              <w:marLeft w:val="0"/>
              <w:marRight w:val="0"/>
              <w:marTop w:val="0"/>
              <w:marBottom w:val="0"/>
              <w:divBdr>
                <w:top w:val="none" w:sz="0" w:space="0" w:color="auto"/>
                <w:left w:val="none" w:sz="0" w:space="0" w:color="auto"/>
                <w:bottom w:val="none" w:sz="0" w:space="0" w:color="auto"/>
                <w:right w:val="none" w:sz="0" w:space="0" w:color="auto"/>
              </w:divBdr>
              <w:divsChild>
                <w:div w:id="1937395990">
                  <w:marLeft w:val="0"/>
                  <w:marRight w:val="0"/>
                  <w:marTop w:val="240"/>
                  <w:marBottom w:val="240"/>
                  <w:divBdr>
                    <w:top w:val="none" w:sz="0" w:space="0" w:color="auto"/>
                    <w:left w:val="none" w:sz="0" w:space="0" w:color="auto"/>
                    <w:bottom w:val="none" w:sz="0" w:space="0" w:color="auto"/>
                    <w:right w:val="none" w:sz="0" w:space="0" w:color="auto"/>
                  </w:divBdr>
                  <w:divsChild>
                    <w:div w:id="793253269">
                      <w:marLeft w:val="0"/>
                      <w:marRight w:val="0"/>
                      <w:marTop w:val="100"/>
                      <w:marBottom w:val="100"/>
                      <w:divBdr>
                        <w:top w:val="none" w:sz="0" w:space="0" w:color="auto"/>
                        <w:left w:val="none" w:sz="0" w:space="0" w:color="auto"/>
                        <w:bottom w:val="none" w:sz="0" w:space="0" w:color="auto"/>
                        <w:right w:val="none" w:sz="0" w:space="0" w:color="auto"/>
                      </w:divBdr>
                      <w:divsChild>
                        <w:div w:id="1101686521">
                          <w:marLeft w:val="0"/>
                          <w:marRight w:val="0"/>
                          <w:marTop w:val="0"/>
                          <w:marBottom w:val="0"/>
                          <w:divBdr>
                            <w:top w:val="none" w:sz="0" w:space="0" w:color="auto"/>
                            <w:left w:val="none" w:sz="0" w:space="0" w:color="auto"/>
                            <w:bottom w:val="none" w:sz="0" w:space="0" w:color="auto"/>
                            <w:right w:val="none" w:sz="0" w:space="0" w:color="auto"/>
                          </w:divBdr>
                        </w:div>
                        <w:div w:id="254214946">
                          <w:marLeft w:val="0"/>
                          <w:marRight w:val="0"/>
                          <w:marTop w:val="96"/>
                          <w:marBottom w:val="96"/>
                          <w:divBdr>
                            <w:top w:val="none" w:sz="0" w:space="0" w:color="auto"/>
                            <w:left w:val="none" w:sz="0" w:space="0" w:color="auto"/>
                            <w:bottom w:val="none" w:sz="0" w:space="0" w:color="auto"/>
                            <w:right w:val="none" w:sz="0" w:space="0" w:color="auto"/>
                          </w:divBdr>
                          <w:divsChild>
                            <w:div w:id="210924361">
                              <w:marLeft w:val="0"/>
                              <w:marRight w:val="120"/>
                              <w:marTop w:val="0"/>
                              <w:marBottom w:val="0"/>
                              <w:divBdr>
                                <w:top w:val="none" w:sz="0" w:space="0" w:color="auto"/>
                                <w:left w:val="none" w:sz="0" w:space="0" w:color="auto"/>
                                <w:bottom w:val="none" w:sz="0" w:space="0" w:color="auto"/>
                                <w:right w:val="none" w:sz="0" w:space="0" w:color="auto"/>
                              </w:divBdr>
                            </w:div>
                            <w:div w:id="132554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846768">
              <w:marLeft w:val="0"/>
              <w:marRight w:val="0"/>
              <w:marTop w:val="0"/>
              <w:marBottom w:val="300"/>
              <w:divBdr>
                <w:top w:val="single" w:sz="6" w:space="0" w:color="CCCCCC"/>
                <w:left w:val="single" w:sz="6" w:space="0" w:color="CCCCCC"/>
                <w:bottom w:val="single" w:sz="6" w:space="0" w:color="CCCCCC"/>
                <w:right w:val="single" w:sz="6" w:space="0" w:color="CCCCCC"/>
              </w:divBdr>
              <w:divsChild>
                <w:div w:id="1609505439">
                  <w:marLeft w:val="0"/>
                  <w:marRight w:val="0"/>
                  <w:marTop w:val="0"/>
                  <w:marBottom w:val="0"/>
                  <w:divBdr>
                    <w:top w:val="none" w:sz="0" w:space="0" w:color="auto"/>
                    <w:left w:val="none" w:sz="0" w:space="0" w:color="auto"/>
                    <w:bottom w:val="none" w:sz="0" w:space="0" w:color="auto"/>
                    <w:right w:val="none" w:sz="0" w:space="0" w:color="auto"/>
                  </w:divBdr>
                  <w:divsChild>
                    <w:div w:id="2032147887">
                      <w:marLeft w:val="0"/>
                      <w:marRight w:val="0"/>
                      <w:marTop w:val="0"/>
                      <w:marBottom w:val="423"/>
                      <w:divBdr>
                        <w:top w:val="none" w:sz="0" w:space="0" w:color="auto"/>
                        <w:left w:val="none" w:sz="0" w:space="0" w:color="auto"/>
                        <w:bottom w:val="none" w:sz="0" w:space="0" w:color="auto"/>
                        <w:right w:val="none" w:sz="0" w:space="0" w:color="auto"/>
                      </w:divBdr>
                      <w:divsChild>
                        <w:div w:id="8327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236786">
      <w:bodyDiv w:val="1"/>
      <w:marLeft w:val="0"/>
      <w:marRight w:val="0"/>
      <w:marTop w:val="0"/>
      <w:marBottom w:val="0"/>
      <w:divBdr>
        <w:top w:val="none" w:sz="0" w:space="0" w:color="auto"/>
        <w:left w:val="none" w:sz="0" w:space="0" w:color="auto"/>
        <w:bottom w:val="none" w:sz="0" w:space="0" w:color="auto"/>
        <w:right w:val="none" w:sz="0" w:space="0" w:color="auto"/>
      </w:divBdr>
      <w:divsChild>
        <w:div w:id="1068455846">
          <w:marLeft w:val="720"/>
          <w:marRight w:val="0"/>
          <w:marTop w:val="200"/>
          <w:marBottom w:val="0"/>
          <w:divBdr>
            <w:top w:val="none" w:sz="0" w:space="0" w:color="auto"/>
            <w:left w:val="none" w:sz="0" w:space="0" w:color="auto"/>
            <w:bottom w:val="none" w:sz="0" w:space="0" w:color="auto"/>
            <w:right w:val="none" w:sz="0" w:space="0" w:color="auto"/>
          </w:divBdr>
        </w:div>
        <w:div w:id="1936984123">
          <w:marLeft w:val="720"/>
          <w:marRight w:val="0"/>
          <w:marTop w:val="200"/>
          <w:marBottom w:val="0"/>
          <w:divBdr>
            <w:top w:val="none" w:sz="0" w:space="0" w:color="auto"/>
            <w:left w:val="none" w:sz="0" w:space="0" w:color="auto"/>
            <w:bottom w:val="none" w:sz="0" w:space="0" w:color="auto"/>
            <w:right w:val="none" w:sz="0" w:space="0" w:color="auto"/>
          </w:divBdr>
        </w:div>
        <w:div w:id="1525290841">
          <w:marLeft w:val="720"/>
          <w:marRight w:val="0"/>
          <w:marTop w:val="200"/>
          <w:marBottom w:val="0"/>
          <w:divBdr>
            <w:top w:val="none" w:sz="0" w:space="0" w:color="auto"/>
            <w:left w:val="none" w:sz="0" w:space="0" w:color="auto"/>
            <w:bottom w:val="none" w:sz="0" w:space="0" w:color="auto"/>
            <w:right w:val="none" w:sz="0" w:space="0" w:color="auto"/>
          </w:divBdr>
        </w:div>
        <w:div w:id="403837082">
          <w:marLeft w:val="720"/>
          <w:marRight w:val="0"/>
          <w:marTop w:val="200"/>
          <w:marBottom w:val="0"/>
          <w:divBdr>
            <w:top w:val="none" w:sz="0" w:space="0" w:color="auto"/>
            <w:left w:val="none" w:sz="0" w:space="0" w:color="auto"/>
            <w:bottom w:val="none" w:sz="0" w:space="0" w:color="auto"/>
            <w:right w:val="none" w:sz="0" w:space="0" w:color="auto"/>
          </w:divBdr>
        </w:div>
        <w:div w:id="717125709">
          <w:marLeft w:val="720"/>
          <w:marRight w:val="0"/>
          <w:marTop w:val="200"/>
          <w:marBottom w:val="0"/>
          <w:divBdr>
            <w:top w:val="none" w:sz="0" w:space="0" w:color="auto"/>
            <w:left w:val="none" w:sz="0" w:space="0" w:color="auto"/>
            <w:bottom w:val="none" w:sz="0" w:space="0" w:color="auto"/>
            <w:right w:val="none" w:sz="0" w:space="0" w:color="auto"/>
          </w:divBdr>
        </w:div>
        <w:div w:id="1417051658">
          <w:marLeft w:val="720"/>
          <w:marRight w:val="0"/>
          <w:marTop w:val="200"/>
          <w:marBottom w:val="0"/>
          <w:divBdr>
            <w:top w:val="none" w:sz="0" w:space="0" w:color="auto"/>
            <w:left w:val="none" w:sz="0" w:space="0" w:color="auto"/>
            <w:bottom w:val="none" w:sz="0" w:space="0" w:color="auto"/>
            <w:right w:val="none" w:sz="0" w:space="0" w:color="auto"/>
          </w:divBdr>
        </w:div>
      </w:divsChild>
    </w:div>
    <w:div w:id="2055813754">
      <w:bodyDiv w:val="1"/>
      <w:marLeft w:val="0"/>
      <w:marRight w:val="0"/>
      <w:marTop w:val="0"/>
      <w:marBottom w:val="0"/>
      <w:divBdr>
        <w:top w:val="none" w:sz="0" w:space="0" w:color="auto"/>
        <w:left w:val="none" w:sz="0" w:space="0" w:color="auto"/>
        <w:bottom w:val="none" w:sz="0" w:space="0" w:color="auto"/>
        <w:right w:val="none" w:sz="0" w:space="0" w:color="auto"/>
      </w:divBdr>
    </w:div>
    <w:div w:id="208066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ersoegelseripsykologi.systime.dk/fileadmin/_processed_/3/e/csm_45_Billede_af_en_rammer_med_en_streg_e964a648f9.png"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dersoegelseripsykologi.systime.dk/fileadmin/_processed_/8/c/csm_46_graf_med_to_zigzag2_3c1c50348f.p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undersoegelseripsykologi.systime.dk/fileadmin/_processed_/b/4/csm_48_rammer_med_tre_streger_693f1a1783.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undersoegelseripsykologi.systime.dk/fileadmin/_processed_/e/1/csm_47_Graf_med_rod_buet_streg2_9bc5c192c0.pn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DFA51-44AD-4507-B513-DF4FB5DE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4298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Katrine Bork</dc:creator>
  <cp:lastModifiedBy>Signe Marie Bonnerup Hansen</cp:lastModifiedBy>
  <cp:revision>2</cp:revision>
  <dcterms:created xsi:type="dcterms:W3CDTF">2025-12-01T08:32:00Z</dcterms:created>
  <dcterms:modified xsi:type="dcterms:W3CDTF">2025-12-01T08:32:00Z</dcterms:modified>
</cp:coreProperties>
</file>