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1CEF" w14:textId="407C2C55" w:rsidR="008E240F" w:rsidRPr="008E240F" w:rsidRDefault="008E240F" w:rsidP="008E240F">
      <w:pPr>
        <w:pStyle w:val="Titel"/>
        <w:rPr>
          <w:shd w:val="clear" w:color="auto" w:fill="FFFFFF"/>
          <w:lang w:val="sv-SE"/>
        </w:rPr>
      </w:pPr>
      <w:r w:rsidRPr="008E240F">
        <w:rPr>
          <w:shd w:val="clear" w:color="auto" w:fill="FFFFFF"/>
          <w:lang w:val="sv-SE"/>
        </w:rPr>
        <w:t>Hunga Tonga-Hunga Ha'apai</w:t>
      </w:r>
      <w:r w:rsidR="005116AF">
        <w:rPr>
          <w:shd w:val="clear" w:color="auto" w:fill="FFFFFF"/>
          <w:lang w:val="sv-SE"/>
        </w:rPr>
        <w:t xml:space="preserve"> (15/1 2022)</w:t>
      </w:r>
    </w:p>
    <w:tbl>
      <w:tblPr>
        <w:tblStyle w:val="Tabel-Gitter"/>
        <w:tblpPr w:leftFromText="141" w:rightFromText="141" w:vertAnchor="text" w:tblpX="651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2"/>
      </w:tblGrid>
      <w:tr w:rsidR="006D2C99" w14:paraId="14B5A446" w14:textId="77777777" w:rsidTr="006D2C99">
        <w:tc>
          <w:tcPr>
            <w:tcW w:w="3112" w:type="dxa"/>
          </w:tcPr>
          <w:p w14:paraId="354E15C1" w14:textId="4F6C0511" w:rsidR="006D2C99" w:rsidRPr="006D2C99" w:rsidRDefault="006D2C99" w:rsidP="006D2C99">
            <w:pPr>
              <w:pStyle w:val="Overskrift1"/>
            </w:pPr>
            <w:r w:rsidRPr="006D2C99">
              <w:t xml:space="preserve">Opgavens form: </w:t>
            </w:r>
          </w:p>
          <w:p w14:paraId="19684B38" w14:textId="34603E9E" w:rsidR="006D2C99" w:rsidRPr="000412FC" w:rsidRDefault="00452250" w:rsidP="000412FC">
            <w:pPr>
              <w:rPr>
                <w:lang w:val="sv-SE"/>
              </w:rPr>
            </w:pPr>
            <w:r>
              <w:t>Fremlæggelse</w:t>
            </w:r>
            <w:r w:rsidR="00F021F5">
              <w:t>:</w:t>
            </w:r>
            <w:r>
              <w:t xml:space="preserve"> optaget og lavet til youtube-film</w:t>
            </w:r>
          </w:p>
          <w:p w14:paraId="465A63DB" w14:textId="75069AA9" w:rsidR="006D2C99" w:rsidRPr="006D2C99" w:rsidRDefault="006D2C99" w:rsidP="006D2C99">
            <w:pPr>
              <w:pStyle w:val="Listeafsnit"/>
              <w:rPr>
                <w:lang w:val="sv-SE"/>
              </w:rPr>
            </w:pPr>
          </w:p>
        </w:tc>
      </w:tr>
    </w:tbl>
    <w:p w14:paraId="4AA832FC" w14:textId="77777777" w:rsidR="008E240F" w:rsidRDefault="008E240F" w:rsidP="006D2C99">
      <w:pPr>
        <w:pStyle w:val="Overskrift1"/>
      </w:pPr>
      <w:r>
        <w:t xml:space="preserve">Opgavens indhold: </w:t>
      </w:r>
    </w:p>
    <w:p w14:paraId="143BD1E1" w14:textId="3D8C4E64" w:rsidR="00E91F41" w:rsidRDefault="00CD7E9F" w:rsidP="008E240F">
      <w:r>
        <w:t>Undersøg vulkanudbruddet</w:t>
      </w:r>
    </w:p>
    <w:p w14:paraId="066D94D8" w14:textId="25814FE3" w:rsidR="00CD7E9F" w:rsidRPr="006D2C99" w:rsidRDefault="00CD7E9F" w:rsidP="006D2C99">
      <w:pPr>
        <w:pStyle w:val="Listeafsnit"/>
        <w:numPr>
          <w:ilvl w:val="0"/>
          <w:numId w:val="4"/>
        </w:numPr>
      </w:pPr>
      <w:r w:rsidRPr="006D2C99">
        <w:t>Find informationer om vulkanudbruddet her</w:t>
      </w:r>
      <w:r w:rsidR="006D2C99" w:rsidRPr="006D2C99">
        <w:t xml:space="preserve"> og pr</w:t>
      </w:r>
      <w:r w:rsidR="006D2C99">
        <w:t>æsentér dem</w:t>
      </w:r>
      <w:r w:rsidRPr="006D2C99">
        <w:t xml:space="preserve">: </w:t>
      </w:r>
      <w:hyperlink r:id="rId5" w:history="1">
        <w:r w:rsidRPr="006D2C99">
          <w:rPr>
            <w:rStyle w:val="Hyperlink"/>
          </w:rPr>
          <w:t>NCEI Hazard Volcano Event Search (noaa.gov)</w:t>
        </w:r>
      </w:hyperlink>
      <w:r w:rsidR="006D2C99">
        <w:t xml:space="preserve"> </w:t>
      </w:r>
    </w:p>
    <w:p w14:paraId="41262EB1" w14:textId="0F04383E" w:rsidR="00934A20" w:rsidRPr="006D2C99" w:rsidRDefault="00934A20" w:rsidP="006D2C99">
      <w:pPr>
        <w:pStyle w:val="Listeafsnit"/>
        <w:numPr>
          <w:ilvl w:val="0"/>
          <w:numId w:val="4"/>
        </w:numPr>
      </w:pPr>
      <w:r w:rsidRPr="006D2C99">
        <w:t>Brug artiklen</w:t>
      </w:r>
      <w:r w:rsidR="00F97FB9" w:rsidRPr="006D2C99">
        <w:t xml:space="preserve"> og find VEI skalaen til at bestemme hvor kraftigt vulkanudbruddet var</w:t>
      </w:r>
      <w:r w:rsidR="006D2C99" w:rsidRPr="006D2C99">
        <w:t xml:space="preserve"> </w:t>
      </w:r>
      <w:r w:rsidR="006D2C99">
        <w:t xml:space="preserve">– find argumenter i artiklen </w:t>
      </w:r>
      <w:r w:rsidR="00F97FB9" w:rsidRPr="006D2C99">
        <w:t xml:space="preserve"> </w:t>
      </w:r>
      <w:hyperlink r:id="rId6" w:history="1">
        <w:r w:rsidRPr="006D2C99">
          <w:rPr>
            <w:rStyle w:val="Hyperlink"/>
          </w:rPr>
          <w:t>The VEI-5 millennium eruption of Hunga Tonga | VolcanoCafe</w:t>
        </w:r>
      </w:hyperlink>
    </w:p>
    <w:p w14:paraId="655EF5E6" w14:textId="0288F3BB" w:rsidR="00F97FB9" w:rsidRDefault="00F97FB9" w:rsidP="006D2C99">
      <w:pPr>
        <w:pStyle w:val="Listeafsnit"/>
        <w:numPr>
          <w:ilvl w:val="0"/>
          <w:numId w:val="4"/>
        </w:numPr>
      </w:pPr>
      <w:r>
        <w:t xml:space="preserve">Brug </w:t>
      </w:r>
      <w:r w:rsidR="008E240F">
        <w:t>et kort</w:t>
      </w:r>
      <w:r>
        <w:t xml:space="preserve"> over pladegrænser og skriv en begrundet forklaring om hvilken vulkantype </w:t>
      </w:r>
      <w:r w:rsidR="00A638EF">
        <w:t xml:space="preserve">der er </w:t>
      </w:r>
      <w:r w:rsidR="008E240F">
        <w:t>tale om</w:t>
      </w:r>
      <w:r w:rsidR="006D2C99">
        <w:t xml:space="preserve"> – hvordan dannes den?</w:t>
      </w:r>
    </w:p>
    <w:p w14:paraId="0E785C15" w14:textId="747EFD30" w:rsidR="00A638EF" w:rsidRDefault="00A638EF" w:rsidP="006D2C99">
      <w:pPr>
        <w:pStyle w:val="Listeafsnit"/>
        <w:numPr>
          <w:ilvl w:val="0"/>
          <w:numId w:val="4"/>
        </w:numPr>
      </w:pPr>
      <w:r>
        <w:t>Skriv om udbrudsmaterialet for denne vulkantype – navn og kendetegn</w:t>
      </w:r>
    </w:p>
    <w:p w14:paraId="46C40762" w14:textId="2FCAD987" w:rsidR="00A80E9B" w:rsidRPr="009F0EF5" w:rsidRDefault="00A80E9B" w:rsidP="006D2C99">
      <w:pPr>
        <w:pStyle w:val="Listeafsnit"/>
        <w:numPr>
          <w:ilvl w:val="0"/>
          <w:numId w:val="4"/>
        </w:numPr>
        <w:rPr>
          <w:lang w:val="en-US"/>
        </w:rPr>
      </w:pPr>
      <w:r>
        <w:t xml:space="preserve">Skriv om det særlige ved udbrud fra undersøiske vulkaner – dybt vand og lavt vand – hvad skete der ved Tonga? </w:t>
      </w:r>
      <w:hyperlink r:id="rId7" w:history="1">
        <w:r w:rsidRPr="00A80E9B">
          <w:rPr>
            <w:rStyle w:val="Hyperlink"/>
            <w:lang w:val="en-US"/>
          </w:rPr>
          <w:t>How does an underwater volcano form? | Science | In-depth reporting on science and technology | DW | 17.01.2022</w:t>
        </w:r>
      </w:hyperlink>
    </w:p>
    <w:p w14:paraId="1407D25C" w14:textId="5E42F115" w:rsidR="009F0EF5" w:rsidRPr="009F0EF5" w:rsidRDefault="009F0EF5" w:rsidP="006D2C99">
      <w:pPr>
        <w:pStyle w:val="Listeafsnit"/>
        <w:numPr>
          <w:ilvl w:val="0"/>
          <w:numId w:val="4"/>
        </w:numPr>
      </w:pPr>
      <w:r>
        <w:t xml:space="preserve">Jordskælvene: </w:t>
      </w:r>
      <w:r w:rsidR="007D56AF">
        <w:t>Lav en</w:t>
      </w:r>
      <w:r>
        <w:t xml:space="preserve"> undersøgelse af jordskælv ved Tonga (</w:t>
      </w:r>
      <w:hyperlink r:id="rId8" w:history="1">
        <w:r>
          <w:rPr>
            <w:rStyle w:val="Hyperlink"/>
          </w:rPr>
          <w:t>Search for earthquakes (emsc-csem.org)</w:t>
        </w:r>
      </w:hyperlink>
      <w:r>
        <w:t xml:space="preserve">) og udvid årstalsrækken, fx 20 år tilbage – er det almindeligt med jordskælv i denne region? Forklar </w:t>
      </w:r>
    </w:p>
    <w:p w14:paraId="475F2088" w14:textId="38A04A1D" w:rsidR="009F0EF5" w:rsidRDefault="00A80E9B" w:rsidP="009F0EF5">
      <w:pPr>
        <w:pStyle w:val="Listeafsnit"/>
        <w:numPr>
          <w:ilvl w:val="0"/>
          <w:numId w:val="4"/>
        </w:numPr>
      </w:pPr>
      <w:r>
        <w:t xml:space="preserve">Konsekvenserne: Hvorfor opstod der en tsunami ved Tonga? Brug viden til at </w:t>
      </w:r>
      <w:r w:rsidR="008E240F">
        <w:t>beskrive hvordan en tsunami dannes og hvad der påvirker bølgehøjden</w:t>
      </w:r>
    </w:p>
    <w:p w14:paraId="2ABF829C" w14:textId="645B368A" w:rsidR="006D2C99" w:rsidRDefault="006D2C99" w:rsidP="006D2C99">
      <w:pPr>
        <w:pStyle w:val="Listeafsnit"/>
        <w:numPr>
          <w:ilvl w:val="0"/>
          <w:numId w:val="4"/>
        </w:numPr>
      </w:pPr>
      <w:r>
        <w:t>Vil det ske igen her? Giv en begrundet forklaring</w:t>
      </w:r>
    </w:p>
    <w:p w14:paraId="6AD5879C" w14:textId="77777777" w:rsidR="006D2C99" w:rsidRPr="00A80E9B" w:rsidRDefault="006D2C99" w:rsidP="006D2C99">
      <w:pPr>
        <w:ind w:left="2608"/>
      </w:pPr>
    </w:p>
    <w:sectPr w:rsidR="006D2C99" w:rsidRPr="00A80E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099F"/>
    <w:multiLevelType w:val="hybridMultilevel"/>
    <w:tmpl w:val="BB424FFE"/>
    <w:lvl w:ilvl="0" w:tplc="94003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F5B5D"/>
    <w:multiLevelType w:val="hybridMultilevel"/>
    <w:tmpl w:val="90D825AA"/>
    <w:lvl w:ilvl="0" w:tplc="94003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80232"/>
    <w:multiLevelType w:val="hybridMultilevel"/>
    <w:tmpl w:val="C308B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F3503"/>
    <w:multiLevelType w:val="hybridMultilevel"/>
    <w:tmpl w:val="D46495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182593">
    <w:abstractNumId w:val="0"/>
  </w:num>
  <w:num w:numId="2" w16cid:durableId="2034528311">
    <w:abstractNumId w:val="1"/>
  </w:num>
  <w:num w:numId="3" w16cid:durableId="660231423">
    <w:abstractNumId w:val="3"/>
  </w:num>
  <w:num w:numId="4" w16cid:durableId="160268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9F"/>
    <w:rsid w:val="000412FC"/>
    <w:rsid w:val="000931E3"/>
    <w:rsid w:val="00314253"/>
    <w:rsid w:val="00452250"/>
    <w:rsid w:val="005116AF"/>
    <w:rsid w:val="006D2C99"/>
    <w:rsid w:val="007A2DAC"/>
    <w:rsid w:val="007D56AF"/>
    <w:rsid w:val="008E240F"/>
    <w:rsid w:val="00934A20"/>
    <w:rsid w:val="009B22C6"/>
    <w:rsid w:val="009F0EF5"/>
    <w:rsid w:val="00A638EF"/>
    <w:rsid w:val="00A80E9B"/>
    <w:rsid w:val="00AB3501"/>
    <w:rsid w:val="00B43049"/>
    <w:rsid w:val="00B8124C"/>
    <w:rsid w:val="00CD7E9F"/>
    <w:rsid w:val="00DF7BFA"/>
    <w:rsid w:val="00E91F41"/>
    <w:rsid w:val="00EA080E"/>
    <w:rsid w:val="00F021F5"/>
    <w:rsid w:val="00F763EB"/>
    <w:rsid w:val="00F9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C12F"/>
  <w15:chartTrackingRefBased/>
  <w15:docId w15:val="{902FA641-3AD9-4B11-95F6-011A01C9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2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D7E9F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CD7E9F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638EF"/>
    <w:rPr>
      <w:color w:val="954F72" w:themeColor="followed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8E24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6D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6D2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sc-csem.org/Earthquake/?filter=y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w.com/en/how-does-an-underwater-volcano-form/a-604538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canocafe.org/the-vei-5-millennium-eruption-of-hunga-tonga/" TargetMode="External"/><Relationship Id="rId5" Type="http://schemas.openxmlformats.org/officeDocument/2006/relationships/hyperlink" Target="https://www.ngdc.noaa.gov/hazel/view/hazards/volcano/event-sear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Kim Krog Larsen</cp:lastModifiedBy>
  <cp:revision>3</cp:revision>
  <dcterms:created xsi:type="dcterms:W3CDTF">2025-12-03T10:38:00Z</dcterms:created>
  <dcterms:modified xsi:type="dcterms:W3CDTF">2025-12-03T10:38:00Z</dcterms:modified>
</cp:coreProperties>
</file>