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A95F6" w14:textId="4215ED9A" w:rsidR="007B751E" w:rsidRDefault="007735CC" w:rsidP="007B751E">
      <w:pPr>
        <w:spacing w:line="360" w:lineRule="auto"/>
        <w:rPr>
          <w:rFonts w:cstheme="minorHAnsi"/>
          <w:b/>
          <w:sz w:val="24"/>
          <w:szCs w:val="24"/>
          <w:lang w:val="nb-NO"/>
        </w:rPr>
      </w:pPr>
      <w:r w:rsidRPr="007735CC">
        <w:rPr>
          <w:rFonts w:cstheme="minorHAnsi"/>
          <w:b/>
          <w:sz w:val="24"/>
          <w:szCs w:val="24"/>
          <w:lang w:val="nb-NO"/>
        </w:rPr>
        <w:t>Bibelen: Romerbrevet kap.5 vers 1-2</w:t>
      </w:r>
      <w:r>
        <w:rPr>
          <w:rFonts w:cstheme="minorHAnsi"/>
          <w:b/>
          <w:sz w:val="24"/>
          <w:szCs w:val="24"/>
          <w:lang w:val="nb-NO"/>
        </w:rPr>
        <w:t>1.</w:t>
      </w:r>
    </w:p>
    <w:p w14:paraId="326B00A2" w14:textId="044CD20C" w:rsidR="007735CC" w:rsidRPr="007735CC" w:rsidRDefault="007735CC" w:rsidP="007B751E">
      <w:pPr>
        <w:spacing w:line="360" w:lineRule="auto"/>
        <w:rPr>
          <w:rFonts w:cstheme="minorHAnsi"/>
          <w:b/>
          <w:sz w:val="24"/>
          <w:szCs w:val="24"/>
          <w:lang w:val="nb-NO"/>
        </w:rPr>
      </w:pPr>
      <w:r>
        <w:rPr>
          <w:rFonts w:cstheme="minorHAnsi"/>
          <w:b/>
          <w:sz w:val="24"/>
          <w:szCs w:val="24"/>
          <w:lang w:val="nb-NO"/>
        </w:rPr>
        <w:t>Teksten er skrevet er Paulus</w:t>
      </w:r>
      <w:r w:rsidR="00FA08B5">
        <w:rPr>
          <w:rFonts w:cstheme="minorHAnsi"/>
          <w:b/>
          <w:sz w:val="24"/>
          <w:szCs w:val="24"/>
          <w:lang w:val="nb-NO"/>
        </w:rPr>
        <w:t xml:space="preserve"> og er fra 50-56 evt.</w:t>
      </w:r>
    </w:p>
    <w:p w14:paraId="2C07F189" w14:textId="77777777" w:rsidR="007B751E" w:rsidRDefault="007B751E" w:rsidP="007B751E">
      <w:pPr>
        <w:pStyle w:val="Listeafsnit"/>
        <w:numPr>
          <w:ilvl w:val="0"/>
          <w:numId w:val="1"/>
        </w:numPr>
        <w:spacing w:line="360" w:lineRule="auto"/>
        <w:rPr>
          <w:rFonts w:cstheme="minorHAnsi"/>
          <w:b/>
          <w:sz w:val="24"/>
          <w:szCs w:val="24"/>
          <w:lang w:val="da-DK"/>
        </w:rPr>
      </w:pPr>
      <w:r w:rsidRPr="00BA197C">
        <w:rPr>
          <w:rFonts w:cstheme="minorHAnsi"/>
          <w:b/>
          <w:sz w:val="24"/>
          <w:szCs w:val="24"/>
          <w:lang w:val="da-DK"/>
        </w:rPr>
        <w:t>Læs Rom 5,1-21. Hvordan beskrives Gud? Hvordan beskrives Kristus? Hvordan er forholdet imellem Adam og Kristus? Hvordan bliver man frelst?</w:t>
      </w:r>
    </w:p>
    <w:p w14:paraId="0CBF828A" w14:textId="5535A357" w:rsidR="005343B1" w:rsidRPr="00BA197C" w:rsidRDefault="005343B1" w:rsidP="007B751E">
      <w:pPr>
        <w:pStyle w:val="Listeafsnit"/>
        <w:numPr>
          <w:ilvl w:val="0"/>
          <w:numId w:val="1"/>
        </w:numPr>
        <w:spacing w:line="360" w:lineRule="auto"/>
        <w:rPr>
          <w:rFonts w:cstheme="minorHAnsi"/>
          <w:b/>
          <w:sz w:val="24"/>
          <w:szCs w:val="24"/>
          <w:lang w:val="da-DK"/>
        </w:rPr>
      </w:pPr>
      <w:r>
        <w:rPr>
          <w:rFonts w:cstheme="minorHAnsi"/>
          <w:b/>
          <w:sz w:val="24"/>
          <w:szCs w:val="24"/>
          <w:lang w:val="da-DK"/>
        </w:rPr>
        <w:t xml:space="preserve">Inddrag jeres viden fra Grundbog til religion C s. </w:t>
      </w:r>
      <w:r w:rsidR="00A326CE">
        <w:rPr>
          <w:rFonts w:cstheme="minorHAnsi"/>
          <w:b/>
          <w:sz w:val="24"/>
          <w:szCs w:val="24"/>
          <w:lang w:val="da-DK"/>
        </w:rPr>
        <w:t>54-55</w:t>
      </w:r>
    </w:p>
    <w:p w14:paraId="47C9CF4A" w14:textId="77777777" w:rsidR="007B751E" w:rsidRPr="00BA197C" w:rsidRDefault="007B751E" w:rsidP="007B751E">
      <w:pPr>
        <w:spacing w:before="100" w:beforeAutospacing="1" w:after="0" w:line="360" w:lineRule="auto"/>
        <w:outlineLvl w:val="1"/>
        <w:rPr>
          <w:rFonts w:eastAsia="Times New Roman" w:cstheme="minorHAnsi"/>
          <w:b/>
          <w:bCs/>
          <w:color w:val="000000"/>
          <w:sz w:val="24"/>
          <w:szCs w:val="24"/>
          <w:lang w:val="da-DK" w:eastAsia="da-DK"/>
        </w:rPr>
      </w:pPr>
      <w:r w:rsidRPr="00BA197C">
        <w:rPr>
          <w:rFonts w:eastAsia="Times New Roman" w:cstheme="minorHAnsi"/>
          <w:b/>
          <w:bCs/>
          <w:color w:val="000000"/>
          <w:sz w:val="24"/>
          <w:szCs w:val="24"/>
          <w:lang w:val="da-DK" w:eastAsia="da-DK"/>
        </w:rPr>
        <w:t>Fred med Gud</w:t>
      </w:r>
      <w:bookmarkStart w:id="0" w:name="v1"/>
      <w:r w:rsidRPr="00BA197C">
        <w:rPr>
          <w:rFonts w:eastAsia="Times New Roman" w:cstheme="minorHAnsi"/>
          <w:b/>
          <w:bCs/>
          <w:color w:val="000000"/>
          <w:sz w:val="24"/>
          <w:szCs w:val="24"/>
          <w:lang w:val="da-DK" w:eastAsia="da-DK"/>
        </w:rPr>
        <w:t xml:space="preserve"> </w:t>
      </w:r>
    </w:p>
    <w:p w14:paraId="24221E67" w14:textId="77777777" w:rsidR="007B751E" w:rsidRPr="00BA197C" w:rsidRDefault="007B751E" w:rsidP="007B751E">
      <w:pPr>
        <w:spacing w:after="0" w:line="360" w:lineRule="auto"/>
        <w:outlineLvl w:val="1"/>
        <w:rPr>
          <w:rFonts w:eastAsia="Times New Roman" w:cstheme="minorHAnsi"/>
          <w:color w:val="000000"/>
          <w:sz w:val="24"/>
          <w:szCs w:val="24"/>
          <w:lang w:val="da-DK" w:eastAsia="da-DK"/>
        </w:rPr>
      </w:pPr>
      <w:hyperlink r:id="rId5" w:history="1">
        <w:r w:rsidRPr="00BA197C">
          <w:rPr>
            <w:rFonts w:eastAsia="Times New Roman" w:cstheme="minorHAnsi"/>
            <w:b/>
            <w:bCs/>
            <w:color w:val="959887"/>
            <w:sz w:val="24"/>
            <w:szCs w:val="24"/>
            <w:u w:val="single"/>
            <w:lang w:val="da-DK" w:eastAsia="da-DK"/>
          </w:rPr>
          <w:t>v1</w:t>
        </w:r>
      </w:hyperlink>
      <w:bookmarkEnd w:id="0"/>
      <w:r w:rsidRPr="00BA197C">
        <w:rPr>
          <w:rFonts w:eastAsia="Times New Roman" w:cstheme="minorHAnsi"/>
          <w:color w:val="000000"/>
          <w:sz w:val="24"/>
          <w:szCs w:val="24"/>
          <w:lang w:val="da-DK" w:eastAsia="da-DK"/>
        </w:rPr>
        <w:t>  Da vi nu er blevet gjort retfærdige af tro, har vi fred med Gud ved vor Herre Jesus Kristus. </w:t>
      </w:r>
      <w:bookmarkStart w:id="1" w:name="v2"/>
      <w:r w:rsidRPr="00BA197C">
        <w:rPr>
          <w:rFonts w:eastAsia="Times New Roman" w:cstheme="minorHAnsi"/>
          <w:b/>
          <w:bCs/>
          <w:color w:val="000000"/>
          <w:sz w:val="24"/>
          <w:szCs w:val="24"/>
          <w:lang w:val="da-DK" w:eastAsia="da-DK"/>
        </w:rPr>
        <w:fldChar w:fldCharType="begin"/>
      </w:r>
      <w:r w:rsidRPr="00BA197C">
        <w:rPr>
          <w:rFonts w:eastAsia="Times New Roman" w:cstheme="minorHAnsi"/>
          <w:b/>
          <w:bCs/>
          <w:color w:val="000000"/>
          <w:sz w:val="24"/>
          <w:szCs w:val="24"/>
          <w:lang w:val="da-DK" w:eastAsia="da-DK"/>
        </w:rPr>
        <w:instrText xml:space="preserve"> HYPERLINK "javascript:%20ShowBibleChapterNotes('note2');" </w:instrText>
      </w:r>
      <w:r w:rsidRPr="00BA197C">
        <w:rPr>
          <w:rFonts w:eastAsia="Times New Roman" w:cstheme="minorHAnsi"/>
          <w:b/>
          <w:bCs/>
          <w:color w:val="000000"/>
          <w:sz w:val="24"/>
          <w:szCs w:val="24"/>
          <w:lang w:val="da-DK" w:eastAsia="da-DK"/>
        </w:rPr>
      </w:r>
      <w:r w:rsidRPr="00BA197C">
        <w:rPr>
          <w:rFonts w:eastAsia="Times New Roman" w:cstheme="minorHAnsi"/>
          <w:b/>
          <w:bCs/>
          <w:color w:val="000000"/>
          <w:sz w:val="24"/>
          <w:szCs w:val="24"/>
          <w:lang w:val="da-DK" w:eastAsia="da-DK"/>
        </w:rPr>
        <w:fldChar w:fldCharType="separate"/>
      </w:r>
      <w:r w:rsidRPr="00BA197C">
        <w:rPr>
          <w:rFonts w:eastAsia="Times New Roman" w:cstheme="minorHAnsi"/>
          <w:b/>
          <w:bCs/>
          <w:color w:val="959887"/>
          <w:sz w:val="24"/>
          <w:szCs w:val="24"/>
          <w:u w:val="single"/>
          <w:lang w:val="da-DK" w:eastAsia="da-DK"/>
        </w:rPr>
        <w:t>v2</w:t>
      </w:r>
      <w:r w:rsidRPr="00BA197C">
        <w:rPr>
          <w:rFonts w:eastAsia="Times New Roman" w:cstheme="minorHAnsi"/>
          <w:b/>
          <w:bCs/>
          <w:color w:val="000000"/>
          <w:sz w:val="24"/>
          <w:szCs w:val="24"/>
          <w:lang w:val="da-DK" w:eastAsia="da-DK"/>
        </w:rPr>
        <w:fldChar w:fldCharType="end"/>
      </w:r>
      <w:bookmarkEnd w:id="1"/>
      <w:r w:rsidRPr="00BA197C">
        <w:rPr>
          <w:rFonts w:eastAsia="Times New Roman" w:cstheme="minorHAnsi"/>
          <w:color w:val="000000"/>
          <w:sz w:val="24"/>
          <w:szCs w:val="24"/>
          <w:lang w:val="da-DK" w:eastAsia="da-DK"/>
        </w:rPr>
        <w:t>  Ved ham har vi i troen fået adgang til den nåde, som vi står i, og vi er stolte af håbet om Guds herlighed. </w:t>
      </w:r>
      <w:bookmarkStart w:id="2" w:name="v3"/>
      <w:r w:rsidRPr="00BA197C">
        <w:rPr>
          <w:rFonts w:eastAsia="Times New Roman" w:cstheme="minorHAnsi"/>
          <w:b/>
          <w:bCs/>
          <w:color w:val="000000"/>
          <w:sz w:val="24"/>
          <w:szCs w:val="24"/>
          <w:lang w:val="da-DK" w:eastAsia="da-DK"/>
        </w:rPr>
        <w:fldChar w:fldCharType="begin"/>
      </w:r>
      <w:r w:rsidRPr="00BA197C">
        <w:rPr>
          <w:rFonts w:eastAsia="Times New Roman" w:cstheme="minorHAnsi"/>
          <w:b/>
          <w:bCs/>
          <w:color w:val="000000"/>
          <w:sz w:val="24"/>
          <w:szCs w:val="24"/>
          <w:lang w:val="da-DK" w:eastAsia="da-DK"/>
        </w:rPr>
        <w:instrText xml:space="preserve"> HYPERLINK "javascript:%20ShowBibleChapterNotes('note3');" </w:instrText>
      </w:r>
      <w:r w:rsidRPr="00BA197C">
        <w:rPr>
          <w:rFonts w:eastAsia="Times New Roman" w:cstheme="minorHAnsi"/>
          <w:b/>
          <w:bCs/>
          <w:color w:val="000000"/>
          <w:sz w:val="24"/>
          <w:szCs w:val="24"/>
          <w:lang w:val="da-DK" w:eastAsia="da-DK"/>
        </w:rPr>
      </w:r>
      <w:r w:rsidRPr="00BA197C">
        <w:rPr>
          <w:rFonts w:eastAsia="Times New Roman" w:cstheme="minorHAnsi"/>
          <w:b/>
          <w:bCs/>
          <w:color w:val="000000"/>
          <w:sz w:val="24"/>
          <w:szCs w:val="24"/>
          <w:lang w:val="da-DK" w:eastAsia="da-DK"/>
        </w:rPr>
        <w:fldChar w:fldCharType="separate"/>
      </w:r>
      <w:r w:rsidRPr="00BA197C">
        <w:rPr>
          <w:rFonts w:eastAsia="Times New Roman" w:cstheme="minorHAnsi"/>
          <w:b/>
          <w:bCs/>
          <w:color w:val="959887"/>
          <w:sz w:val="24"/>
          <w:szCs w:val="24"/>
          <w:u w:val="single"/>
          <w:lang w:val="da-DK" w:eastAsia="da-DK"/>
        </w:rPr>
        <w:t>v3</w:t>
      </w:r>
      <w:r w:rsidRPr="00BA197C">
        <w:rPr>
          <w:rFonts w:eastAsia="Times New Roman" w:cstheme="minorHAnsi"/>
          <w:b/>
          <w:bCs/>
          <w:color w:val="000000"/>
          <w:sz w:val="24"/>
          <w:szCs w:val="24"/>
          <w:lang w:val="da-DK" w:eastAsia="da-DK"/>
        </w:rPr>
        <w:fldChar w:fldCharType="end"/>
      </w:r>
      <w:bookmarkEnd w:id="2"/>
      <w:r w:rsidRPr="00BA197C">
        <w:rPr>
          <w:rFonts w:eastAsia="Times New Roman" w:cstheme="minorHAnsi"/>
          <w:color w:val="000000"/>
          <w:sz w:val="24"/>
          <w:szCs w:val="24"/>
          <w:lang w:val="da-DK" w:eastAsia="da-DK"/>
        </w:rPr>
        <w:t>  Og ikke alene det; vi er også stolte af vore trængsler, fordi vi ved, at trængslen skaber udholdenhed,</w:t>
      </w:r>
      <w:bookmarkStart w:id="3" w:name="v4"/>
      <w:r>
        <w:rPr>
          <w:rFonts w:eastAsia="Times New Roman" w:cstheme="minorHAnsi"/>
          <w:color w:val="000000"/>
          <w:sz w:val="24"/>
          <w:szCs w:val="24"/>
          <w:lang w:val="da-DK" w:eastAsia="da-DK"/>
        </w:rPr>
        <w:t xml:space="preserve"> </w:t>
      </w:r>
      <w:r w:rsidRPr="00BA197C">
        <w:rPr>
          <w:rFonts w:eastAsia="Times New Roman" w:cstheme="minorHAnsi"/>
          <w:b/>
          <w:bCs/>
          <w:color w:val="959887"/>
          <w:sz w:val="24"/>
          <w:szCs w:val="24"/>
          <w:lang w:val="da-DK" w:eastAsia="da-DK"/>
        </w:rPr>
        <w:t>v4</w:t>
      </w:r>
      <w:bookmarkEnd w:id="3"/>
      <w:r w:rsidRPr="00BA197C">
        <w:rPr>
          <w:rFonts w:eastAsia="Times New Roman" w:cstheme="minorHAnsi"/>
          <w:color w:val="000000"/>
          <w:sz w:val="24"/>
          <w:szCs w:val="24"/>
          <w:lang w:val="da-DK" w:eastAsia="da-DK"/>
        </w:rPr>
        <w:t>  udholdenheden fasthed, og fastheden håb. </w:t>
      </w:r>
      <w:bookmarkStart w:id="4" w:name="v5"/>
      <w:r w:rsidRPr="00BA197C">
        <w:rPr>
          <w:rFonts w:eastAsia="Times New Roman" w:cstheme="minorHAnsi"/>
          <w:b/>
          <w:bCs/>
          <w:color w:val="959887"/>
          <w:sz w:val="24"/>
          <w:szCs w:val="24"/>
          <w:lang w:val="da-DK" w:eastAsia="da-DK"/>
        </w:rPr>
        <w:t>v5</w:t>
      </w:r>
      <w:bookmarkEnd w:id="4"/>
      <w:r w:rsidRPr="00BA197C">
        <w:rPr>
          <w:rFonts w:eastAsia="Times New Roman" w:cstheme="minorHAnsi"/>
          <w:color w:val="000000"/>
          <w:sz w:val="24"/>
          <w:szCs w:val="24"/>
          <w:lang w:val="da-DK" w:eastAsia="da-DK"/>
        </w:rPr>
        <w:t>  Og det håb gør ikke til skamme, for Guds kærlighed er udgydt i vore hjerter ved Helligånden, som er givet os. </w:t>
      </w:r>
      <w:bookmarkStart w:id="5" w:name="v6"/>
      <w:r w:rsidRPr="00BA197C">
        <w:rPr>
          <w:rFonts w:eastAsia="Times New Roman" w:cstheme="minorHAnsi"/>
          <w:b/>
          <w:bCs/>
          <w:color w:val="000000"/>
          <w:sz w:val="24"/>
          <w:szCs w:val="24"/>
          <w:lang w:val="da-DK" w:eastAsia="da-DK"/>
        </w:rPr>
        <w:fldChar w:fldCharType="begin"/>
      </w:r>
      <w:r w:rsidRPr="00BA197C">
        <w:rPr>
          <w:rFonts w:eastAsia="Times New Roman" w:cstheme="minorHAnsi"/>
          <w:b/>
          <w:bCs/>
          <w:color w:val="000000"/>
          <w:sz w:val="24"/>
          <w:szCs w:val="24"/>
          <w:lang w:val="da-DK" w:eastAsia="da-DK"/>
        </w:rPr>
        <w:instrText xml:space="preserve"> HYPERLINK "javascript:%20ShowBibleChapterNotes('note4');" </w:instrText>
      </w:r>
      <w:r w:rsidRPr="00BA197C">
        <w:rPr>
          <w:rFonts w:eastAsia="Times New Roman" w:cstheme="minorHAnsi"/>
          <w:b/>
          <w:bCs/>
          <w:color w:val="000000"/>
          <w:sz w:val="24"/>
          <w:szCs w:val="24"/>
          <w:lang w:val="da-DK" w:eastAsia="da-DK"/>
        </w:rPr>
      </w:r>
      <w:r w:rsidRPr="00BA197C">
        <w:rPr>
          <w:rFonts w:eastAsia="Times New Roman" w:cstheme="minorHAnsi"/>
          <w:b/>
          <w:bCs/>
          <w:color w:val="000000"/>
          <w:sz w:val="24"/>
          <w:szCs w:val="24"/>
          <w:lang w:val="da-DK" w:eastAsia="da-DK"/>
        </w:rPr>
        <w:fldChar w:fldCharType="separate"/>
      </w:r>
      <w:r w:rsidRPr="00BA197C">
        <w:rPr>
          <w:rFonts w:eastAsia="Times New Roman" w:cstheme="minorHAnsi"/>
          <w:b/>
          <w:bCs/>
          <w:color w:val="959887"/>
          <w:sz w:val="24"/>
          <w:szCs w:val="24"/>
          <w:u w:val="single"/>
          <w:lang w:val="da-DK" w:eastAsia="da-DK"/>
        </w:rPr>
        <w:t>v6</w:t>
      </w:r>
      <w:r w:rsidRPr="00BA197C">
        <w:rPr>
          <w:rFonts w:eastAsia="Times New Roman" w:cstheme="minorHAnsi"/>
          <w:b/>
          <w:bCs/>
          <w:color w:val="000000"/>
          <w:sz w:val="24"/>
          <w:szCs w:val="24"/>
          <w:lang w:val="da-DK" w:eastAsia="da-DK"/>
        </w:rPr>
        <w:fldChar w:fldCharType="end"/>
      </w:r>
      <w:bookmarkEnd w:id="5"/>
      <w:r w:rsidRPr="00BA197C">
        <w:rPr>
          <w:rFonts w:eastAsia="Times New Roman" w:cstheme="minorHAnsi"/>
          <w:color w:val="000000"/>
          <w:sz w:val="24"/>
          <w:szCs w:val="24"/>
          <w:lang w:val="da-DK" w:eastAsia="da-DK"/>
        </w:rPr>
        <w:t>  For mens vi endnu var svage, døde Kristus for ugudelige, da tiden var inde. </w:t>
      </w:r>
      <w:bookmarkStart w:id="6" w:name="v7"/>
      <w:r w:rsidRPr="00BA197C">
        <w:rPr>
          <w:rFonts w:eastAsia="Times New Roman" w:cstheme="minorHAnsi"/>
          <w:b/>
          <w:bCs/>
          <w:color w:val="959887"/>
          <w:sz w:val="24"/>
          <w:szCs w:val="24"/>
          <w:lang w:val="da-DK" w:eastAsia="da-DK"/>
        </w:rPr>
        <w:t>v7</w:t>
      </w:r>
      <w:bookmarkEnd w:id="6"/>
      <w:r w:rsidRPr="00BA197C">
        <w:rPr>
          <w:rFonts w:eastAsia="Times New Roman" w:cstheme="minorHAnsi"/>
          <w:color w:val="000000"/>
          <w:sz w:val="24"/>
          <w:szCs w:val="24"/>
          <w:lang w:val="da-DK" w:eastAsia="da-DK"/>
        </w:rPr>
        <w:t>  Der er næppe nogen, som vil gå i døden for en retfærdig; måske vil man vove livet for en, som er god; </w:t>
      </w:r>
      <w:bookmarkStart w:id="7" w:name="v8"/>
      <w:r w:rsidRPr="00BA197C">
        <w:rPr>
          <w:rFonts w:eastAsia="Times New Roman" w:cstheme="minorHAnsi"/>
          <w:b/>
          <w:bCs/>
          <w:color w:val="000000"/>
          <w:sz w:val="24"/>
          <w:szCs w:val="24"/>
          <w:lang w:val="da-DK" w:eastAsia="da-DK"/>
        </w:rPr>
        <w:fldChar w:fldCharType="begin"/>
      </w:r>
      <w:r w:rsidRPr="00BA197C">
        <w:rPr>
          <w:rFonts w:eastAsia="Times New Roman" w:cstheme="minorHAnsi"/>
          <w:b/>
          <w:bCs/>
          <w:color w:val="000000"/>
          <w:sz w:val="24"/>
          <w:szCs w:val="24"/>
          <w:lang w:val="da-DK" w:eastAsia="da-DK"/>
        </w:rPr>
        <w:instrText xml:space="preserve"> HYPERLINK "javascript:%20ShowBibleChapterNotes('note5');" </w:instrText>
      </w:r>
      <w:r w:rsidRPr="00BA197C">
        <w:rPr>
          <w:rFonts w:eastAsia="Times New Roman" w:cstheme="minorHAnsi"/>
          <w:b/>
          <w:bCs/>
          <w:color w:val="000000"/>
          <w:sz w:val="24"/>
          <w:szCs w:val="24"/>
          <w:lang w:val="da-DK" w:eastAsia="da-DK"/>
        </w:rPr>
      </w:r>
      <w:r w:rsidRPr="00BA197C">
        <w:rPr>
          <w:rFonts w:eastAsia="Times New Roman" w:cstheme="minorHAnsi"/>
          <w:b/>
          <w:bCs/>
          <w:color w:val="000000"/>
          <w:sz w:val="24"/>
          <w:szCs w:val="24"/>
          <w:lang w:val="da-DK" w:eastAsia="da-DK"/>
        </w:rPr>
        <w:fldChar w:fldCharType="separate"/>
      </w:r>
      <w:r w:rsidRPr="00BA197C">
        <w:rPr>
          <w:rFonts w:eastAsia="Times New Roman" w:cstheme="minorHAnsi"/>
          <w:b/>
          <w:bCs/>
          <w:color w:val="959887"/>
          <w:sz w:val="24"/>
          <w:szCs w:val="24"/>
          <w:u w:val="single"/>
          <w:lang w:val="da-DK" w:eastAsia="da-DK"/>
        </w:rPr>
        <w:t>v8</w:t>
      </w:r>
      <w:r w:rsidRPr="00BA197C">
        <w:rPr>
          <w:rFonts w:eastAsia="Times New Roman" w:cstheme="minorHAnsi"/>
          <w:b/>
          <w:bCs/>
          <w:color w:val="000000"/>
          <w:sz w:val="24"/>
          <w:szCs w:val="24"/>
          <w:lang w:val="da-DK" w:eastAsia="da-DK"/>
        </w:rPr>
        <w:fldChar w:fldCharType="end"/>
      </w:r>
      <w:bookmarkEnd w:id="7"/>
      <w:r w:rsidRPr="00BA197C">
        <w:rPr>
          <w:rFonts w:eastAsia="Times New Roman" w:cstheme="minorHAnsi"/>
          <w:color w:val="000000"/>
          <w:sz w:val="24"/>
          <w:szCs w:val="24"/>
          <w:lang w:val="da-DK" w:eastAsia="da-DK"/>
        </w:rPr>
        <w:t>  men Gud viser sin kærlighed til os, ved at Kristus døde for os, mens vi endnu var syndere. </w:t>
      </w:r>
      <w:bookmarkStart w:id="8" w:name="v9"/>
      <w:r w:rsidRPr="00BA197C">
        <w:rPr>
          <w:rFonts w:eastAsia="Times New Roman" w:cstheme="minorHAnsi"/>
          <w:b/>
          <w:bCs/>
          <w:color w:val="000000"/>
          <w:sz w:val="24"/>
          <w:szCs w:val="24"/>
          <w:lang w:val="da-DK" w:eastAsia="da-DK"/>
        </w:rPr>
        <w:fldChar w:fldCharType="begin"/>
      </w:r>
      <w:r w:rsidRPr="00BA197C">
        <w:rPr>
          <w:rFonts w:eastAsia="Times New Roman" w:cstheme="minorHAnsi"/>
          <w:b/>
          <w:bCs/>
          <w:color w:val="000000"/>
          <w:sz w:val="24"/>
          <w:szCs w:val="24"/>
          <w:lang w:val="da-DK" w:eastAsia="da-DK"/>
        </w:rPr>
        <w:instrText xml:space="preserve"> HYPERLINK "javascript:%20ShowBibleChapterNotes('note6');" </w:instrText>
      </w:r>
      <w:r w:rsidRPr="00BA197C">
        <w:rPr>
          <w:rFonts w:eastAsia="Times New Roman" w:cstheme="minorHAnsi"/>
          <w:b/>
          <w:bCs/>
          <w:color w:val="000000"/>
          <w:sz w:val="24"/>
          <w:szCs w:val="24"/>
          <w:lang w:val="da-DK" w:eastAsia="da-DK"/>
        </w:rPr>
      </w:r>
      <w:r w:rsidRPr="00BA197C">
        <w:rPr>
          <w:rFonts w:eastAsia="Times New Roman" w:cstheme="minorHAnsi"/>
          <w:b/>
          <w:bCs/>
          <w:color w:val="000000"/>
          <w:sz w:val="24"/>
          <w:szCs w:val="24"/>
          <w:lang w:val="da-DK" w:eastAsia="da-DK"/>
        </w:rPr>
        <w:fldChar w:fldCharType="separate"/>
      </w:r>
      <w:r w:rsidRPr="00BA197C">
        <w:rPr>
          <w:rFonts w:eastAsia="Times New Roman" w:cstheme="minorHAnsi"/>
          <w:b/>
          <w:bCs/>
          <w:color w:val="959887"/>
          <w:sz w:val="24"/>
          <w:szCs w:val="24"/>
          <w:u w:val="single"/>
          <w:lang w:val="da-DK" w:eastAsia="da-DK"/>
        </w:rPr>
        <w:t>v9</w:t>
      </w:r>
      <w:r w:rsidRPr="00BA197C">
        <w:rPr>
          <w:rFonts w:eastAsia="Times New Roman" w:cstheme="minorHAnsi"/>
          <w:b/>
          <w:bCs/>
          <w:color w:val="000000"/>
          <w:sz w:val="24"/>
          <w:szCs w:val="24"/>
          <w:lang w:val="da-DK" w:eastAsia="da-DK"/>
        </w:rPr>
        <w:fldChar w:fldCharType="end"/>
      </w:r>
      <w:bookmarkEnd w:id="8"/>
      <w:r w:rsidRPr="00BA197C">
        <w:rPr>
          <w:rFonts w:eastAsia="Times New Roman" w:cstheme="minorHAnsi"/>
          <w:color w:val="000000"/>
          <w:sz w:val="24"/>
          <w:szCs w:val="24"/>
          <w:lang w:val="da-DK" w:eastAsia="da-DK"/>
        </w:rPr>
        <w:t>  Så meget mere skal vi, der nu er blevet gjort retfærdige i kraft af hans blod, ved ham frelses fra vreden.</w:t>
      </w:r>
      <w:bookmarkStart w:id="9" w:name="v10"/>
      <w:r w:rsidRPr="00BA197C">
        <w:rPr>
          <w:rFonts w:eastAsia="Times New Roman" w:cstheme="minorHAnsi"/>
          <w:b/>
          <w:bCs/>
          <w:color w:val="000000"/>
          <w:sz w:val="24"/>
          <w:szCs w:val="24"/>
          <w:lang w:val="da-DK" w:eastAsia="da-DK"/>
        </w:rPr>
        <w:fldChar w:fldCharType="begin"/>
      </w:r>
      <w:r w:rsidRPr="00BA197C">
        <w:rPr>
          <w:rFonts w:eastAsia="Times New Roman" w:cstheme="minorHAnsi"/>
          <w:b/>
          <w:bCs/>
          <w:color w:val="000000"/>
          <w:sz w:val="24"/>
          <w:szCs w:val="24"/>
          <w:lang w:val="da-DK" w:eastAsia="da-DK"/>
        </w:rPr>
        <w:instrText xml:space="preserve"> HYPERLINK "javascript:%20ShowBibleChapterNotes('note7');" </w:instrText>
      </w:r>
      <w:r w:rsidRPr="00BA197C">
        <w:rPr>
          <w:rFonts w:eastAsia="Times New Roman" w:cstheme="minorHAnsi"/>
          <w:b/>
          <w:bCs/>
          <w:color w:val="000000"/>
          <w:sz w:val="24"/>
          <w:szCs w:val="24"/>
          <w:lang w:val="da-DK" w:eastAsia="da-DK"/>
        </w:rPr>
      </w:r>
      <w:r w:rsidRPr="00BA197C">
        <w:rPr>
          <w:rFonts w:eastAsia="Times New Roman" w:cstheme="minorHAnsi"/>
          <w:b/>
          <w:bCs/>
          <w:color w:val="000000"/>
          <w:sz w:val="24"/>
          <w:szCs w:val="24"/>
          <w:lang w:val="da-DK" w:eastAsia="da-DK"/>
        </w:rPr>
        <w:fldChar w:fldCharType="separate"/>
      </w:r>
      <w:r w:rsidRPr="00BA197C">
        <w:rPr>
          <w:rFonts w:eastAsia="Times New Roman" w:cstheme="minorHAnsi"/>
          <w:b/>
          <w:bCs/>
          <w:color w:val="959887"/>
          <w:sz w:val="24"/>
          <w:szCs w:val="24"/>
          <w:u w:val="single"/>
          <w:lang w:val="da-DK" w:eastAsia="da-DK"/>
        </w:rPr>
        <w:t>v10</w:t>
      </w:r>
      <w:r w:rsidRPr="00BA197C">
        <w:rPr>
          <w:rFonts w:eastAsia="Times New Roman" w:cstheme="minorHAnsi"/>
          <w:b/>
          <w:bCs/>
          <w:color w:val="000000"/>
          <w:sz w:val="24"/>
          <w:szCs w:val="24"/>
          <w:lang w:val="da-DK" w:eastAsia="da-DK"/>
        </w:rPr>
        <w:fldChar w:fldCharType="end"/>
      </w:r>
      <w:bookmarkEnd w:id="9"/>
      <w:r w:rsidRPr="00BA197C">
        <w:rPr>
          <w:rFonts w:eastAsia="Times New Roman" w:cstheme="minorHAnsi"/>
          <w:color w:val="000000"/>
          <w:sz w:val="24"/>
          <w:szCs w:val="24"/>
          <w:lang w:val="da-DK" w:eastAsia="da-DK"/>
        </w:rPr>
        <w:t>  For mens vi endnu var hans fjender, blev vi forligt med Gud, ved at hans søn døde; så skal vi så meget mere, når vi er forligt med Gud, frelses, ved at han lever. </w:t>
      </w:r>
      <w:bookmarkStart w:id="10" w:name="v11"/>
      <w:r w:rsidRPr="00BA197C">
        <w:rPr>
          <w:rFonts w:eastAsia="Times New Roman" w:cstheme="minorHAnsi"/>
          <w:b/>
          <w:bCs/>
          <w:color w:val="959887"/>
          <w:sz w:val="24"/>
          <w:szCs w:val="24"/>
          <w:lang w:val="da-DK" w:eastAsia="da-DK"/>
        </w:rPr>
        <w:t>v11</w:t>
      </w:r>
      <w:bookmarkEnd w:id="10"/>
      <w:r w:rsidRPr="00BA197C">
        <w:rPr>
          <w:rFonts w:eastAsia="Times New Roman" w:cstheme="minorHAnsi"/>
          <w:color w:val="000000"/>
          <w:sz w:val="24"/>
          <w:szCs w:val="24"/>
          <w:lang w:val="da-DK" w:eastAsia="da-DK"/>
        </w:rPr>
        <w:t>  Og ikke alene det, vi har også vores stolthed i Gud ved vor Herre Jesus Kristus; ved ham har vi nu fået forligelsen.</w:t>
      </w:r>
    </w:p>
    <w:p w14:paraId="4BF52B10" w14:textId="77777777" w:rsidR="007B751E" w:rsidRPr="00BA197C" w:rsidRDefault="007B751E" w:rsidP="007B751E">
      <w:pPr>
        <w:spacing w:before="100" w:beforeAutospacing="1" w:after="0" w:line="360" w:lineRule="auto"/>
        <w:outlineLvl w:val="1"/>
        <w:rPr>
          <w:rFonts w:eastAsia="Times New Roman" w:cstheme="minorHAnsi"/>
          <w:b/>
          <w:bCs/>
          <w:color w:val="000000"/>
          <w:sz w:val="24"/>
          <w:szCs w:val="24"/>
          <w:lang w:val="da-DK" w:eastAsia="da-DK"/>
        </w:rPr>
      </w:pPr>
      <w:r w:rsidRPr="00BA197C">
        <w:rPr>
          <w:rFonts w:eastAsia="Times New Roman" w:cstheme="minorHAnsi"/>
          <w:b/>
          <w:bCs/>
          <w:color w:val="000000"/>
          <w:sz w:val="24"/>
          <w:szCs w:val="24"/>
          <w:lang w:val="da-DK" w:eastAsia="da-DK"/>
        </w:rPr>
        <w:t>Adam og Kristus</w:t>
      </w:r>
    </w:p>
    <w:bookmarkStart w:id="11" w:name="v12"/>
    <w:p w14:paraId="1781CFE5" w14:textId="77777777" w:rsidR="007B751E" w:rsidRPr="00BA197C" w:rsidRDefault="007B751E" w:rsidP="007B751E">
      <w:pPr>
        <w:spacing w:after="100" w:afterAutospacing="1" w:line="360" w:lineRule="auto"/>
        <w:rPr>
          <w:rFonts w:eastAsia="Times New Roman" w:cstheme="minorHAnsi"/>
          <w:color w:val="000000"/>
          <w:sz w:val="24"/>
          <w:szCs w:val="24"/>
          <w:lang w:val="da-DK" w:eastAsia="da-DK"/>
        </w:rPr>
      </w:pPr>
      <w:r w:rsidRPr="00BA197C">
        <w:rPr>
          <w:rFonts w:eastAsia="Times New Roman" w:cstheme="minorHAnsi"/>
          <w:b/>
          <w:bCs/>
          <w:color w:val="000000"/>
          <w:sz w:val="24"/>
          <w:szCs w:val="24"/>
          <w:lang w:val="da-DK" w:eastAsia="da-DK"/>
        </w:rPr>
        <w:fldChar w:fldCharType="begin"/>
      </w:r>
      <w:r w:rsidRPr="00BA197C">
        <w:rPr>
          <w:rFonts w:eastAsia="Times New Roman" w:cstheme="minorHAnsi"/>
          <w:b/>
          <w:bCs/>
          <w:color w:val="000000"/>
          <w:sz w:val="24"/>
          <w:szCs w:val="24"/>
          <w:lang w:val="da-DK" w:eastAsia="da-DK"/>
        </w:rPr>
        <w:instrText xml:space="preserve"> HYPERLINK "javascript:%20ShowBibleChapterNotes('note8');" </w:instrText>
      </w:r>
      <w:r w:rsidRPr="00BA197C">
        <w:rPr>
          <w:rFonts w:eastAsia="Times New Roman" w:cstheme="minorHAnsi"/>
          <w:b/>
          <w:bCs/>
          <w:color w:val="000000"/>
          <w:sz w:val="24"/>
          <w:szCs w:val="24"/>
          <w:lang w:val="da-DK" w:eastAsia="da-DK"/>
        </w:rPr>
      </w:r>
      <w:r w:rsidRPr="00BA197C">
        <w:rPr>
          <w:rFonts w:eastAsia="Times New Roman" w:cstheme="minorHAnsi"/>
          <w:b/>
          <w:bCs/>
          <w:color w:val="000000"/>
          <w:sz w:val="24"/>
          <w:szCs w:val="24"/>
          <w:lang w:val="da-DK" w:eastAsia="da-DK"/>
        </w:rPr>
        <w:fldChar w:fldCharType="separate"/>
      </w:r>
      <w:r w:rsidRPr="00BA197C">
        <w:rPr>
          <w:rFonts w:eastAsia="Times New Roman" w:cstheme="minorHAnsi"/>
          <w:b/>
          <w:bCs/>
          <w:color w:val="959887"/>
          <w:sz w:val="24"/>
          <w:szCs w:val="24"/>
          <w:u w:val="single"/>
          <w:lang w:val="da-DK" w:eastAsia="da-DK"/>
        </w:rPr>
        <w:t>v12</w:t>
      </w:r>
      <w:r w:rsidRPr="00BA197C">
        <w:rPr>
          <w:rFonts w:eastAsia="Times New Roman" w:cstheme="minorHAnsi"/>
          <w:b/>
          <w:bCs/>
          <w:color w:val="000000"/>
          <w:sz w:val="24"/>
          <w:szCs w:val="24"/>
          <w:lang w:val="da-DK" w:eastAsia="da-DK"/>
        </w:rPr>
        <w:fldChar w:fldCharType="end"/>
      </w:r>
      <w:bookmarkEnd w:id="11"/>
      <w:r w:rsidRPr="00BA197C">
        <w:rPr>
          <w:rFonts w:eastAsia="Times New Roman" w:cstheme="minorHAnsi"/>
          <w:color w:val="000000"/>
          <w:sz w:val="24"/>
          <w:szCs w:val="24"/>
          <w:lang w:val="da-DK" w:eastAsia="da-DK"/>
        </w:rPr>
        <w:t>  Derfor: Synden kom ind i verden ved ét menneske, og ved synden døden, og sådan kom døden til alle mennesker, fordi alle syndede. </w:t>
      </w:r>
      <w:bookmarkStart w:id="12" w:name="v13"/>
      <w:r w:rsidRPr="00BA197C">
        <w:rPr>
          <w:rFonts w:eastAsia="Times New Roman" w:cstheme="minorHAnsi"/>
          <w:b/>
          <w:bCs/>
          <w:color w:val="000000"/>
          <w:sz w:val="24"/>
          <w:szCs w:val="24"/>
          <w:lang w:val="da-DK" w:eastAsia="da-DK"/>
        </w:rPr>
        <w:fldChar w:fldCharType="begin"/>
      </w:r>
      <w:r w:rsidRPr="00BA197C">
        <w:rPr>
          <w:rFonts w:eastAsia="Times New Roman" w:cstheme="minorHAnsi"/>
          <w:b/>
          <w:bCs/>
          <w:color w:val="000000"/>
          <w:sz w:val="24"/>
          <w:szCs w:val="24"/>
          <w:lang w:val="da-DK" w:eastAsia="da-DK"/>
        </w:rPr>
        <w:instrText xml:space="preserve"> HYPERLINK "javascript:%20ShowBibleChapterNotes('note9');" </w:instrText>
      </w:r>
      <w:r w:rsidRPr="00BA197C">
        <w:rPr>
          <w:rFonts w:eastAsia="Times New Roman" w:cstheme="minorHAnsi"/>
          <w:b/>
          <w:bCs/>
          <w:color w:val="000000"/>
          <w:sz w:val="24"/>
          <w:szCs w:val="24"/>
          <w:lang w:val="da-DK" w:eastAsia="da-DK"/>
        </w:rPr>
      </w:r>
      <w:r w:rsidRPr="00BA197C">
        <w:rPr>
          <w:rFonts w:eastAsia="Times New Roman" w:cstheme="minorHAnsi"/>
          <w:b/>
          <w:bCs/>
          <w:color w:val="000000"/>
          <w:sz w:val="24"/>
          <w:szCs w:val="24"/>
          <w:lang w:val="da-DK" w:eastAsia="da-DK"/>
        </w:rPr>
        <w:fldChar w:fldCharType="separate"/>
      </w:r>
      <w:r w:rsidRPr="00BA197C">
        <w:rPr>
          <w:rFonts w:eastAsia="Times New Roman" w:cstheme="minorHAnsi"/>
          <w:b/>
          <w:bCs/>
          <w:color w:val="959887"/>
          <w:sz w:val="24"/>
          <w:szCs w:val="24"/>
          <w:u w:val="single"/>
          <w:lang w:val="da-DK" w:eastAsia="da-DK"/>
        </w:rPr>
        <w:t>v13</w:t>
      </w:r>
      <w:r w:rsidRPr="00BA197C">
        <w:rPr>
          <w:rFonts w:eastAsia="Times New Roman" w:cstheme="minorHAnsi"/>
          <w:b/>
          <w:bCs/>
          <w:color w:val="000000"/>
          <w:sz w:val="24"/>
          <w:szCs w:val="24"/>
          <w:lang w:val="da-DK" w:eastAsia="da-DK"/>
        </w:rPr>
        <w:fldChar w:fldCharType="end"/>
      </w:r>
      <w:bookmarkEnd w:id="12"/>
      <w:r w:rsidRPr="00BA197C">
        <w:rPr>
          <w:rFonts w:eastAsia="Times New Roman" w:cstheme="minorHAnsi"/>
          <w:color w:val="000000"/>
          <w:sz w:val="24"/>
          <w:szCs w:val="24"/>
          <w:lang w:val="da-DK" w:eastAsia="da-DK"/>
        </w:rPr>
        <w:t>  For vel fandtes der synd i verden før loven, men synd kan ikke opregnes, når der ikke er nogen lov; </w:t>
      </w:r>
      <w:bookmarkStart w:id="13" w:name="v14"/>
      <w:r w:rsidRPr="00BA197C">
        <w:rPr>
          <w:rFonts w:eastAsia="Times New Roman" w:cstheme="minorHAnsi"/>
          <w:b/>
          <w:bCs/>
          <w:color w:val="000000"/>
          <w:sz w:val="24"/>
          <w:szCs w:val="24"/>
          <w:lang w:val="da-DK" w:eastAsia="da-DK"/>
        </w:rPr>
        <w:fldChar w:fldCharType="begin"/>
      </w:r>
      <w:r w:rsidRPr="00BA197C">
        <w:rPr>
          <w:rFonts w:eastAsia="Times New Roman" w:cstheme="minorHAnsi"/>
          <w:b/>
          <w:bCs/>
          <w:color w:val="000000"/>
          <w:sz w:val="24"/>
          <w:szCs w:val="24"/>
          <w:lang w:val="da-DK" w:eastAsia="da-DK"/>
        </w:rPr>
        <w:instrText xml:space="preserve"> HYPERLINK "javascript:%20ShowBibleChapterNotes('note10');" </w:instrText>
      </w:r>
      <w:r w:rsidRPr="00BA197C">
        <w:rPr>
          <w:rFonts w:eastAsia="Times New Roman" w:cstheme="minorHAnsi"/>
          <w:b/>
          <w:bCs/>
          <w:color w:val="000000"/>
          <w:sz w:val="24"/>
          <w:szCs w:val="24"/>
          <w:lang w:val="da-DK" w:eastAsia="da-DK"/>
        </w:rPr>
      </w:r>
      <w:r w:rsidRPr="00BA197C">
        <w:rPr>
          <w:rFonts w:eastAsia="Times New Roman" w:cstheme="minorHAnsi"/>
          <w:b/>
          <w:bCs/>
          <w:color w:val="000000"/>
          <w:sz w:val="24"/>
          <w:szCs w:val="24"/>
          <w:lang w:val="da-DK" w:eastAsia="da-DK"/>
        </w:rPr>
        <w:fldChar w:fldCharType="separate"/>
      </w:r>
      <w:r w:rsidRPr="00BA197C">
        <w:rPr>
          <w:rFonts w:eastAsia="Times New Roman" w:cstheme="minorHAnsi"/>
          <w:b/>
          <w:bCs/>
          <w:color w:val="959887"/>
          <w:sz w:val="24"/>
          <w:szCs w:val="24"/>
          <w:u w:val="single"/>
          <w:lang w:val="da-DK" w:eastAsia="da-DK"/>
        </w:rPr>
        <w:t>v14</w:t>
      </w:r>
      <w:r w:rsidRPr="00BA197C">
        <w:rPr>
          <w:rFonts w:eastAsia="Times New Roman" w:cstheme="minorHAnsi"/>
          <w:b/>
          <w:bCs/>
          <w:color w:val="000000"/>
          <w:sz w:val="24"/>
          <w:szCs w:val="24"/>
          <w:lang w:val="da-DK" w:eastAsia="da-DK"/>
        </w:rPr>
        <w:fldChar w:fldCharType="end"/>
      </w:r>
      <w:bookmarkEnd w:id="13"/>
      <w:r w:rsidRPr="00BA197C">
        <w:rPr>
          <w:rFonts w:eastAsia="Times New Roman" w:cstheme="minorHAnsi"/>
          <w:color w:val="000000"/>
          <w:sz w:val="24"/>
          <w:szCs w:val="24"/>
          <w:lang w:val="da-DK" w:eastAsia="da-DK"/>
        </w:rPr>
        <w:t>  men døden herskede fra Adam til Moses også over dem, der ikke havde syndet ved en lignende overtrædelse som Adam. Han er et billede på ham, der skulle komme; </w:t>
      </w:r>
      <w:bookmarkStart w:id="14" w:name="v15"/>
      <w:r w:rsidRPr="00BA197C">
        <w:rPr>
          <w:rFonts w:eastAsia="Times New Roman" w:cstheme="minorHAnsi"/>
          <w:b/>
          <w:bCs/>
          <w:color w:val="000000"/>
          <w:sz w:val="24"/>
          <w:szCs w:val="24"/>
          <w:lang w:val="da-DK" w:eastAsia="da-DK"/>
        </w:rPr>
        <w:fldChar w:fldCharType="begin"/>
      </w:r>
      <w:r w:rsidRPr="00BA197C">
        <w:rPr>
          <w:rFonts w:eastAsia="Times New Roman" w:cstheme="minorHAnsi"/>
          <w:b/>
          <w:bCs/>
          <w:color w:val="000000"/>
          <w:sz w:val="24"/>
          <w:szCs w:val="24"/>
          <w:lang w:val="da-DK" w:eastAsia="da-DK"/>
        </w:rPr>
        <w:instrText xml:space="preserve"> HYPERLINK "javascript:%20ShowBibleChapterNotes('note11');" </w:instrText>
      </w:r>
      <w:r w:rsidRPr="00BA197C">
        <w:rPr>
          <w:rFonts w:eastAsia="Times New Roman" w:cstheme="minorHAnsi"/>
          <w:b/>
          <w:bCs/>
          <w:color w:val="000000"/>
          <w:sz w:val="24"/>
          <w:szCs w:val="24"/>
          <w:lang w:val="da-DK" w:eastAsia="da-DK"/>
        </w:rPr>
      </w:r>
      <w:r w:rsidRPr="00BA197C">
        <w:rPr>
          <w:rFonts w:eastAsia="Times New Roman" w:cstheme="minorHAnsi"/>
          <w:b/>
          <w:bCs/>
          <w:color w:val="000000"/>
          <w:sz w:val="24"/>
          <w:szCs w:val="24"/>
          <w:lang w:val="da-DK" w:eastAsia="da-DK"/>
        </w:rPr>
        <w:fldChar w:fldCharType="separate"/>
      </w:r>
      <w:r w:rsidRPr="00BA197C">
        <w:rPr>
          <w:rFonts w:eastAsia="Times New Roman" w:cstheme="minorHAnsi"/>
          <w:b/>
          <w:bCs/>
          <w:color w:val="959887"/>
          <w:sz w:val="24"/>
          <w:szCs w:val="24"/>
          <w:u w:val="single"/>
          <w:lang w:val="da-DK" w:eastAsia="da-DK"/>
        </w:rPr>
        <w:t>v15</w:t>
      </w:r>
      <w:r w:rsidRPr="00BA197C">
        <w:rPr>
          <w:rFonts w:eastAsia="Times New Roman" w:cstheme="minorHAnsi"/>
          <w:b/>
          <w:bCs/>
          <w:color w:val="000000"/>
          <w:sz w:val="24"/>
          <w:szCs w:val="24"/>
          <w:lang w:val="da-DK" w:eastAsia="da-DK"/>
        </w:rPr>
        <w:fldChar w:fldCharType="end"/>
      </w:r>
      <w:bookmarkEnd w:id="14"/>
      <w:r w:rsidRPr="00BA197C">
        <w:rPr>
          <w:rFonts w:eastAsia="Times New Roman" w:cstheme="minorHAnsi"/>
          <w:color w:val="000000"/>
          <w:sz w:val="24"/>
          <w:szCs w:val="24"/>
          <w:lang w:val="da-DK" w:eastAsia="da-DK"/>
        </w:rPr>
        <w:t>  men det forholder sig ikke med nådegaven som med faldet; for døde de mange på grund af den enes fald, er Guds nåde og gave så meget mere kommet de mange rigeligt til gode ved nåden i det ene menneske, Jesus Kristus. </w:t>
      </w:r>
      <w:bookmarkStart w:id="15" w:name="v16"/>
      <w:r w:rsidRPr="00BA197C">
        <w:rPr>
          <w:rFonts w:eastAsia="Times New Roman" w:cstheme="minorHAnsi"/>
          <w:b/>
          <w:bCs/>
          <w:color w:val="959887"/>
          <w:sz w:val="24"/>
          <w:szCs w:val="24"/>
          <w:lang w:val="da-DK" w:eastAsia="da-DK"/>
        </w:rPr>
        <w:t>v16</w:t>
      </w:r>
      <w:bookmarkEnd w:id="15"/>
      <w:r w:rsidRPr="00BA197C">
        <w:rPr>
          <w:rFonts w:eastAsia="Times New Roman" w:cstheme="minorHAnsi"/>
          <w:color w:val="000000"/>
          <w:sz w:val="24"/>
          <w:szCs w:val="24"/>
          <w:lang w:val="da-DK" w:eastAsia="da-DK"/>
        </w:rPr>
        <w:t xml:space="preserve">  Og med gaven forholder det sig ikke som med følgerne af den enes synd; for dommen blev på grund af den ene til fordømmelse, men nådegaven, givet på grund af manges overtrædelser, </w:t>
      </w:r>
      <w:r w:rsidRPr="00BA197C">
        <w:rPr>
          <w:rFonts w:eastAsia="Times New Roman" w:cstheme="minorHAnsi"/>
          <w:color w:val="000000"/>
          <w:sz w:val="24"/>
          <w:szCs w:val="24"/>
          <w:lang w:val="da-DK" w:eastAsia="da-DK"/>
        </w:rPr>
        <w:lastRenderedPageBreak/>
        <w:t>er blevet til retfærdighed. </w:t>
      </w:r>
      <w:bookmarkStart w:id="16" w:name="v17"/>
      <w:r w:rsidRPr="00BA197C">
        <w:rPr>
          <w:rFonts w:eastAsia="Times New Roman" w:cstheme="minorHAnsi"/>
          <w:b/>
          <w:bCs/>
          <w:color w:val="959887"/>
          <w:sz w:val="24"/>
          <w:szCs w:val="24"/>
          <w:lang w:val="da-DK" w:eastAsia="da-DK"/>
        </w:rPr>
        <w:t>v17</w:t>
      </w:r>
      <w:bookmarkEnd w:id="16"/>
      <w:r w:rsidRPr="00BA197C">
        <w:rPr>
          <w:rFonts w:eastAsia="Times New Roman" w:cstheme="minorHAnsi"/>
          <w:color w:val="000000"/>
          <w:sz w:val="24"/>
          <w:szCs w:val="24"/>
          <w:lang w:val="da-DK" w:eastAsia="da-DK"/>
        </w:rPr>
        <w:t>  Har døden på grund af den enes fald hersket ved denne ene, så skal endnu mere de, der får retfærdighedens overvældende nåde og gave, få herredømme og liv ved én eneste, Jesus Kristus. </w:t>
      </w:r>
      <w:bookmarkStart w:id="17" w:name="v18"/>
      <w:r w:rsidRPr="00BA197C">
        <w:rPr>
          <w:rFonts w:eastAsia="Times New Roman" w:cstheme="minorHAnsi"/>
          <w:b/>
          <w:bCs/>
          <w:color w:val="000000"/>
          <w:sz w:val="24"/>
          <w:szCs w:val="24"/>
          <w:lang w:val="da-DK" w:eastAsia="da-DK"/>
        </w:rPr>
        <w:fldChar w:fldCharType="begin"/>
      </w:r>
      <w:r w:rsidRPr="00BA197C">
        <w:rPr>
          <w:rFonts w:eastAsia="Times New Roman" w:cstheme="minorHAnsi"/>
          <w:b/>
          <w:bCs/>
          <w:color w:val="000000"/>
          <w:sz w:val="24"/>
          <w:szCs w:val="24"/>
          <w:lang w:val="da-DK" w:eastAsia="da-DK"/>
        </w:rPr>
        <w:instrText xml:space="preserve"> HYPERLINK "javascript:%20ShowBibleChapterNotes('note12');" </w:instrText>
      </w:r>
      <w:r w:rsidRPr="00BA197C">
        <w:rPr>
          <w:rFonts w:eastAsia="Times New Roman" w:cstheme="minorHAnsi"/>
          <w:b/>
          <w:bCs/>
          <w:color w:val="000000"/>
          <w:sz w:val="24"/>
          <w:szCs w:val="24"/>
          <w:lang w:val="da-DK" w:eastAsia="da-DK"/>
        </w:rPr>
      </w:r>
      <w:r w:rsidRPr="00BA197C">
        <w:rPr>
          <w:rFonts w:eastAsia="Times New Roman" w:cstheme="minorHAnsi"/>
          <w:b/>
          <w:bCs/>
          <w:color w:val="000000"/>
          <w:sz w:val="24"/>
          <w:szCs w:val="24"/>
          <w:lang w:val="da-DK" w:eastAsia="da-DK"/>
        </w:rPr>
        <w:fldChar w:fldCharType="separate"/>
      </w:r>
      <w:r w:rsidRPr="00BA197C">
        <w:rPr>
          <w:rFonts w:eastAsia="Times New Roman" w:cstheme="minorHAnsi"/>
          <w:b/>
          <w:bCs/>
          <w:color w:val="959887"/>
          <w:sz w:val="24"/>
          <w:szCs w:val="24"/>
          <w:u w:val="single"/>
          <w:lang w:val="da-DK" w:eastAsia="da-DK"/>
        </w:rPr>
        <w:t>v18</w:t>
      </w:r>
      <w:r w:rsidRPr="00BA197C">
        <w:rPr>
          <w:rFonts w:eastAsia="Times New Roman" w:cstheme="minorHAnsi"/>
          <w:b/>
          <w:bCs/>
          <w:color w:val="000000"/>
          <w:sz w:val="24"/>
          <w:szCs w:val="24"/>
          <w:lang w:val="da-DK" w:eastAsia="da-DK"/>
        </w:rPr>
        <w:fldChar w:fldCharType="end"/>
      </w:r>
      <w:bookmarkEnd w:id="17"/>
      <w:r w:rsidRPr="00BA197C">
        <w:rPr>
          <w:rFonts w:eastAsia="Times New Roman" w:cstheme="minorHAnsi"/>
          <w:color w:val="000000"/>
          <w:sz w:val="24"/>
          <w:szCs w:val="24"/>
          <w:lang w:val="da-DK" w:eastAsia="da-DK"/>
        </w:rPr>
        <w:t>  Altså: Ligesom en enkelts fald blev til fordømmelse for alle mennesker, sådan er en enkelts retfærdige gerning også blevet til retfærdighed og liv for alle mennesker.</w:t>
      </w:r>
      <w:bookmarkStart w:id="18" w:name="v19"/>
      <w:r w:rsidRPr="00BA197C">
        <w:rPr>
          <w:rFonts w:eastAsia="Times New Roman" w:cstheme="minorHAnsi"/>
          <w:b/>
          <w:bCs/>
          <w:color w:val="000000"/>
          <w:sz w:val="24"/>
          <w:szCs w:val="24"/>
          <w:lang w:val="da-DK" w:eastAsia="da-DK"/>
        </w:rPr>
        <w:fldChar w:fldCharType="begin"/>
      </w:r>
      <w:r w:rsidRPr="00BA197C">
        <w:rPr>
          <w:rFonts w:eastAsia="Times New Roman" w:cstheme="minorHAnsi"/>
          <w:b/>
          <w:bCs/>
          <w:color w:val="000000"/>
          <w:sz w:val="24"/>
          <w:szCs w:val="24"/>
          <w:lang w:val="da-DK" w:eastAsia="da-DK"/>
        </w:rPr>
        <w:instrText xml:space="preserve"> HYPERLINK "javascript:%20ShowBibleChapterNotes('note13');" </w:instrText>
      </w:r>
      <w:r w:rsidRPr="00BA197C">
        <w:rPr>
          <w:rFonts w:eastAsia="Times New Roman" w:cstheme="minorHAnsi"/>
          <w:b/>
          <w:bCs/>
          <w:color w:val="000000"/>
          <w:sz w:val="24"/>
          <w:szCs w:val="24"/>
          <w:lang w:val="da-DK" w:eastAsia="da-DK"/>
        </w:rPr>
      </w:r>
      <w:r w:rsidRPr="00BA197C">
        <w:rPr>
          <w:rFonts w:eastAsia="Times New Roman" w:cstheme="minorHAnsi"/>
          <w:b/>
          <w:bCs/>
          <w:color w:val="000000"/>
          <w:sz w:val="24"/>
          <w:szCs w:val="24"/>
          <w:lang w:val="da-DK" w:eastAsia="da-DK"/>
        </w:rPr>
        <w:fldChar w:fldCharType="separate"/>
      </w:r>
      <w:r w:rsidRPr="00BA197C">
        <w:rPr>
          <w:rFonts w:eastAsia="Times New Roman" w:cstheme="minorHAnsi"/>
          <w:b/>
          <w:bCs/>
          <w:color w:val="959887"/>
          <w:sz w:val="24"/>
          <w:szCs w:val="24"/>
          <w:u w:val="single"/>
          <w:lang w:val="da-DK" w:eastAsia="da-DK"/>
        </w:rPr>
        <w:t>v19</w:t>
      </w:r>
      <w:r w:rsidRPr="00BA197C">
        <w:rPr>
          <w:rFonts w:eastAsia="Times New Roman" w:cstheme="minorHAnsi"/>
          <w:b/>
          <w:bCs/>
          <w:color w:val="000000"/>
          <w:sz w:val="24"/>
          <w:szCs w:val="24"/>
          <w:lang w:val="da-DK" w:eastAsia="da-DK"/>
        </w:rPr>
        <w:fldChar w:fldCharType="end"/>
      </w:r>
      <w:bookmarkEnd w:id="18"/>
      <w:r w:rsidRPr="00BA197C">
        <w:rPr>
          <w:rFonts w:eastAsia="Times New Roman" w:cstheme="minorHAnsi"/>
          <w:color w:val="000000"/>
          <w:sz w:val="24"/>
          <w:szCs w:val="24"/>
          <w:lang w:val="da-DK" w:eastAsia="da-DK"/>
        </w:rPr>
        <w:t>  For ligesom de mange blev syndere ved det ene menneskes ulydighed, sådan skal også de mange blive retfærdige ved én enestes lydighed. </w:t>
      </w:r>
      <w:bookmarkStart w:id="19" w:name="v20"/>
      <w:r w:rsidRPr="00BA197C">
        <w:rPr>
          <w:rFonts w:eastAsia="Times New Roman" w:cstheme="minorHAnsi"/>
          <w:b/>
          <w:bCs/>
          <w:color w:val="000000"/>
          <w:sz w:val="24"/>
          <w:szCs w:val="24"/>
          <w:lang w:val="da-DK" w:eastAsia="da-DK"/>
        </w:rPr>
        <w:fldChar w:fldCharType="begin"/>
      </w:r>
      <w:r w:rsidRPr="00BA197C">
        <w:rPr>
          <w:rFonts w:eastAsia="Times New Roman" w:cstheme="minorHAnsi"/>
          <w:b/>
          <w:bCs/>
          <w:color w:val="000000"/>
          <w:sz w:val="24"/>
          <w:szCs w:val="24"/>
          <w:lang w:val="da-DK" w:eastAsia="da-DK"/>
        </w:rPr>
        <w:instrText xml:space="preserve"> HYPERLINK "javascript:%20ShowBibleChapterNotes('note14');" </w:instrText>
      </w:r>
      <w:r w:rsidRPr="00BA197C">
        <w:rPr>
          <w:rFonts w:eastAsia="Times New Roman" w:cstheme="minorHAnsi"/>
          <w:b/>
          <w:bCs/>
          <w:color w:val="000000"/>
          <w:sz w:val="24"/>
          <w:szCs w:val="24"/>
          <w:lang w:val="da-DK" w:eastAsia="da-DK"/>
        </w:rPr>
      </w:r>
      <w:r w:rsidRPr="00BA197C">
        <w:rPr>
          <w:rFonts w:eastAsia="Times New Roman" w:cstheme="minorHAnsi"/>
          <w:b/>
          <w:bCs/>
          <w:color w:val="000000"/>
          <w:sz w:val="24"/>
          <w:szCs w:val="24"/>
          <w:lang w:val="da-DK" w:eastAsia="da-DK"/>
        </w:rPr>
        <w:fldChar w:fldCharType="separate"/>
      </w:r>
      <w:r w:rsidRPr="00BA197C">
        <w:rPr>
          <w:rFonts w:eastAsia="Times New Roman" w:cstheme="minorHAnsi"/>
          <w:b/>
          <w:bCs/>
          <w:color w:val="959887"/>
          <w:sz w:val="24"/>
          <w:szCs w:val="24"/>
          <w:u w:val="single"/>
          <w:lang w:val="da-DK" w:eastAsia="da-DK"/>
        </w:rPr>
        <w:t>v20</w:t>
      </w:r>
      <w:r w:rsidRPr="00BA197C">
        <w:rPr>
          <w:rFonts w:eastAsia="Times New Roman" w:cstheme="minorHAnsi"/>
          <w:b/>
          <w:bCs/>
          <w:color w:val="000000"/>
          <w:sz w:val="24"/>
          <w:szCs w:val="24"/>
          <w:lang w:val="da-DK" w:eastAsia="da-DK"/>
        </w:rPr>
        <w:fldChar w:fldCharType="end"/>
      </w:r>
      <w:bookmarkEnd w:id="19"/>
      <w:r w:rsidRPr="00BA197C">
        <w:rPr>
          <w:rFonts w:eastAsia="Times New Roman" w:cstheme="minorHAnsi"/>
          <w:color w:val="000000"/>
          <w:sz w:val="24"/>
          <w:szCs w:val="24"/>
          <w:lang w:val="da-DK" w:eastAsia="da-DK"/>
        </w:rPr>
        <w:t>  Men loven kom til, for at faldet skulle blive større; og blev synden større, er nåden blevet så meget desto større, </w:t>
      </w:r>
      <w:bookmarkStart w:id="20" w:name="v21"/>
      <w:r w:rsidRPr="00BA197C">
        <w:rPr>
          <w:rFonts w:eastAsia="Times New Roman" w:cstheme="minorHAnsi"/>
          <w:b/>
          <w:bCs/>
          <w:color w:val="000000"/>
          <w:sz w:val="24"/>
          <w:szCs w:val="24"/>
          <w:lang w:val="da-DK" w:eastAsia="da-DK"/>
        </w:rPr>
        <w:fldChar w:fldCharType="begin"/>
      </w:r>
      <w:r w:rsidRPr="00BA197C">
        <w:rPr>
          <w:rFonts w:eastAsia="Times New Roman" w:cstheme="minorHAnsi"/>
          <w:b/>
          <w:bCs/>
          <w:color w:val="000000"/>
          <w:sz w:val="24"/>
          <w:szCs w:val="24"/>
          <w:lang w:val="da-DK" w:eastAsia="da-DK"/>
        </w:rPr>
        <w:instrText xml:space="preserve"> HYPERLINK "javascript:%20ShowBibleChapterNotes('note15');" </w:instrText>
      </w:r>
      <w:r w:rsidRPr="00BA197C">
        <w:rPr>
          <w:rFonts w:eastAsia="Times New Roman" w:cstheme="minorHAnsi"/>
          <w:b/>
          <w:bCs/>
          <w:color w:val="000000"/>
          <w:sz w:val="24"/>
          <w:szCs w:val="24"/>
          <w:lang w:val="da-DK" w:eastAsia="da-DK"/>
        </w:rPr>
      </w:r>
      <w:r w:rsidRPr="00BA197C">
        <w:rPr>
          <w:rFonts w:eastAsia="Times New Roman" w:cstheme="minorHAnsi"/>
          <w:b/>
          <w:bCs/>
          <w:color w:val="000000"/>
          <w:sz w:val="24"/>
          <w:szCs w:val="24"/>
          <w:lang w:val="da-DK" w:eastAsia="da-DK"/>
        </w:rPr>
        <w:fldChar w:fldCharType="separate"/>
      </w:r>
      <w:r w:rsidRPr="00BA197C">
        <w:rPr>
          <w:rFonts w:eastAsia="Times New Roman" w:cstheme="minorHAnsi"/>
          <w:b/>
          <w:bCs/>
          <w:color w:val="959887"/>
          <w:sz w:val="24"/>
          <w:szCs w:val="24"/>
          <w:u w:val="single"/>
          <w:lang w:val="da-DK" w:eastAsia="da-DK"/>
        </w:rPr>
        <w:t>v21</w:t>
      </w:r>
      <w:r w:rsidRPr="00BA197C">
        <w:rPr>
          <w:rFonts w:eastAsia="Times New Roman" w:cstheme="minorHAnsi"/>
          <w:b/>
          <w:bCs/>
          <w:color w:val="000000"/>
          <w:sz w:val="24"/>
          <w:szCs w:val="24"/>
          <w:lang w:val="da-DK" w:eastAsia="da-DK"/>
        </w:rPr>
        <w:fldChar w:fldCharType="end"/>
      </w:r>
      <w:bookmarkEnd w:id="20"/>
      <w:r w:rsidRPr="00BA197C">
        <w:rPr>
          <w:rFonts w:eastAsia="Times New Roman" w:cstheme="minorHAnsi"/>
          <w:color w:val="000000"/>
          <w:sz w:val="24"/>
          <w:szCs w:val="24"/>
          <w:lang w:val="da-DK" w:eastAsia="da-DK"/>
        </w:rPr>
        <w:t>  for at nåden, ligesom synden har hersket i og med døden, skal herske ved retfærdighed til evigt liv ved Jesus Kristus, vor Herre.</w:t>
      </w:r>
    </w:p>
    <w:p w14:paraId="45BE181F" w14:textId="77777777" w:rsidR="00AA3358" w:rsidRPr="007B751E" w:rsidRDefault="00AA3358">
      <w:pPr>
        <w:rPr>
          <w:lang w:val="da-DK"/>
        </w:rPr>
      </w:pPr>
    </w:p>
    <w:sectPr w:rsidR="00AA3358" w:rsidRPr="007B751E" w:rsidSect="00EC0073">
      <w:type w:val="continuous"/>
      <w:pgSz w:w="11906" w:h="16838"/>
      <w:pgMar w:top="1276" w:right="1134" w:bottom="1701" w:left="1134"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105"/>
    <w:multiLevelType w:val="hybridMultilevel"/>
    <w:tmpl w:val="27DC69F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09661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1E"/>
    <w:rsid w:val="002132D3"/>
    <w:rsid w:val="003076E4"/>
    <w:rsid w:val="005343B1"/>
    <w:rsid w:val="005A02E0"/>
    <w:rsid w:val="005D0E50"/>
    <w:rsid w:val="006B06B6"/>
    <w:rsid w:val="007735CC"/>
    <w:rsid w:val="007B751E"/>
    <w:rsid w:val="00A326CE"/>
    <w:rsid w:val="00AA3358"/>
    <w:rsid w:val="00AA5566"/>
    <w:rsid w:val="00AE7FED"/>
    <w:rsid w:val="00C05570"/>
    <w:rsid w:val="00EC0073"/>
    <w:rsid w:val="00FA08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411A"/>
  <w15:chartTrackingRefBased/>
  <w15:docId w15:val="{86270A95-89A0-4EB0-9E7F-02BB3CFD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51E"/>
    <w:pPr>
      <w:spacing w:after="200" w:line="276" w:lineRule="auto"/>
    </w:pPr>
    <w:rPr>
      <w:kern w:val="0"/>
      <w:lang w:val="en-GB"/>
      <w14:ligatures w14:val="none"/>
    </w:rPr>
  </w:style>
  <w:style w:type="paragraph" w:styleId="Overskrift1">
    <w:name w:val="heading 1"/>
    <w:basedOn w:val="Normal"/>
    <w:next w:val="Normal"/>
    <w:link w:val="Overskrift1Tegn"/>
    <w:uiPriority w:val="9"/>
    <w:qFormat/>
    <w:rsid w:val="00AA5566"/>
    <w:pPr>
      <w:keepNext/>
      <w:keepLines/>
      <w:spacing w:before="360" w:after="80"/>
      <w:outlineLvl w:val="0"/>
    </w:pPr>
    <w:rPr>
      <w:rFonts w:eastAsiaTheme="majorEastAsia" w:cstheme="majorBidi"/>
      <w:sz w:val="40"/>
      <w:szCs w:val="40"/>
    </w:rPr>
  </w:style>
  <w:style w:type="paragraph" w:styleId="Overskrift2">
    <w:name w:val="heading 2"/>
    <w:basedOn w:val="Normal"/>
    <w:next w:val="Normal"/>
    <w:link w:val="Overskrift2Tegn"/>
    <w:uiPriority w:val="9"/>
    <w:unhideWhenUsed/>
    <w:qFormat/>
    <w:rsid w:val="00AA5566"/>
    <w:pPr>
      <w:keepNext/>
      <w:keepLines/>
      <w:spacing w:before="40" w:after="0"/>
      <w:outlineLvl w:val="1"/>
    </w:pPr>
    <w:rPr>
      <w:rFonts w:eastAsiaTheme="majorEastAsia" w:cstheme="majorBidi"/>
      <w:color w:val="000000" w:themeColor="text1"/>
      <w:sz w:val="28"/>
      <w:szCs w:val="32"/>
      <w:u w:val="single"/>
    </w:rPr>
  </w:style>
  <w:style w:type="paragraph" w:styleId="Overskrift3">
    <w:name w:val="heading 3"/>
    <w:basedOn w:val="Normal"/>
    <w:next w:val="Normal"/>
    <w:link w:val="Overskrift3Tegn"/>
    <w:uiPriority w:val="9"/>
    <w:unhideWhenUsed/>
    <w:qFormat/>
    <w:rsid w:val="00AA5566"/>
    <w:pPr>
      <w:keepNext/>
      <w:keepLines/>
      <w:spacing w:before="160" w:after="80"/>
      <w:outlineLvl w:val="2"/>
    </w:pPr>
    <w:rPr>
      <w:rFonts w:eastAsiaTheme="majorEastAsia" w:cstheme="majorBidi"/>
      <w:b/>
      <w:color w:val="0D0D0D" w:themeColor="text1" w:themeTint="F2"/>
      <w:sz w:val="28"/>
      <w:szCs w:val="28"/>
    </w:rPr>
  </w:style>
  <w:style w:type="paragraph" w:styleId="Overskrift4">
    <w:name w:val="heading 4"/>
    <w:basedOn w:val="Normal"/>
    <w:next w:val="Normal"/>
    <w:link w:val="Overskrift4Tegn"/>
    <w:uiPriority w:val="9"/>
    <w:semiHidden/>
    <w:unhideWhenUsed/>
    <w:qFormat/>
    <w:rsid w:val="007B751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B751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B751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B751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B751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B751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A5566"/>
    <w:rPr>
      <w:rFonts w:ascii="Calibri" w:eastAsiaTheme="majorEastAsia" w:hAnsi="Calibri" w:cstheme="majorBidi"/>
      <w:sz w:val="40"/>
      <w:szCs w:val="40"/>
    </w:rPr>
  </w:style>
  <w:style w:type="character" w:customStyle="1" w:styleId="Overskrift2Tegn">
    <w:name w:val="Overskrift 2 Tegn"/>
    <w:basedOn w:val="Standardskrifttypeiafsnit"/>
    <w:link w:val="Overskrift2"/>
    <w:uiPriority w:val="9"/>
    <w:rsid w:val="00AA5566"/>
    <w:rPr>
      <w:rFonts w:ascii="Calibri" w:eastAsiaTheme="majorEastAsia" w:hAnsi="Calibri" w:cstheme="majorBidi"/>
      <w:color w:val="000000" w:themeColor="text1"/>
      <w:sz w:val="28"/>
      <w:szCs w:val="32"/>
      <w:u w:val="single"/>
    </w:rPr>
  </w:style>
  <w:style w:type="character" w:customStyle="1" w:styleId="Overskrift3Tegn">
    <w:name w:val="Overskrift 3 Tegn"/>
    <w:basedOn w:val="Standardskrifttypeiafsnit"/>
    <w:link w:val="Overskrift3"/>
    <w:uiPriority w:val="9"/>
    <w:rsid w:val="00AA5566"/>
    <w:rPr>
      <w:rFonts w:ascii="Calibri" w:eastAsiaTheme="majorEastAsia" w:hAnsi="Calibri" w:cstheme="majorBidi"/>
      <w:b/>
      <w:color w:val="0D0D0D" w:themeColor="text1" w:themeTint="F2"/>
      <w:sz w:val="28"/>
      <w:szCs w:val="28"/>
    </w:rPr>
  </w:style>
  <w:style w:type="character" w:customStyle="1" w:styleId="Overskrift4Tegn">
    <w:name w:val="Overskrift 4 Tegn"/>
    <w:basedOn w:val="Standardskrifttypeiafsnit"/>
    <w:link w:val="Overskrift4"/>
    <w:uiPriority w:val="9"/>
    <w:semiHidden/>
    <w:rsid w:val="007B751E"/>
    <w:rPr>
      <w:rFonts w:eastAsiaTheme="majorEastAsia" w:cstheme="majorBidi"/>
      <w:i/>
      <w:iCs/>
      <w:color w:val="0F4761" w:themeColor="accent1" w:themeShade="BF"/>
      <w:sz w:val="24"/>
    </w:rPr>
  </w:style>
  <w:style w:type="character" w:customStyle="1" w:styleId="Overskrift5Tegn">
    <w:name w:val="Overskrift 5 Tegn"/>
    <w:basedOn w:val="Standardskrifttypeiafsnit"/>
    <w:link w:val="Overskrift5"/>
    <w:uiPriority w:val="9"/>
    <w:semiHidden/>
    <w:rsid w:val="007B751E"/>
    <w:rPr>
      <w:rFonts w:eastAsiaTheme="majorEastAsia" w:cstheme="majorBidi"/>
      <w:color w:val="0F4761" w:themeColor="accent1" w:themeShade="BF"/>
      <w:sz w:val="24"/>
    </w:rPr>
  </w:style>
  <w:style w:type="character" w:customStyle="1" w:styleId="Overskrift6Tegn">
    <w:name w:val="Overskrift 6 Tegn"/>
    <w:basedOn w:val="Standardskrifttypeiafsnit"/>
    <w:link w:val="Overskrift6"/>
    <w:uiPriority w:val="9"/>
    <w:semiHidden/>
    <w:rsid w:val="007B751E"/>
    <w:rPr>
      <w:rFonts w:eastAsiaTheme="majorEastAsia" w:cstheme="majorBidi"/>
      <w:i/>
      <w:iCs/>
      <w:color w:val="595959" w:themeColor="text1" w:themeTint="A6"/>
      <w:sz w:val="24"/>
    </w:rPr>
  </w:style>
  <w:style w:type="character" w:customStyle="1" w:styleId="Overskrift7Tegn">
    <w:name w:val="Overskrift 7 Tegn"/>
    <w:basedOn w:val="Standardskrifttypeiafsnit"/>
    <w:link w:val="Overskrift7"/>
    <w:uiPriority w:val="9"/>
    <w:semiHidden/>
    <w:rsid w:val="007B751E"/>
    <w:rPr>
      <w:rFonts w:eastAsiaTheme="majorEastAsia" w:cstheme="majorBidi"/>
      <w:color w:val="595959" w:themeColor="text1" w:themeTint="A6"/>
      <w:sz w:val="24"/>
    </w:rPr>
  </w:style>
  <w:style w:type="character" w:customStyle="1" w:styleId="Overskrift8Tegn">
    <w:name w:val="Overskrift 8 Tegn"/>
    <w:basedOn w:val="Standardskrifttypeiafsnit"/>
    <w:link w:val="Overskrift8"/>
    <w:uiPriority w:val="9"/>
    <w:semiHidden/>
    <w:rsid w:val="007B751E"/>
    <w:rPr>
      <w:rFonts w:eastAsiaTheme="majorEastAsia" w:cstheme="majorBidi"/>
      <w:i/>
      <w:iCs/>
      <w:color w:val="272727" w:themeColor="text1" w:themeTint="D8"/>
      <w:sz w:val="24"/>
    </w:rPr>
  </w:style>
  <w:style w:type="character" w:customStyle="1" w:styleId="Overskrift9Tegn">
    <w:name w:val="Overskrift 9 Tegn"/>
    <w:basedOn w:val="Standardskrifttypeiafsnit"/>
    <w:link w:val="Overskrift9"/>
    <w:uiPriority w:val="9"/>
    <w:semiHidden/>
    <w:rsid w:val="007B751E"/>
    <w:rPr>
      <w:rFonts w:eastAsiaTheme="majorEastAsia" w:cstheme="majorBidi"/>
      <w:color w:val="272727" w:themeColor="text1" w:themeTint="D8"/>
      <w:sz w:val="24"/>
    </w:rPr>
  </w:style>
  <w:style w:type="paragraph" w:styleId="Titel">
    <w:name w:val="Title"/>
    <w:basedOn w:val="Normal"/>
    <w:next w:val="Normal"/>
    <w:link w:val="TitelTegn"/>
    <w:uiPriority w:val="10"/>
    <w:qFormat/>
    <w:rsid w:val="007B7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B751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B751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B751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B751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B751E"/>
    <w:rPr>
      <w:rFonts w:ascii="Calibri" w:hAnsi="Calibri"/>
      <w:i/>
      <w:iCs/>
      <w:color w:val="404040" w:themeColor="text1" w:themeTint="BF"/>
      <w:sz w:val="24"/>
    </w:rPr>
  </w:style>
  <w:style w:type="paragraph" w:styleId="Listeafsnit">
    <w:name w:val="List Paragraph"/>
    <w:basedOn w:val="Normal"/>
    <w:uiPriority w:val="34"/>
    <w:qFormat/>
    <w:rsid w:val="007B751E"/>
    <w:pPr>
      <w:ind w:left="720"/>
      <w:contextualSpacing/>
    </w:pPr>
  </w:style>
  <w:style w:type="character" w:styleId="Kraftigfremhvning">
    <w:name w:val="Intense Emphasis"/>
    <w:basedOn w:val="Standardskrifttypeiafsnit"/>
    <w:uiPriority w:val="21"/>
    <w:qFormat/>
    <w:rsid w:val="007B751E"/>
    <w:rPr>
      <w:i/>
      <w:iCs/>
      <w:color w:val="0F4761" w:themeColor="accent1" w:themeShade="BF"/>
    </w:rPr>
  </w:style>
  <w:style w:type="paragraph" w:styleId="Strktcitat">
    <w:name w:val="Intense Quote"/>
    <w:basedOn w:val="Normal"/>
    <w:next w:val="Normal"/>
    <w:link w:val="StrktcitatTegn"/>
    <w:uiPriority w:val="30"/>
    <w:qFormat/>
    <w:rsid w:val="007B7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B751E"/>
    <w:rPr>
      <w:rFonts w:ascii="Calibri" w:hAnsi="Calibri"/>
      <w:i/>
      <w:iCs/>
      <w:color w:val="0F4761" w:themeColor="accent1" w:themeShade="BF"/>
      <w:sz w:val="24"/>
    </w:rPr>
  </w:style>
  <w:style w:type="character" w:styleId="Kraftighenvisning">
    <w:name w:val="Intense Reference"/>
    <w:basedOn w:val="Standardskrifttypeiafsnit"/>
    <w:uiPriority w:val="32"/>
    <w:qFormat/>
    <w:rsid w:val="007B751E"/>
    <w:rPr>
      <w:b/>
      <w:bCs/>
      <w:smallCaps/>
      <w:color w:val="0F4761" w:themeColor="accent1" w:themeShade="BF"/>
      <w:spacing w:val="5"/>
    </w:rPr>
  </w:style>
  <w:style w:type="character" w:styleId="Linjenummer">
    <w:name w:val="line number"/>
    <w:basedOn w:val="Standardskrifttypeiafsnit"/>
    <w:uiPriority w:val="99"/>
    <w:semiHidden/>
    <w:unhideWhenUsed/>
    <w:rsid w:val="007B7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20ShowBibleChapterNotes('note1');"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564</Words>
  <Characters>3446</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Holdensen</dc:creator>
  <cp:keywords/>
  <dc:description/>
  <cp:lastModifiedBy>Marlene Holdensen</cp:lastModifiedBy>
  <cp:revision>5</cp:revision>
  <dcterms:created xsi:type="dcterms:W3CDTF">2025-12-04T12:39:00Z</dcterms:created>
  <dcterms:modified xsi:type="dcterms:W3CDTF">2025-12-04T12:46:00Z</dcterms:modified>
</cp:coreProperties>
</file>