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1F31" w14:textId="77777777" w:rsidR="00E91F41" w:rsidRDefault="001B00B6" w:rsidP="001B00B6">
      <w:pPr>
        <w:pStyle w:val="Titel"/>
      </w:pPr>
      <w:r>
        <w:t>Erhvervsudvikling og Fourastié-diagrammet</w:t>
      </w:r>
    </w:p>
    <w:p w14:paraId="73327E61" w14:textId="77777777" w:rsidR="001B00B6" w:rsidRDefault="001B00B6" w:rsidP="001B00B6"/>
    <w:p w14:paraId="7327386F" w14:textId="77777777" w:rsidR="001B00B6" w:rsidRDefault="001B00B6" w:rsidP="001B00B6">
      <w:r>
        <w:t>1: Skriv en definition på hvert af disse begreber: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00B6" w14:paraId="2E66C490" w14:textId="77777777" w:rsidTr="006E0249">
        <w:tc>
          <w:tcPr>
            <w:tcW w:w="3209" w:type="dxa"/>
          </w:tcPr>
          <w:p w14:paraId="42ACFB6D" w14:textId="77777777" w:rsidR="001B00B6" w:rsidRDefault="001B00B6" w:rsidP="006E0249">
            <w:r>
              <w:t>Primære erhverv</w:t>
            </w:r>
          </w:p>
        </w:tc>
        <w:tc>
          <w:tcPr>
            <w:tcW w:w="3209" w:type="dxa"/>
          </w:tcPr>
          <w:p w14:paraId="01365D3E" w14:textId="77777777" w:rsidR="001B00B6" w:rsidRDefault="001B00B6" w:rsidP="006E0249">
            <w:r>
              <w:t>Sekundære erhverv</w:t>
            </w:r>
          </w:p>
        </w:tc>
        <w:tc>
          <w:tcPr>
            <w:tcW w:w="3210" w:type="dxa"/>
          </w:tcPr>
          <w:p w14:paraId="1DA3C26E" w14:textId="77777777" w:rsidR="001B00B6" w:rsidRDefault="001B00B6" w:rsidP="006E0249">
            <w:r>
              <w:t>Tertiære erhverv</w:t>
            </w:r>
          </w:p>
        </w:tc>
      </w:tr>
      <w:tr w:rsidR="001B00B6" w14:paraId="24B6DE95" w14:textId="77777777" w:rsidTr="006E0249">
        <w:tc>
          <w:tcPr>
            <w:tcW w:w="3209" w:type="dxa"/>
          </w:tcPr>
          <w:p w14:paraId="378F9C0C" w14:textId="77777777" w:rsidR="001B00B6" w:rsidRDefault="001B00B6" w:rsidP="006E0249"/>
          <w:p w14:paraId="1B623E62" w14:textId="77777777" w:rsidR="001B00B6" w:rsidRDefault="001B00B6" w:rsidP="006E0249"/>
          <w:p w14:paraId="22FFF272" w14:textId="77777777" w:rsidR="001B00B6" w:rsidRDefault="001B00B6" w:rsidP="006E0249"/>
          <w:p w14:paraId="5004C5C5" w14:textId="77777777" w:rsidR="001B00B6" w:rsidRDefault="001B00B6" w:rsidP="006E0249"/>
          <w:p w14:paraId="622405E8" w14:textId="77777777" w:rsidR="001B00B6" w:rsidRDefault="001B00B6" w:rsidP="006E0249"/>
          <w:p w14:paraId="1B039257" w14:textId="77777777" w:rsidR="001B00B6" w:rsidRDefault="001B00B6" w:rsidP="006E0249"/>
        </w:tc>
        <w:tc>
          <w:tcPr>
            <w:tcW w:w="3209" w:type="dxa"/>
          </w:tcPr>
          <w:p w14:paraId="7311CD26" w14:textId="77777777" w:rsidR="001B00B6" w:rsidRDefault="001B00B6" w:rsidP="006E0249"/>
        </w:tc>
        <w:tc>
          <w:tcPr>
            <w:tcW w:w="3210" w:type="dxa"/>
          </w:tcPr>
          <w:p w14:paraId="0CF817D4" w14:textId="77777777" w:rsidR="001B00B6" w:rsidRDefault="001B00B6" w:rsidP="006E0249"/>
        </w:tc>
      </w:tr>
    </w:tbl>
    <w:p w14:paraId="1685C74F" w14:textId="77777777" w:rsidR="001B00B6" w:rsidRDefault="001B00B6" w:rsidP="001B00B6"/>
    <w:p w14:paraId="253BD8A0" w14:textId="77777777" w:rsidR="001B00B6" w:rsidRDefault="001B00B6" w:rsidP="001B00B6">
      <w:r>
        <w:t xml:space="preserve">2: Lav en kort beskrivelse til denne figur </w:t>
      </w:r>
    </w:p>
    <w:p w14:paraId="03F22B13" w14:textId="77777777" w:rsidR="001B00B6" w:rsidRDefault="001B00B6" w:rsidP="001B00B6">
      <w:r>
        <w:rPr>
          <w:noProof/>
        </w:rPr>
        <w:drawing>
          <wp:inline distT="0" distB="0" distL="0" distR="0" wp14:anchorId="3DFB491C" wp14:editId="6C3089E4">
            <wp:extent cx="5474670" cy="2447925"/>
            <wp:effectExtent l="0" t="0" r="0" b="0"/>
            <wp:docPr id="1" name="Billede 1" descr="C:\Users\Vigga\AppData\Local\Microsoft\Windows\INetCache\Content.Word\IMG_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gga\AppData\Local\Microsoft\Windows\INetCache\Content.Word\IMG_07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35279" r="16105" b="22591"/>
                    <a:stretch/>
                  </pic:blipFill>
                  <pic:spPr bwMode="auto">
                    <a:xfrm>
                      <a:off x="0" y="0"/>
                      <a:ext cx="5478780" cy="24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B2D2C" w14:textId="77777777" w:rsidR="001B00B6" w:rsidRDefault="001B00B6" w:rsidP="001B00B6">
      <w:r>
        <w:t>3: Prøv at placere nedenstående lande i forhold til modellen – altså hvor befinder de sig nogenlunde på tidslinjen – angiv om landene er landbrugs-, industri- eller servicesamfund?</w:t>
      </w:r>
    </w:p>
    <w:p w14:paraId="36B0F6CF" w14:textId="77777777" w:rsidR="001B00B6" w:rsidRDefault="001B00B6" w:rsidP="001B00B6"/>
    <w:p w14:paraId="3DF9268F" w14:textId="77777777" w:rsidR="001B00B6" w:rsidRDefault="001B00B6" w:rsidP="001B00B6">
      <w:r>
        <w:rPr>
          <w:noProof/>
        </w:rPr>
        <w:drawing>
          <wp:inline distT="0" distB="0" distL="0" distR="0" wp14:anchorId="1D26DE0D" wp14:editId="772153B0">
            <wp:extent cx="3683000" cy="242338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2661" cy="244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211B" w14:textId="77777777" w:rsidR="00FB2A25" w:rsidRDefault="001B00B6" w:rsidP="001B00B6">
      <w:r>
        <w:lastRenderedPageBreak/>
        <w:t xml:space="preserve">4: </w:t>
      </w:r>
      <w:r w:rsidR="00FB2A25">
        <w:t>Skriv en forklaring til hvorfor hver af de nævnte forudsætninger er vigtige for at landet kan industrialiseres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4"/>
      </w:tblGrid>
      <w:tr w:rsidR="00FB2A25" w14:paraId="7B4BBA37" w14:textId="77777777" w:rsidTr="00FB2A25">
        <w:tc>
          <w:tcPr>
            <w:tcW w:w="1838" w:type="dxa"/>
            <w:vMerge w:val="restart"/>
          </w:tcPr>
          <w:p w14:paraId="0287C488" w14:textId="77777777" w:rsidR="00FB2A25" w:rsidRDefault="00FB2A25" w:rsidP="001B00B6"/>
          <w:p w14:paraId="2D8B3FF8" w14:textId="77777777" w:rsidR="00FB2A25" w:rsidRDefault="00FB2A25" w:rsidP="001B00B6"/>
          <w:p w14:paraId="5221C72A" w14:textId="77777777" w:rsidR="00FB2A25" w:rsidRDefault="00FB2A25" w:rsidP="001B00B6"/>
          <w:p w14:paraId="74E27E55" w14:textId="77777777" w:rsidR="00FB2A25" w:rsidRDefault="00FB2A25" w:rsidP="001B00B6"/>
          <w:p w14:paraId="3015682F" w14:textId="77777777" w:rsidR="00FB2A25" w:rsidRPr="00FB2A25" w:rsidRDefault="00FB2A25" w:rsidP="001B00B6">
            <w:pPr>
              <w:rPr>
                <w:b/>
              </w:rPr>
            </w:pPr>
            <w:r w:rsidRPr="00FB2A25">
              <w:rPr>
                <w:b/>
              </w:rPr>
              <w:t>Industrialisering</w:t>
            </w:r>
          </w:p>
        </w:tc>
        <w:tc>
          <w:tcPr>
            <w:tcW w:w="2126" w:type="dxa"/>
          </w:tcPr>
          <w:p w14:paraId="404A9CBB" w14:textId="77777777" w:rsidR="00FB2A25" w:rsidRPr="00FB2A25" w:rsidRDefault="00FB2A25" w:rsidP="001B00B6">
            <w:pPr>
              <w:rPr>
                <w:b/>
              </w:rPr>
            </w:pPr>
            <w:r w:rsidRPr="00FB2A25">
              <w:rPr>
                <w:b/>
              </w:rPr>
              <w:t>Forudsætning:</w:t>
            </w:r>
          </w:p>
        </w:tc>
        <w:tc>
          <w:tcPr>
            <w:tcW w:w="5664" w:type="dxa"/>
          </w:tcPr>
          <w:p w14:paraId="096B7A9E" w14:textId="77777777" w:rsidR="00FB2A25" w:rsidRPr="00FB2A25" w:rsidRDefault="00FB2A25" w:rsidP="001B00B6">
            <w:pPr>
              <w:rPr>
                <w:b/>
              </w:rPr>
            </w:pPr>
            <w:r w:rsidRPr="00FB2A25">
              <w:rPr>
                <w:b/>
              </w:rPr>
              <w:t>Forklaring:</w:t>
            </w:r>
          </w:p>
        </w:tc>
      </w:tr>
      <w:tr w:rsidR="00FB2A25" w14:paraId="13ABE9BD" w14:textId="77777777" w:rsidTr="00FB2A25">
        <w:tc>
          <w:tcPr>
            <w:tcW w:w="1838" w:type="dxa"/>
            <w:vMerge/>
          </w:tcPr>
          <w:p w14:paraId="2333C060" w14:textId="77777777" w:rsidR="00FB2A25" w:rsidRDefault="00FB2A25" w:rsidP="001B00B6"/>
        </w:tc>
        <w:tc>
          <w:tcPr>
            <w:tcW w:w="2126" w:type="dxa"/>
          </w:tcPr>
          <w:p w14:paraId="1367E809" w14:textId="77777777" w:rsidR="00FB2A25" w:rsidRDefault="00FB2A25" w:rsidP="001B00B6">
            <w:r>
              <w:t>Råstoffer</w:t>
            </w:r>
          </w:p>
        </w:tc>
        <w:tc>
          <w:tcPr>
            <w:tcW w:w="5664" w:type="dxa"/>
          </w:tcPr>
          <w:p w14:paraId="143D6DD9" w14:textId="77777777" w:rsidR="00FB2A25" w:rsidRDefault="00FB2A25" w:rsidP="001B00B6"/>
        </w:tc>
      </w:tr>
      <w:tr w:rsidR="00FB2A25" w14:paraId="7B033B7C" w14:textId="77777777" w:rsidTr="00FB2A25">
        <w:tc>
          <w:tcPr>
            <w:tcW w:w="1838" w:type="dxa"/>
            <w:vMerge/>
          </w:tcPr>
          <w:p w14:paraId="4532AB36" w14:textId="77777777" w:rsidR="00FB2A25" w:rsidRDefault="00FB2A25" w:rsidP="001B00B6"/>
        </w:tc>
        <w:tc>
          <w:tcPr>
            <w:tcW w:w="2126" w:type="dxa"/>
          </w:tcPr>
          <w:p w14:paraId="43DF0F42" w14:textId="77777777" w:rsidR="00FB2A25" w:rsidRDefault="00FB2A25" w:rsidP="001B00B6">
            <w:r>
              <w:t>Teknologisk udvikling</w:t>
            </w:r>
          </w:p>
        </w:tc>
        <w:tc>
          <w:tcPr>
            <w:tcW w:w="5664" w:type="dxa"/>
          </w:tcPr>
          <w:p w14:paraId="5F592C3E" w14:textId="77777777" w:rsidR="00FB2A25" w:rsidRDefault="00FB2A25" w:rsidP="001B00B6"/>
        </w:tc>
      </w:tr>
      <w:tr w:rsidR="00FB2A25" w14:paraId="2177B134" w14:textId="77777777" w:rsidTr="00FB2A25">
        <w:tc>
          <w:tcPr>
            <w:tcW w:w="1838" w:type="dxa"/>
            <w:vMerge/>
          </w:tcPr>
          <w:p w14:paraId="460DF2A4" w14:textId="77777777" w:rsidR="00FB2A25" w:rsidRDefault="00FB2A25" w:rsidP="001B00B6"/>
        </w:tc>
        <w:tc>
          <w:tcPr>
            <w:tcW w:w="2126" w:type="dxa"/>
          </w:tcPr>
          <w:p w14:paraId="20225B51" w14:textId="77777777" w:rsidR="00FB2A25" w:rsidRDefault="00FB2A25" w:rsidP="001B00B6">
            <w:r>
              <w:t>Afsætningsmarked</w:t>
            </w:r>
          </w:p>
        </w:tc>
        <w:tc>
          <w:tcPr>
            <w:tcW w:w="5664" w:type="dxa"/>
          </w:tcPr>
          <w:p w14:paraId="6115EED1" w14:textId="77777777" w:rsidR="00FB2A25" w:rsidRDefault="00FB2A25" w:rsidP="001B00B6"/>
        </w:tc>
      </w:tr>
      <w:tr w:rsidR="00FB2A25" w14:paraId="650289BA" w14:textId="77777777" w:rsidTr="00FB2A25">
        <w:tc>
          <w:tcPr>
            <w:tcW w:w="1838" w:type="dxa"/>
            <w:vMerge/>
          </w:tcPr>
          <w:p w14:paraId="07D5D33D" w14:textId="77777777" w:rsidR="00FB2A25" w:rsidRDefault="00FB2A25" w:rsidP="001B00B6"/>
        </w:tc>
        <w:tc>
          <w:tcPr>
            <w:tcW w:w="2126" w:type="dxa"/>
          </w:tcPr>
          <w:p w14:paraId="3115793E" w14:textId="77777777" w:rsidR="00FB2A25" w:rsidRDefault="00FB2A25" w:rsidP="001B00B6">
            <w:r>
              <w:t>Politisk stabilitet</w:t>
            </w:r>
          </w:p>
        </w:tc>
        <w:tc>
          <w:tcPr>
            <w:tcW w:w="5664" w:type="dxa"/>
          </w:tcPr>
          <w:p w14:paraId="1FD90E33" w14:textId="77777777" w:rsidR="00FB2A25" w:rsidRDefault="00FB2A25" w:rsidP="001B00B6"/>
        </w:tc>
      </w:tr>
      <w:tr w:rsidR="00FB2A25" w14:paraId="7EA9CB0A" w14:textId="77777777" w:rsidTr="00FB2A25">
        <w:tc>
          <w:tcPr>
            <w:tcW w:w="1838" w:type="dxa"/>
            <w:vMerge/>
          </w:tcPr>
          <w:p w14:paraId="2D6A7E30" w14:textId="77777777" w:rsidR="00FB2A25" w:rsidRDefault="00FB2A25" w:rsidP="001B00B6"/>
        </w:tc>
        <w:tc>
          <w:tcPr>
            <w:tcW w:w="2126" w:type="dxa"/>
          </w:tcPr>
          <w:p w14:paraId="6977B434" w14:textId="77777777" w:rsidR="00FB2A25" w:rsidRDefault="00FB2A25" w:rsidP="001B00B6">
            <w:r>
              <w:t>Kapital</w:t>
            </w:r>
          </w:p>
        </w:tc>
        <w:tc>
          <w:tcPr>
            <w:tcW w:w="5664" w:type="dxa"/>
          </w:tcPr>
          <w:p w14:paraId="304914A5" w14:textId="77777777" w:rsidR="00FB2A25" w:rsidRDefault="00FB2A25" w:rsidP="001B00B6"/>
        </w:tc>
      </w:tr>
      <w:tr w:rsidR="00FB2A25" w14:paraId="14FFEC41" w14:textId="77777777" w:rsidTr="00FB2A25">
        <w:tc>
          <w:tcPr>
            <w:tcW w:w="1838" w:type="dxa"/>
            <w:vMerge/>
          </w:tcPr>
          <w:p w14:paraId="52DF3B50" w14:textId="77777777" w:rsidR="00FB2A25" w:rsidRDefault="00FB2A25" w:rsidP="001B00B6"/>
        </w:tc>
        <w:tc>
          <w:tcPr>
            <w:tcW w:w="2126" w:type="dxa"/>
          </w:tcPr>
          <w:p w14:paraId="58F34F7E" w14:textId="77777777" w:rsidR="00FB2A25" w:rsidRDefault="00FB2A25" w:rsidP="001B00B6">
            <w:r>
              <w:t>Arbejdskraft</w:t>
            </w:r>
          </w:p>
        </w:tc>
        <w:tc>
          <w:tcPr>
            <w:tcW w:w="5664" w:type="dxa"/>
          </w:tcPr>
          <w:p w14:paraId="093D700A" w14:textId="77777777" w:rsidR="00FB2A25" w:rsidRDefault="00FB2A25" w:rsidP="001B00B6"/>
        </w:tc>
      </w:tr>
      <w:tr w:rsidR="00FB2A25" w14:paraId="73C39F92" w14:textId="77777777" w:rsidTr="00FB2A25">
        <w:tc>
          <w:tcPr>
            <w:tcW w:w="1838" w:type="dxa"/>
            <w:vMerge/>
          </w:tcPr>
          <w:p w14:paraId="39172B11" w14:textId="77777777" w:rsidR="00FB2A25" w:rsidRDefault="00FB2A25" w:rsidP="001B00B6"/>
        </w:tc>
        <w:tc>
          <w:tcPr>
            <w:tcW w:w="2126" w:type="dxa"/>
          </w:tcPr>
          <w:p w14:paraId="48DC0085" w14:textId="77777777" w:rsidR="00FB2A25" w:rsidRDefault="00FB2A25" w:rsidP="001B00B6">
            <w:r>
              <w:t>Infrastruktur</w:t>
            </w:r>
          </w:p>
        </w:tc>
        <w:tc>
          <w:tcPr>
            <w:tcW w:w="5664" w:type="dxa"/>
          </w:tcPr>
          <w:p w14:paraId="3B0CC3E3" w14:textId="77777777" w:rsidR="00FB2A25" w:rsidRDefault="00FB2A25" w:rsidP="001B00B6"/>
        </w:tc>
      </w:tr>
      <w:tr w:rsidR="00FB2A25" w14:paraId="7F99BC5D" w14:textId="77777777" w:rsidTr="00FB2A25">
        <w:tc>
          <w:tcPr>
            <w:tcW w:w="1838" w:type="dxa"/>
            <w:vMerge/>
          </w:tcPr>
          <w:p w14:paraId="32CDA883" w14:textId="77777777" w:rsidR="00FB2A25" w:rsidRDefault="00FB2A25" w:rsidP="001B00B6"/>
        </w:tc>
        <w:tc>
          <w:tcPr>
            <w:tcW w:w="2126" w:type="dxa"/>
          </w:tcPr>
          <w:p w14:paraId="16C688D4" w14:textId="77777777" w:rsidR="00FB2A25" w:rsidRDefault="00FB2A25" w:rsidP="001B00B6">
            <w:r>
              <w:t>Energi</w:t>
            </w:r>
          </w:p>
        </w:tc>
        <w:tc>
          <w:tcPr>
            <w:tcW w:w="5664" w:type="dxa"/>
          </w:tcPr>
          <w:p w14:paraId="597BDB52" w14:textId="77777777" w:rsidR="00FB2A25" w:rsidRDefault="00FB2A25" w:rsidP="001B00B6"/>
        </w:tc>
      </w:tr>
    </w:tbl>
    <w:p w14:paraId="47DC4B59" w14:textId="77777777" w:rsidR="001B00B6" w:rsidRDefault="001B00B6" w:rsidP="001B00B6"/>
    <w:p w14:paraId="69437011" w14:textId="307AD4DA" w:rsidR="001B00B6" w:rsidRDefault="00A93941" w:rsidP="001B00B6">
      <w:r>
        <w:t>5: skriv kort – følger de afrikanske lande Fourastiés model?</w:t>
      </w:r>
    </w:p>
    <w:p w14:paraId="5B2F3B1A" w14:textId="77777777" w:rsidR="00A93941" w:rsidRPr="001B00B6" w:rsidRDefault="00A93941" w:rsidP="001B00B6"/>
    <w:sectPr w:rsidR="00A93941" w:rsidRPr="001B00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B6"/>
    <w:rsid w:val="00103134"/>
    <w:rsid w:val="001B00B6"/>
    <w:rsid w:val="0022103B"/>
    <w:rsid w:val="0035767B"/>
    <w:rsid w:val="003B019B"/>
    <w:rsid w:val="003C73A4"/>
    <w:rsid w:val="00A93941"/>
    <w:rsid w:val="00CE4517"/>
    <w:rsid w:val="00E42499"/>
    <w:rsid w:val="00E91F41"/>
    <w:rsid w:val="00EA54DF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6522"/>
  <w15:chartTrackingRefBased/>
  <w15:docId w15:val="{195DD3D3-6424-4CCB-BC46-12DFB66B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B00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2025-11-26T18:06:00Z</dcterms:created>
  <dcterms:modified xsi:type="dcterms:W3CDTF">2025-11-26T18:06:00Z</dcterms:modified>
</cp:coreProperties>
</file>