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E680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civile rettigheder?</w:t>
      </w:r>
    </w:p>
    <w:p w14:paraId="5F7C7D3D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politiske rettigheder?</w:t>
      </w:r>
    </w:p>
    <w:p w14:paraId="45DD649A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sociale rettigheder?</w:t>
      </w:r>
    </w:p>
    <w:p w14:paraId="596940CF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en pligt?</w:t>
      </w:r>
    </w:p>
    <w:p w14:paraId="35E82F60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et retssamfund, og hvordan ser retssystemet ud i Danmark?</w:t>
      </w:r>
    </w:p>
    <w:p w14:paraId="276E381D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en statsborger?</w:t>
      </w:r>
    </w:p>
    <w:p w14:paraId="4A6B79E4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en medborger?</w:t>
      </w:r>
    </w:p>
    <w:p w14:paraId="182FF300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 xml:space="preserve">Hvad er en </w:t>
      </w:r>
      <w:proofErr w:type="spellStart"/>
      <w:r w:rsidRPr="009F1A80">
        <w:t>modborger</w:t>
      </w:r>
      <w:proofErr w:type="spellEnd"/>
      <w:r w:rsidRPr="009F1A80">
        <w:t>?</w:t>
      </w:r>
    </w:p>
    <w:p w14:paraId="028A124F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en civilsamfundet?</w:t>
      </w:r>
    </w:p>
    <w:p w14:paraId="05ED02DF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forskellen på interesseorganisationer og græsrodsbevægelser?</w:t>
      </w:r>
    </w:p>
    <w:p w14:paraId="7093D1E5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en politisk forbruger?</w:t>
      </w:r>
    </w:p>
    <w:p w14:paraId="71E82774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samfundssind?</w:t>
      </w:r>
    </w:p>
    <w:p w14:paraId="723E85FF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Giv eksempler på forskellige typer af medborgere?</w:t>
      </w:r>
    </w:p>
    <w:p w14:paraId="63A78763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>Hvad er politisk deltagelse?</w:t>
      </w:r>
    </w:p>
    <w:p w14:paraId="2D01D5A1" w14:textId="77777777" w:rsidR="009F1A80" w:rsidRPr="009F1A80" w:rsidRDefault="009F1A80" w:rsidP="009F1A80">
      <w:pPr>
        <w:numPr>
          <w:ilvl w:val="0"/>
          <w:numId w:val="2"/>
        </w:numPr>
      </w:pPr>
      <w:r w:rsidRPr="009F1A80">
        <w:t xml:space="preserve">Hvad menes der med </w:t>
      </w:r>
      <w:proofErr w:type="spellStart"/>
      <w:r w:rsidRPr="009F1A80">
        <w:t>M-ordene</w:t>
      </w:r>
      <w:proofErr w:type="spellEnd"/>
      <w:r w:rsidRPr="009F1A80">
        <w:t xml:space="preserve">: mobilisering, medbestemmelse, </w:t>
      </w:r>
      <w:proofErr w:type="spellStart"/>
      <w:r w:rsidRPr="009F1A80">
        <w:t>mægtiggørelse</w:t>
      </w:r>
      <w:proofErr w:type="spellEnd"/>
      <w:r w:rsidRPr="009F1A80">
        <w:t xml:space="preserve"> og </w:t>
      </w:r>
      <w:proofErr w:type="spellStart"/>
      <w:r w:rsidRPr="009F1A80">
        <w:t>myndiggørelse</w:t>
      </w:r>
      <w:proofErr w:type="spellEnd"/>
      <w:r w:rsidRPr="009F1A80">
        <w:t>?</w:t>
      </w:r>
    </w:p>
    <w:p w14:paraId="67257027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533D0"/>
    <w:multiLevelType w:val="multilevel"/>
    <w:tmpl w:val="F66E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502AF"/>
    <w:multiLevelType w:val="multilevel"/>
    <w:tmpl w:val="41EE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32216">
    <w:abstractNumId w:val="1"/>
  </w:num>
  <w:num w:numId="2" w16cid:durableId="164882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80"/>
    <w:rsid w:val="00112C5F"/>
    <w:rsid w:val="002D30D7"/>
    <w:rsid w:val="00904833"/>
    <w:rsid w:val="009F1A80"/>
    <w:rsid w:val="00B2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164A"/>
  <w15:chartTrackingRefBased/>
  <w15:docId w15:val="{25C528AA-D5A9-4F22-A551-6516462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1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1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1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1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1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1A8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1A8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1A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1A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1A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1A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1A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1A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1A8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1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1A8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1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2026-01-13T08:52:00Z</dcterms:created>
  <dcterms:modified xsi:type="dcterms:W3CDTF">2026-01-13T09:23:00Z</dcterms:modified>
</cp:coreProperties>
</file>