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CADD4" w14:textId="0A683377" w:rsidR="00411745" w:rsidRPr="00411745" w:rsidRDefault="00411745" w:rsidP="003B1812">
      <w:pPr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32"/>
          <w:lang w:val="en-US"/>
        </w:rPr>
      </w:pPr>
      <w:proofErr w:type="gramStart"/>
      <w:r w:rsidRPr="00411745">
        <w:rPr>
          <w:rFonts w:ascii="Times New Roman" w:eastAsia="Calibri" w:hAnsi="Times New Roman" w:cs="Times New Roman"/>
          <w:b/>
          <w:bCs/>
          <w:sz w:val="32"/>
          <w:szCs w:val="32"/>
          <w:lang w:val="en-US"/>
        </w:rPr>
        <w:t>”Why</w:t>
      </w:r>
      <w:proofErr w:type="gramEnd"/>
      <w:r w:rsidRPr="00411745">
        <w:rPr>
          <w:rFonts w:ascii="Times New Roman" w:eastAsia="Calibri" w:hAnsi="Times New Roman" w:cs="Times New Roman"/>
          <w:b/>
          <w:bCs/>
          <w:sz w:val="32"/>
          <w:szCs w:val="32"/>
          <w:lang w:val="en-US"/>
        </w:rPr>
        <w:t xml:space="preserve"> do we find comfort in terrifying stories?”</w:t>
      </w:r>
      <w:r>
        <w:rPr>
          <w:rFonts w:ascii="Times New Roman" w:eastAsia="Calibri" w:hAnsi="Times New Roman" w:cs="Times New Roman"/>
          <w:b/>
          <w:bCs/>
          <w:sz w:val="32"/>
          <w:szCs w:val="32"/>
          <w:lang w:val="en-US"/>
        </w:rPr>
        <w:t xml:space="preserve"> by </w:t>
      </w:r>
      <w:proofErr w:type="spellStart"/>
      <w:r w:rsidRPr="00411745">
        <w:rPr>
          <w:rFonts w:ascii="Times New Roman" w:eastAsia="Calibri" w:hAnsi="Times New Roman" w:cs="Times New Roman"/>
          <w:b/>
          <w:bCs/>
          <w:sz w:val="32"/>
          <w:szCs w:val="32"/>
          <w:lang w:val="en-US"/>
        </w:rPr>
        <w:t>Nyshka</w:t>
      </w:r>
      <w:proofErr w:type="spellEnd"/>
      <w:r w:rsidRPr="00411745">
        <w:rPr>
          <w:rFonts w:ascii="Times New Roman" w:eastAsia="Calibri" w:hAnsi="Times New Roman" w:cs="Times New Roman"/>
          <w:b/>
          <w:bCs/>
          <w:sz w:val="32"/>
          <w:szCs w:val="32"/>
          <w:lang w:val="en-US"/>
        </w:rPr>
        <w:t xml:space="preserve"> Chandran</w:t>
      </w:r>
    </w:p>
    <w:p w14:paraId="0F80FA46" w14:textId="248218F7" w:rsidR="003B1812" w:rsidRDefault="003B1812" w:rsidP="003B181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E048F94" w14:textId="533CE690" w:rsidR="00411745" w:rsidRPr="00411745" w:rsidRDefault="00411745" w:rsidP="003B181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Just a little warm-up</w:t>
      </w:r>
      <w:r w:rsidRPr="00411745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:</w:t>
      </w:r>
    </w:p>
    <w:p w14:paraId="6A4D044F" w14:textId="77777777" w:rsidR="00411745" w:rsidRDefault="00411745" w:rsidP="003B181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C61A905" w14:textId="24E26047" w:rsidR="00411745" w:rsidRDefault="003B1812" w:rsidP="00411745">
      <w:pPr>
        <w:pStyle w:val="Listeafsnit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B18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In your own words </w:t>
      </w:r>
      <w:r w:rsidR="0041174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shortly </w:t>
      </w:r>
      <w:r w:rsidRPr="003B18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explain </w:t>
      </w:r>
      <w:r w:rsidR="00411745">
        <w:rPr>
          <w:rFonts w:ascii="Times New Roman" w:eastAsia="Calibri" w:hAnsi="Times New Roman" w:cs="Times New Roman"/>
          <w:sz w:val="24"/>
          <w:szCs w:val="24"/>
          <w:lang w:val="en-US"/>
        </w:rPr>
        <w:t>what the article is about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1B9454B3" w14:textId="77777777" w:rsidR="00411745" w:rsidRDefault="00411745" w:rsidP="00411745">
      <w:pPr>
        <w:pStyle w:val="Listeafsnit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7D34F7E" w14:textId="64C8D987" w:rsidR="00411745" w:rsidRPr="00411745" w:rsidRDefault="00411745" w:rsidP="00411745">
      <w:pPr>
        <w:pStyle w:val="Listeafsnit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Do we find comfort in terrifying stories? Have a look at pages 5-6 </w:t>
      </w:r>
    </w:p>
    <w:p w14:paraId="522186F5" w14:textId="77777777" w:rsidR="003B1812" w:rsidRPr="00CF08CB" w:rsidRDefault="003B1812" w:rsidP="003B181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59C5B76" w14:textId="3D3F2E0E" w:rsidR="00411745" w:rsidRPr="00411745" w:rsidRDefault="00411745" w:rsidP="0041174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  <w:r w:rsidRPr="00411745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What you need to share with the rest of us on the blackboard:</w:t>
      </w:r>
    </w:p>
    <w:p w14:paraId="3283219A" w14:textId="3BD6A268" w:rsidR="003B1812" w:rsidRDefault="00411745" w:rsidP="003B181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DD27765" wp14:editId="4859DC1E">
            <wp:simplePos x="0" y="0"/>
            <wp:positionH relativeFrom="column">
              <wp:posOffset>3232150</wp:posOffset>
            </wp:positionH>
            <wp:positionV relativeFrom="paragraph">
              <wp:posOffset>177800</wp:posOffset>
            </wp:positionV>
            <wp:extent cx="2686050" cy="1766570"/>
            <wp:effectExtent l="0" t="0" r="0" b="5080"/>
            <wp:wrapTight wrapText="bothSides">
              <wp:wrapPolygon edited="0">
                <wp:start x="0" y="0"/>
                <wp:lineTo x="0" y="21429"/>
                <wp:lineTo x="21447" y="21429"/>
                <wp:lineTo x="21447" y="0"/>
                <wp:lineTo x="0" y="0"/>
              </wp:wrapPolygon>
            </wp:wrapTight>
            <wp:docPr id="1" name="Billede 1" descr="rhetoric pentag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etoric pentag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76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ACDC8C" w14:textId="77777777" w:rsidR="003B1812" w:rsidRDefault="003B1812" w:rsidP="003B1812">
      <w:pPr>
        <w:pStyle w:val="Listeafsnit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B1812">
        <w:rPr>
          <w:rFonts w:ascii="Times New Roman" w:eastAsia="Calibri" w:hAnsi="Times New Roman" w:cs="Times New Roman"/>
          <w:sz w:val="24"/>
          <w:szCs w:val="24"/>
          <w:lang w:val="en-US"/>
        </w:rPr>
        <w:t>Fill out the rhetorical pentagon</w:t>
      </w:r>
    </w:p>
    <w:p w14:paraId="6195CB43" w14:textId="77777777" w:rsidR="003B1812" w:rsidRDefault="003B1812" w:rsidP="003B1812">
      <w:pPr>
        <w:pStyle w:val="Listeafsnit"/>
        <w:spacing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B7FA886" w14:textId="204EA66F" w:rsidR="003B1812" w:rsidRDefault="00411745" w:rsidP="003B1812">
      <w:pPr>
        <w:pStyle w:val="Listeafsnit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3A275" wp14:editId="16403138">
                <wp:simplePos x="0" y="0"/>
                <wp:positionH relativeFrom="column">
                  <wp:posOffset>3343910</wp:posOffset>
                </wp:positionH>
                <wp:positionV relativeFrom="paragraph">
                  <wp:posOffset>1134745</wp:posOffset>
                </wp:positionV>
                <wp:extent cx="444500" cy="425450"/>
                <wp:effectExtent l="38100" t="0" r="31750" b="50800"/>
                <wp:wrapNone/>
                <wp:docPr id="2" name="Lige pil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00" cy="425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4CC6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2" o:spid="_x0000_s1026" type="#_x0000_t32" style="position:absolute;margin-left:263.3pt;margin-top:89.35pt;width:35pt;height:33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Under language: </w:t>
      </w:r>
      <w:r w:rsidR="003B1812" w:rsidRPr="003B18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Find at least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three</w:t>
      </w:r>
      <w:r w:rsidR="003B1812" w:rsidRPr="003B18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rhetorical features, analyze their qualities and explain their functions (if you’re thinking ‘rhetorical what now?’ have a look at the document “Analyzing non-fiction – Rhetoric).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Use this table:</w:t>
      </w:r>
    </w:p>
    <w:tbl>
      <w:tblPr>
        <w:tblStyle w:val="Tabel-Gitter"/>
        <w:tblpPr w:leftFromText="141" w:rightFromText="141" w:vertAnchor="text" w:horzAnchor="page" w:tblpX="1831" w:tblpY="135"/>
        <w:tblW w:w="0" w:type="auto"/>
        <w:tblLayout w:type="fixed"/>
        <w:tblLook w:val="04A0" w:firstRow="1" w:lastRow="0" w:firstColumn="1" w:lastColumn="0" w:noHBand="0" w:noVBand="1"/>
      </w:tblPr>
      <w:tblGrid>
        <w:gridCol w:w="1274"/>
        <w:gridCol w:w="1078"/>
        <w:gridCol w:w="1078"/>
        <w:gridCol w:w="1078"/>
      </w:tblGrid>
      <w:tr w:rsidR="00411745" w:rsidRPr="00C44599" w14:paraId="162EB901" w14:textId="77777777" w:rsidTr="00411745">
        <w:trPr>
          <w:trHeight w:val="442"/>
        </w:trPr>
        <w:tc>
          <w:tcPr>
            <w:tcW w:w="1274" w:type="dxa"/>
          </w:tcPr>
          <w:p w14:paraId="5AEABA58" w14:textId="1BE66493" w:rsidR="00411745" w:rsidRDefault="00411745" w:rsidP="0041174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</w:tcPr>
          <w:p w14:paraId="79FBA58C" w14:textId="3EB28AC6" w:rsidR="00411745" w:rsidRDefault="00411745" w:rsidP="0041174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78" w:type="dxa"/>
          </w:tcPr>
          <w:p w14:paraId="460AD50F" w14:textId="6282B21B" w:rsidR="00411745" w:rsidRDefault="00411745" w:rsidP="0041174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78" w:type="dxa"/>
          </w:tcPr>
          <w:p w14:paraId="289C7B30" w14:textId="4AF7B064" w:rsidR="00411745" w:rsidRDefault="00411745" w:rsidP="0041174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11745" w:rsidRPr="00C44599" w14:paraId="0BE21B7B" w14:textId="77777777" w:rsidTr="00411745">
        <w:trPr>
          <w:trHeight w:val="426"/>
        </w:trPr>
        <w:tc>
          <w:tcPr>
            <w:tcW w:w="1274" w:type="dxa"/>
          </w:tcPr>
          <w:p w14:paraId="197C29AB" w14:textId="70AD2D5F" w:rsidR="00411745" w:rsidRDefault="00411745" w:rsidP="0041174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Feature</w:t>
            </w:r>
          </w:p>
        </w:tc>
        <w:tc>
          <w:tcPr>
            <w:tcW w:w="1078" w:type="dxa"/>
          </w:tcPr>
          <w:p w14:paraId="4B57317A" w14:textId="77777777" w:rsidR="00411745" w:rsidRDefault="00411745" w:rsidP="0041174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</w:tcPr>
          <w:p w14:paraId="6B12038A" w14:textId="77777777" w:rsidR="00411745" w:rsidRDefault="00411745" w:rsidP="0041174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</w:tcPr>
          <w:p w14:paraId="2D1EA664" w14:textId="77777777" w:rsidR="00411745" w:rsidRDefault="00411745" w:rsidP="0041174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1745" w:rsidRPr="00C44599" w14:paraId="1073FD6E" w14:textId="77777777" w:rsidTr="00411745">
        <w:trPr>
          <w:trHeight w:val="442"/>
        </w:trPr>
        <w:tc>
          <w:tcPr>
            <w:tcW w:w="1274" w:type="dxa"/>
          </w:tcPr>
          <w:p w14:paraId="7C44E64B" w14:textId="196A9299" w:rsidR="00411745" w:rsidRDefault="00411745" w:rsidP="0041174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Quality</w:t>
            </w:r>
          </w:p>
        </w:tc>
        <w:tc>
          <w:tcPr>
            <w:tcW w:w="1078" w:type="dxa"/>
          </w:tcPr>
          <w:p w14:paraId="7A43B651" w14:textId="77777777" w:rsidR="00411745" w:rsidRDefault="00411745" w:rsidP="0041174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</w:tcPr>
          <w:p w14:paraId="12B630FF" w14:textId="77777777" w:rsidR="00411745" w:rsidRDefault="00411745" w:rsidP="0041174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</w:tcPr>
          <w:p w14:paraId="72826BF1" w14:textId="77777777" w:rsidR="00411745" w:rsidRDefault="00411745" w:rsidP="0041174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1745" w:rsidRPr="00C44599" w14:paraId="0C60CD48" w14:textId="77777777" w:rsidTr="00411745">
        <w:trPr>
          <w:trHeight w:val="442"/>
        </w:trPr>
        <w:tc>
          <w:tcPr>
            <w:tcW w:w="1274" w:type="dxa"/>
          </w:tcPr>
          <w:p w14:paraId="05E2F76B" w14:textId="7EB6785B" w:rsidR="00411745" w:rsidRDefault="00411745" w:rsidP="0041174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Function</w:t>
            </w:r>
          </w:p>
        </w:tc>
        <w:tc>
          <w:tcPr>
            <w:tcW w:w="1078" w:type="dxa"/>
          </w:tcPr>
          <w:p w14:paraId="6F3A7938" w14:textId="77777777" w:rsidR="00411745" w:rsidRDefault="00411745" w:rsidP="0041174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</w:tcPr>
          <w:p w14:paraId="31493FC6" w14:textId="77777777" w:rsidR="00411745" w:rsidRDefault="00411745" w:rsidP="0041174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</w:tcPr>
          <w:p w14:paraId="62204E18" w14:textId="77777777" w:rsidR="00411745" w:rsidRDefault="00411745" w:rsidP="0041174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735DBAE" w14:textId="77777777" w:rsidR="00411745" w:rsidRPr="00411745" w:rsidRDefault="00411745" w:rsidP="00411745">
      <w:pPr>
        <w:pStyle w:val="Listeafsnit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C9E7D33" w14:textId="77777777" w:rsidR="00411745" w:rsidRPr="003B1812" w:rsidRDefault="00411745" w:rsidP="00411745">
      <w:pPr>
        <w:pStyle w:val="Listeafsnit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B711F81" w14:textId="77777777" w:rsidR="00F91A25" w:rsidRPr="003B1812" w:rsidRDefault="00F91A25" w:rsidP="003B1812">
      <w:pPr>
        <w:spacing w:line="360" w:lineRule="auto"/>
        <w:rPr>
          <w:lang w:val="en-US"/>
        </w:rPr>
      </w:pPr>
    </w:p>
    <w:sectPr w:rsidR="00F91A25" w:rsidRPr="003B181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D2A0A"/>
    <w:multiLevelType w:val="hybridMultilevel"/>
    <w:tmpl w:val="D4D8FAA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12"/>
    <w:rsid w:val="002547A1"/>
    <w:rsid w:val="003B1812"/>
    <w:rsid w:val="00411745"/>
    <w:rsid w:val="00551234"/>
    <w:rsid w:val="006A6027"/>
    <w:rsid w:val="00BC2A56"/>
    <w:rsid w:val="00D032F1"/>
    <w:rsid w:val="00F9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B2D49"/>
  <w15:chartTrackingRefBased/>
  <w15:docId w15:val="{83A4D75A-2C2B-4F16-831F-76E1D6B6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B1812"/>
    <w:pPr>
      <w:ind w:left="720"/>
      <w:contextualSpacing/>
    </w:pPr>
  </w:style>
  <w:style w:type="table" w:styleId="Tabel-Gitter">
    <w:name w:val="Table Grid"/>
    <w:basedOn w:val="Tabel-Normal"/>
    <w:uiPriority w:val="59"/>
    <w:rsid w:val="00411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Stinne Fisker</dc:creator>
  <cp:keywords/>
  <dc:description/>
  <cp:lastModifiedBy>Stinne Fisker</cp:lastModifiedBy>
  <cp:revision>2</cp:revision>
  <dcterms:created xsi:type="dcterms:W3CDTF">2021-11-01T14:03:00Z</dcterms:created>
  <dcterms:modified xsi:type="dcterms:W3CDTF">2021-11-01T14:03:00Z</dcterms:modified>
</cp:coreProperties>
</file>