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B427" w14:textId="760A4C1D" w:rsidR="00DD2CC1" w:rsidRPr="00DD2CC1" w:rsidRDefault="00DD2CC1" w:rsidP="00DD2CC1">
      <w:pPr>
        <w:rPr>
          <w:sz w:val="28"/>
          <w:szCs w:val="28"/>
        </w:rPr>
      </w:pPr>
      <w:r w:rsidRPr="00DD2CC1">
        <w:rPr>
          <w:b/>
          <w:bCs/>
          <w:sz w:val="28"/>
          <w:szCs w:val="28"/>
        </w:rPr>
        <w:t>Projekt    2 blokke, derefter oplæg</w:t>
      </w:r>
    </w:p>
    <w:p w14:paraId="0184B913" w14:textId="1DA873D7" w:rsidR="00DD2CC1" w:rsidRPr="00DD2CC1" w:rsidRDefault="00DD2CC1" w:rsidP="00DD2CC1">
      <w:r w:rsidRPr="00DD2CC1">
        <w:t>Find et lækkert eksempel på en ‘influencer’ eller en ‘</w:t>
      </w:r>
      <w:proofErr w:type="spellStart"/>
      <w:r w:rsidRPr="00DD2CC1">
        <w:t>digi</w:t>
      </w:r>
      <w:proofErr w:type="spellEnd"/>
      <w:r w:rsidRPr="00DD2CC1">
        <w:t xml:space="preserve">-kendt’. Undersøg følgende: </w:t>
      </w:r>
    </w:p>
    <w:p w14:paraId="5BBCCA85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>Hvilke sociale medier bruger jeres influencer?</w:t>
      </w:r>
    </w:p>
    <w:p w14:paraId="74B22821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>Hvordan (og hvor meget) interagerer jeres influencer med sine følgere – og hvor meget interagerer følgerne med hinanden?</w:t>
      </w:r>
    </w:p>
    <w:p w14:paraId="71BA8128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>Hvor meget lader jeres influencer sine følgere komme med backstage (i Goffmans forståelse)?</w:t>
      </w:r>
    </w:p>
    <w:p w14:paraId="1AF9CF73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>Diskutér, hvad det er, der gør, at man har lyst til at følge denne influencer; sammenlign med andre.</w:t>
      </w:r>
    </w:p>
    <w:p w14:paraId="7C982240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 xml:space="preserve">Karakterisér influencerens interaktion og sprogbrug – brug </w:t>
      </w:r>
      <w:proofErr w:type="spellStart"/>
      <w:r w:rsidRPr="00DD2CC1">
        <w:t>Jakobsons</w:t>
      </w:r>
      <w:proofErr w:type="spellEnd"/>
      <w:r w:rsidRPr="00DD2CC1">
        <w:t xml:space="preserve"> sprogfunktioner (kap. 1, s.25) og modellen over sociale medier inddelt efter funktion (s.47). Giv klare </w:t>
      </w:r>
      <w:proofErr w:type="spellStart"/>
      <w:r w:rsidRPr="00DD2CC1">
        <w:t>eksemper</w:t>
      </w:r>
      <w:proofErr w:type="spellEnd"/>
      <w:r w:rsidRPr="00DD2CC1">
        <w:t>, det er analyse! (PEE)</w:t>
      </w:r>
    </w:p>
    <w:p w14:paraId="7366E948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>Diskutér, i hvor høj grad det er influencerens sprogbrug og interaktion (eller konkrete handlinger), der gør denne attraktive at følge.</w:t>
      </w:r>
    </w:p>
    <w:p w14:paraId="4E106EE9" w14:textId="77777777" w:rsidR="00DD2CC1" w:rsidRPr="00DD2CC1" w:rsidRDefault="00DD2CC1" w:rsidP="00DD2CC1">
      <w:pPr>
        <w:numPr>
          <w:ilvl w:val="0"/>
          <w:numId w:val="1"/>
        </w:numPr>
      </w:pPr>
      <w:r w:rsidRPr="00DD2CC1">
        <w:t>Fremlæg det lækreste af jeres arbejde; med lækker formidling og lækre nedslag som eksempler;) ÆGTE oplæg.</w:t>
      </w:r>
    </w:p>
    <w:p w14:paraId="610DFBF0" w14:textId="77777777" w:rsidR="00DD2CC1" w:rsidRDefault="00DD2CC1"/>
    <w:p w14:paraId="581B9511" w14:textId="77777777" w:rsidR="00DD2CC1" w:rsidRDefault="00DD2CC1"/>
    <w:p w14:paraId="72CAE413" w14:textId="06A64674" w:rsidR="00DD2CC1" w:rsidRPr="00DD2CC1" w:rsidRDefault="00DD2CC1">
      <w:pPr>
        <w:rPr>
          <w:sz w:val="28"/>
          <w:szCs w:val="28"/>
        </w:rPr>
      </w:pPr>
      <w:r w:rsidRPr="00DD2CC1">
        <w:rPr>
          <w:sz w:val="28"/>
          <w:szCs w:val="28"/>
        </w:rPr>
        <w:t>Grupper</w:t>
      </w:r>
    </w:p>
    <w:p w14:paraId="3574B69C" w14:textId="77777777" w:rsidR="00DD2CC1" w:rsidRPr="00DD2CC1" w:rsidRDefault="00DD2CC1" w:rsidP="00DD2CC1">
      <w:pPr>
        <w:numPr>
          <w:ilvl w:val="0"/>
          <w:numId w:val="2"/>
        </w:numPr>
      </w:pPr>
      <w:r w:rsidRPr="00DD2CC1">
        <w:t>Mikkeline, Nadia, Emma, Mathilde</w:t>
      </w:r>
    </w:p>
    <w:p w14:paraId="598E440E" w14:textId="77777777" w:rsidR="00DD2CC1" w:rsidRPr="00DD2CC1" w:rsidRDefault="00DD2CC1" w:rsidP="00DD2CC1">
      <w:pPr>
        <w:numPr>
          <w:ilvl w:val="0"/>
          <w:numId w:val="2"/>
        </w:numPr>
      </w:pPr>
      <w:r w:rsidRPr="00DD2CC1">
        <w:t>Smilla, Signe, Silje</w:t>
      </w:r>
    </w:p>
    <w:p w14:paraId="41D5AE91" w14:textId="77777777" w:rsidR="00DD2CC1" w:rsidRPr="00DD2CC1" w:rsidRDefault="00DD2CC1" w:rsidP="00DD2CC1">
      <w:pPr>
        <w:numPr>
          <w:ilvl w:val="0"/>
          <w:numId w:val="2"/>
        </w:numPr>
      </w:pPr>
      <w:r w:rsidRPr="00DD2CC1">
        <w:t>Ifrah, Ezgi</w:t>
      </w:r>
    </w:p>
    <w:p w14:paraId="3D96D694" w14:textId="77777777" w:rsidR="00DD2CC1" w:rsidRPr="00DD2CC1" w:rsidRDefault="00DD2CC1" w:rsidP="00DD2CC1">
      <w:pPr>
        <w:numPr>
          <w:ilvl w:val="0"/>
          <w:numId w:val="2"/>
        </w:numPr>
      </w:pPr>
      <w:r w:rsidRPr="00DD2CC1">
        <w:t xml:space="preserve">Moussa, </w:t>
      </w:r>
      <w:proofErr w:type="spellStart"/>
      <w:r w:rsidRPr="00DD2CC1">
        <w:t>Maslah</w:t>
      </w:r>
      <w:proofErr w:type="spellEnd"/>
      <w:r w:rsidRPr="00DD2CC1">
        <w:t>, Hadi</w:t>
      </w:r>
    </w:p>
    <w:p w14:paraId="5EB2C6CD" w14:textId="77777777" w:rsidR="00DD2CC1" w:rsidRDefault="00DD2CC1" w:rsidP="00DD2CC1">
      <w:pPr>
        <w:numPr>
          <w:ilvl w:val="0"/>
          <w:numId w:val="2"/>
        </w:numPr>
      </w:pPr>
      <w:r w:rsidRPr="00DD2CC1">
        <w:t>Gert, Aria</w:t>
      </w:r>
    </w:p>
    <w:p w14:paraId="12C3CCBB" w14:textId="77777777" w:rsidR="00DD2CC1" w:rsidRDefault="00DD2CC1" w:rsidP="00DD2CC1"/>
    <w:p w14:paraId="005BFE57" w14:textId="3F70E357" w:rsidR="00DD2CC1" w:rsidRPr="00DD2CC1" w:rsidRDefault="00DD2CC1" w:rsidP="00DD2CC1">
      <w:r>
        <w:t>Amalie, Asbjørn, Clara, Emil, Isac?</w:t>
      </w:r>
    </w:p>
    <w:p w14:paraId="21680AB1" w14:textId="77777777" w:rsidR="00DD2CC1" w:rsidRDefault="00DD2CC1"/>
    <w:sectPr w:rsidR="00DD2C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619"/>
    <w:multiLevelType w:val="hybridMultilevel"/>
    <w:tmpl w:val="BDA01A42"/>
    <w:lvl w:ilvl="0" w:tplc="C19E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AC4D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E20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8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C1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2B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E4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4B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07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2C38"/>
    <w:multiLevelType w:val="hybridMultilevel"/>
    <w:tmpl w:val="489C0298"/>
    <w:lvl w:ilvl="0" w:tplc="E65C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EB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AF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A3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E4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7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23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A1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87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651740">
    <w:abstractNumId w:val="1"/>
  </w:num>
  <w:num w:numId="2" w16cid:durableId="141774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C1"/>
    <w:rsid w:val="00C24270"/>
    <w:rsid w:val="00D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7F747"/>
  <w15:chartTrackingRefBased/>
  <w15:docId w15:val="{695DEA55-B138-4349-9A2F-B044331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2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2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2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2C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2C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2C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2C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2C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2C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2C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2C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2C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2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2C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2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2026-01-26T10:37:00Z</dcterms:created>
  <dcterms:modified xsi:type="dcterms:W3CDTF">2026-01-26T10:40:00Z</dcterms:modified>
</cp:coreProperties>
</file>