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C85E0" w14:textId="77777777" w:rsidR="00D25D4D" w:rsidRDefault="00D25D4D" w:rsidP="00D25D4D">
      <w:pPr>
        <w:pStyle w:val="Overskrift1"/>
        <w:rPr>
          <w:lang w:val="da-DK"/>
        </w:rPr>
      </w:pPr>
      <w:r>
        <w:rPr>
          <w:lang w:val="da-DK"/>
        </w:rPr>
        <w:t>Traditionel</w:t>
      </w:r>
      <w:r w:rsidRPr="00ED32AE">
        <w:rPr>
          <w:lang w:val="da-DK"/>
        </w:rPr>
        <w:t xml:space="preserve"> udnyttelse af Amazonas</w:t>
      </w:r>
    </w:p>
    <w:p w14:paraId="5CE8C534" w14:textId="77777777" w:rsidR="00D25D4D" w:rsidRPr="003877D5" w:rsidRDefault="00D25D4D" w:rsidP="00D25D4D">
      <w:pPr>
        <w:pStyle w:val="Overskrift3"/>
        <w:rPr>
          <w:lang w:val="da-DK"/>
        </w:rPr>
      </w:pPr>
      <w:r w:rsidRPr="003877D5">
        <w:rPr>
          <w:lang w:val="da-DK"/>
        </w:rPr>
        <w:t>Flyttemarksbrug og regnskovsklima</w:t>
      </w:r>
    </w:p>
    <w:p w14:paraId="68E24C35" w14:textId="2C0D910C" w:rsidR="00D25D4D" w:rsidRPr="003877D5" w:rsidRDefault="00D25D4D" w:rsidP="00D25D4D">
      <w:pPr>
        <w:spacing w:before="240" w:after="0"/>
        <w:rPr>
          <w:rFonts w:cs="Times New Roman"/>
          <w:i/>
          <w:lang w:val="da-DK"/>
        </w:rPr>
      </w:pPr>
      <w:r w:rsidRPr="003877D5">
        <w:rPr>
          <w:rFonts w:cs="Times New Roman"/>
          <w:lang w:val="da-DK"/>
        </w:rPr>
        <w:t xml:space="preserve">I denne opgave skal </w:t>
      </w:r>
      <w:r>
        <w:rPr>
          <w:rFonts w:cs="Times New Roman"/>
          <w:lang w:val="da-DK"/>
        </w:rPr>
        <w:t>du</w:t>
      </w:r>
      <w:r w:rsidRPr="003877D5">
        <w:rPr>
          <w:rFonts w:cs="Times New Roman"/>
          <w:lang w:val="da-DK"/>
        </w:rPr>
        <w:t xml:space="preserve"> først</w:t>
      </w:r>
      <w:r>
        <w:rPr>
          <w:rFonts w:cs="Times New Roman"/>
          <w:lang w:val="da-DK"/>
        </w:rPr>
        <w:t xml:space="preserve"> redegøre for, hvad et flyttemarksbrug det er? Dernæst skal du</w:t>
      </w:r>
      <w:r w:rsidRPr="003877D5">
        <w:rPr>
          <w:rFonts w:cs="Times New Roman"/>
          <w:lang w:val="da-DK"/>
        </w:rPr>
        <w:t xml:space="preserve"> konstruere en </w:t>
      </w:r>
      <w:proofErr w:type="spellStart"/>
      <w:r w:rsidRPr="003877D5">
        <w:rPr>
          <w:rFonts w:cs="Times New Roman"/>
          <w:lang w:val="da-DK"/>
        </w:rPr>
        <w:t>hydrotermfigur</w:t>
      </w:r>
      <w:proofErr w:type="spellEnd"/>
      <w:r w:rsidRPr="003877D5">
        <w:rPr>
          <w:rFonts w:cs="Times New Roman"/>
          <w:lang w:val="da-DK"/>
        </w:rPr>
        <w:t xml:space="preserve"> i </w:t>
      </w:r>
      <w:r w:rsidR="00D103C3" w:rsidRPr="003877D5">
        <w:rPr>
          <w:rFonts w:cs="Times New Roman"/>
          <w:lang w:val="da-DK"/>
        </w:rPr>
        <w:t>Excel</w:t>
      </w:r>
      <w:r w:rsidRPr="003877D5">
        <w:rPr>
          <w:rFonts w:cs="Times New Roman"/>
          <w:lang w:val="da-DK"/>
        </w:rPr>
        <w:t xml:space="preserve">, og sammenligne </w:t>
      </w:r>
      <w:r>
        <w:rPr>
          <w:rFonts w:cs="Times New Roman"/>
          <w:lang w:val="da-DK"/>
        </w:rPr>
        <w:t xml:space="preserve">disse klima-data fra </w:t>
      </w:r>
      <w:proofErr w:type="spellStart"/>
      <w:r>
        <w:rPr>
          <w:rFonts w:cs="Times New Roman"/>
          <w:lang w:val="da-DK"/>
        </w:rPr>
        <w:t>Manaus</w:t>
      </w:r>
      <w:proofErr w:type="spellEnd"/>
      <w:r w:rsidRPr="003877D5">
        <w:rPr>
          <w:rFonts w:cs="Times New Roman"/>
          <w:lang w:val="da-DK"/>
        </w:rPr>
        <w:t xml:space="preserve"> med landbrugskalenderen for </w:t>
      </w:r>
      <w:proofErr w:type="spellStart"/>
      <w:r w:rsidRPr="003877D5">
        <w:rPr>
          <w:rFonts w:cs="Times New Roman"/>
          <w:lang w:val="da-DK"/>
        </w:rPr>
        <w:t>Altamira</w:t>
      </w:r>
      <w:proofErr w:type="spellEnd"/>
      <w:r w:rsidRPr="003877D5">
        <w:rPr>
          <w:rFonts w:cs="Times New Roman"/>
          <w:lang w:val="da-DK"/>
        </w:rPr>
        <w:t>-regionen i Brasilien</w:t>
      </w:r>
      <w:r>
        <w:rPr>
          <w:rFonts w:cs="Times New Roman"/>
          <w:lang w:val="da-DK"/>
        </w:rPr>
        <w:t xml:space="preserve"> til sidst</w:t>
      </w:r>
      <w:r w:rsidRPr="003877D5">
        <w:rPr>
          <w:rFonts w:cs="Times New Roman"/>
          <w:lang w:val="da-DK"/>
        </w:rPr>
        <w:t>.</w:t>
      </w:r>
    </w:p>
    <w:p w14:paraId="4C9271CF" w14:textId="77777777" w:rsidR="00D25D4D" w:rsidRDefault="00D25D4D" w:rsidP="00D25D4D">
      <w:pPr>
        <w:pStyle w:val="Overskrift2"/>
        <w:rPr>
          <w:lang w:val="da-DK"/>
        </w:rPr>
      </w:pPr>
      <w:r w:rsidRPr="008A3D61">
        <w:rPr>
          <w:lang w:val="da-DK"/>
        </w:rPr>
        <w:t xml:space="preserve">Opgave </w:t>
      </w:r>
      <w:r>
        <w:rPr>
          <w:lang w:val="da-DK"/>
        </w:rPr>
        <w:t>1</w:t>
      </w:r>
      <w:r w:rsidRPr="008A3D61">
        <w:rPr>
          <w:lang w:val="da-DK"/>
        </w:rPr>
        <w:t xml:space="preserve">: </w:t>
      </w:r>
      <w:r>
        <w:rPr>
          <w:lang w:val="da-DK"/>
        </w:rPr>
        <w:t>Flyttemarksbrug</w:t>
      </w:r>
      <w:r w:rsidRPr="008A3D61">
        <w:rPr>
          <w:lang w:val="da-DK"/>
        </w:rPr>
        <w:t xml:space="preserve"> </w:t>
      </w:r>
    </w:p>
    <w:p w14:paraId="2924E2E6" w14:textId="77777777" w:rsidR="00D25D4D" w:rsidRDefault="00D25D4D" w:rsidP="00D25D4D">
      <w:pPr>
        <w:pStyle w:val="Listeafsnit"/>
        <w:rPr>
          <w:lang w:val="da-DK"/>
        </w:rPr>
      </w:pPr>
    </w:p>
    <w:p w14:paraId="07215D16" w14:textId="77777777" w:rsidR="00D25D4D" w:rsidRPr="008A3D61" w:rsidRDefault="00D25D4D" w:rsidP="00D25D4D">
      <w:pPr>
        <w:pStyle w:val="Listeafsnit"/>
        <w:numPr>
          <w:ilvl w:val="0"/>
          <w:numId w:val="2"/>
        </w:numPr>
        <w:ind w:left="426"/>
        <w:rPr>
          <w:lang w:val="da-DK"/>
        </w:rPr>
      </w:pPr>
      <w:r w:rsidRPr="008A3D61">
        <w:rPr>
          <w:lang w:val="da-DK"/>
        </w:rPr>
        <w:t>Beskriv et flyttemarksbrug (Brug B</w:t>
      </w:r>
      <w:r>
        <w:rPr>
          <w:lang w:val="da-DK"/>
        </w:rPr>
        <w:t>ox 3.8 på s. 3 til hjælp)</w:t>
      </w:r>
    </w:p>
    <w:p w14:paraId="25FCCC11" w14:textId="77777777" w:rsidR="00D25D4D" w:rsidRPr="00507600" w:rsidRDefault="00D25D4D" w:rsidP="00D25D4D">
      <w:pPr>
        <w:pStyle w:val="Listeafsnit"/>
        <w:numPr>
          <w:ilvl w:val="0"/>
          <w:numId w:val="2"/>
        </w:numPr>
        <w:ind w:left="426"/>
        <w:rPr>
          <w:i/>
          <w:sz w:val="20"/>
          <w:szCs w:val="20"/>
          <w:lang w:val="da-DK"/>
        </w:rPr>
      </w:pPr>
      <w:r>
        <w:rPr>
          <w:lang w:val="da-DK"/>
        </w:rPr>
        <w:t xml:space="preserve">Hvad viser figur 3.58 (på s. 3)? </w:t>
      </w:r>
      <w:r w:rsidRPr="00507600">
        <w:rPr>
          <w:i/>
          <w:sz w:val="20"/>
          <w:szCs w:val="20"/>
          <w:lang w:val="da-DK"/>
        </w:rPr>
        <w:t xml:space="preserve">– som </w:t>
      </w:r>
      <w:proofErr w:type="gramStart"/>
      <w:r w:rsidRPr="00507600">
        <w:rPr>
          <w:i/>
          <w:sz w:val="20"/>
          <w:szCs w:val="20"/>
          <w:lang w:val="da-DK"/>
        </w:rPr>
        <w:t>hint</w:t>
      </w:r>
      <w:proofErr w:type="gramEnd"/>
      <w:r w:rsidRPr="00507600">
        <w:rPr>
          <w:i/>
          <w:sz w:val="20"/>
          <w:szCs w:val="20"/>
          <w:lang w:val="da-DK"/>
        </w:rPr>
        <w:t xml:space="preserve"> er der tre diagrammer</w:t>
      </w:r>
      <w:r>
        <w:rPr>
          <w:i/>
          <w:sz w:val="20"/>
          <w:szCs w:val="20"/>
          <w:lang w:val="da-DK"/>
        </w:rPr>
        <w:t>,</w:t>
      </w:r>
      <w:r w:rsidRPr="00507600">
        <w:rPr>
          <w:i/>
          <w:sz w:val="20"/>
          <w:szCs w:val="20"/>
          <w:lang w:val="da-DK"/>
        </w:rPr>
        <w:t xml:space="preserve"> der viser hhv. 3 års dyrkning og 21 års brak-periode; 3 års dyrkning og 12 års brak-periode og 3 års dyrkning og 8 års brak-periode.</w:t>
      </w:r>
    </w:p>
    <w:p w14:paraId="6E2D6F0E" w14:textId="77777777" w:rsidR="00D25D4D" w:rsidRDefault="00D25D4D" w:rsidP="00D25D4D">
      <w:pPr>
        <w:pStyle w:val="Listeafsnit"/>
        <w:numPr>
          <w:ilvl w:val="0"/>
          <w:numId w:val="2"/>
        </w:numPr>
        <w:ind w:left="426"/>
        <w:rPr>
          <w:lang w:val="da-DK"/>
        </w:rPr>
      </w:pPr>
      <w:r w:rsidRPr="008A3D61">
        <w:rPr>
          <w:lang w:val="da-DK"/>
        </w:rPr>
        <w:t xml:space="preserve">Hvad sker der, hvis brak-perioden afkortes? </w:t>
      </w:r>
    </w:p>
    <w:p w14:paraId="600A65D8" w14:textId="77777777" w:rsidR="00D25D4D" w:rsidRPr="008A3D61" w:rsidRDefault="00D25D4D" w:rsidP="00D25D4D">
      <w:pPr>
        <w:pStyle w:val="Listeafsnit"/>
        <w:numPr>
          <w:ilvl w:val="0"/>
          <w:numId w:val="2"/>
        </w:numPr>
        <w:ind w:left="426"/>
        <w:rPr>
          <w:lang w:val="da-DK"/>
        </w:rPr>
      </w:pPr>
      <w:r w:rsidRPr="008A3D61">
        <w:rPr>
          <w:lang w:val="da-DK"/>
        </w:rPr>
        <w:t>Hvad vil det sige at udpine jorden?</w:t>
      </w:r>
    </w:p>
    <w:p w14:paraId="09F1EFC1" w14:textId="7112030B" w:rsidR="00D25D4D" w:rsidRPr="00B70095" w:rsidRDefault="00D25D4D" w:rsidP="00D25D4D">
      <w:pPr>
        <w:spacing w:before="240" w:after="0"/>
        <w:rPr>
          <w:smallCaps/>
          <w:sz w:val="28"/>
          <w:szCs w:val="28"/>
          <w:lang w:val="da-DK"/>
        </w:rPr>
      </w:pPr>
      <w:r w:rsidRPr="00093A4F">
        <w:rPr>
          <w:rStyle w:val="Overskrift2Tegn"/>
          <w:lang w:val="da-DK"/>
        </w:rPr>
        <w:t xml:space="preserve">Opgave </w:t>
      </w:r>
      <w:r>
        <w:rPr>
          <w:rStyle w:val="Overskrift2Tegn"/>
          <w:lang w:val="da-DK"/>
        </w:rPr>
        <w:t>2:</w:t>
      </w:r>
      <w:r w:rsidRPr="00093A4F">
        <w:rPr>
          <w:rStyle w:val="Overskrift2Tegn"/>
          <w:lang w:val="da-DK"/>
        </w:rPr>
        <w:t xml:space="preserve"> Konstruktion af </w:t>
      </w:r>
      <w:proofErr w:type="spellStart"/>
      <w:r w:rsidRPr="00093A4F">
        <w:rPr>
          <w:rStyle w:val="Overskrift2Tegn"/>
          <w:lang w:val="da-DK"/>
        </w:rPr>
        <w:t>hydrotermfigur</w:t>
      </w:r>
      <w:proofErr w:type="spellEnd"/>
      <w:r w:rsidRPr="00093A4F">
        <w:rPr>
          <w:rStyle w:val="Overskrift2Tegn"/>
          <w:lang w:val="da-DK"/>
        </w:rPr>
        <w:t xml:space="preserve">. </w:t>
      </w:r>
      <w:r>
        <w:rPr>
          <w:rStyle w:val="Overskrift2Tegn"/>
          <w:lang w:val="da-DK"/>
        </w:rPr>
        <w:tab/>
      </w:r>
      <w:r>
        <w:rPr>
          <w:rStyle w:val="Overskrift2Tegn"/>
          <w:lang w:val="da-DK"/>
        </w:rPr>
        <w:tab/>
        <w:t xml:space="preserve">                  </w:t>
      </w:r>
      <w:r w:rsidRPr="00093A4F">
        <w:rPr>
          <w:lang w:val="da-DK"/>
        </w:rPr>
        <w:t xml:space="preserve"> </w:t>
      </w:r>
      <w:proofErr w:type="spellStart"/>
      <w:r w:rsidRPr="00093A4F">
        <w:rPr>
          <w:i/>
          <w:lang w:val="da-DK"/>
        </w:rPr>
        <w:t>moh</w:t>
      </w:r>
      <w:proofErr w:type="spellEnd"/>
      <w:r w:rsidRPr="00093A4F">
        <w:rPr>
          <w:i/>
          <w:lang w:val="da-DK"/>
        </w:rPr>
        <w:t xml:space="preserve"> = meter over havet</w:t>
      </w:r>
    </w:p>
    <w:tbl>
      <w:tblPr>
        <w:tblStyle w:val="Tabel-Gitter"/>
        <w:tblpPr w:leftFromText="180" w:rightFromText="180" w:vertAnchor="text" w:horzAnchor="margin" w:tblpXSpec="right" w:tblpY="205"/>
        <w:tblOverlap w:val="never"/>
        <w:tblW w:w="0" w:type="auto"/>
        <w:tblLook w:val="01E0" w:firstRow="1" w:lastRow="1" w:firstColumn="1" w:lastColumn="1" w:noHBand="0" w:noVBand="0"/>
      </w:tblPr>
      <w:tblGrid>
        <w:gridCol w:w="1289"/>
        <w:gridCol w:w="1036"/>
        <w:gridCol w:w="972"/>
      </w:tblGrid>
      <w:tr w:rsidR="00D25D4D" w:rsidRPr="003877D5" w14:paraId="669CA17F" w14:textId="77777777" w:rsidTr="00D25D4D">
        <w:trPr>
          <w:trHeight w:val="253"/>
        </w:trPr>
        <w:tc>
          <w:tcPr>
            <w:tcW w:w="3297" w:type="dxa"/>
            <w:gridSpan w:val="3"/>
            <w:shd w:val="clear" w:color="auto" w:fill="E6E6E6"/>
          </w:tcPr>
          <w:p w14:paraId="21878240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  <w:bCs/>
              </w:rPr>
              <w:t xml:space="preserve">Manaus, </w:t>
            </w:r>
            <w:proofErr w:type="spellStart"/>
            <w:r w:rsidRPr="003877D5">
              <w:rPr>
                <w:b/>
                <w:bCs/>
              </w:rPr>
              <w:t>Brasilien</w:t>
            </w:r>
            <w:proofErr w:type="spellEnd"/>
            <w:r w:rsidRPr="003877D5">
              <w:rPr>
                <w:b/>
                <w:bCs/>
              </w:rPr>
              <w:t xml:space="preserve"> (48 </w:t>
            </w:r>
            <w:proofErr w:type="spellStart"/>
            <w:r w:rsidRPr="003877D5">
              <w:rPr>
                <w:b/>
                <w:bCs/>
              </w:rPr>
              <w:t>moh</w:t>
            </w:r>
            <w:proofErr w:type="spellEnd"/>
            <w:r w:rsidRPr="003877D5">
              <w:rPr>
                <w:b/>
                <w:bCs/>
              </w:rPr>
              <w:t>)</w:t>
            </w:r>
          </w:p>
        </w:tc>
      </w:tr>
      <w:tr w:rsidR="00D25D4D" w:rsidRPr="003877D5" w14:paraId="28B559B9" w14:textId="77777777" w:rsidTr="00D25D4D">
        <w:trPr>
          <w:trHeight w:val="253"/>
        </w:trPr>
        <w:tc>
          <w:tcPr>
            <w:tcW w:w="1289" w:type="dxa"/>
          </w:tcPr>
          <w:p w14:paraId="21EC7395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proofErr w:type="spellStart"/>
            <w:r w:rsidRPr="003877D5">
              <w:rPr>
                <w:b/>
              </w:rPr>
              <w:t>Måned</w:t>
            </w:r>
            <w:proofErr w:type="spellEnd"/>
          </w:p>
        </w:tc>
        <w:tc>
          <w:tcPr>
            <w:tcW w:w="1036" w:type="dxa"/>
          </w:tcPr>
          <w:p w14:paraId="071AEAEE" w14:textId="77777777" w:rsidR="00D25D4D" w:rsidRPr="003877D5" w:rsidRDefault="00D25D4D" w:rsidP="00486AE7">
            <w:pPr>
              <w:jc w:val="center"/>
              <w:rPr>
                <w:b/>
              </w:rPr>
            </w:pPr>
            <w:proofErr w:type="spellStart"/>
            <w:r w:rsidRPr="003877D5">
              <w:rPr>
                <w:b/>
              </w:rPr>
              <w:t>Nedbør</w:t>
            </w:r>
            <w:proofErr w:type="spellEnd"/>
          </w:p>
          <w:p w14:paraId="2EB37119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</w:rPr>
              <w:t>(mm)</w:t>
            </w:r>
          </w:p>
        </w:tc>
        <w:tc>
          <w:tcPr>
            <w:tcW w:w="971" w:type="dxa"/>
          </w:tcPr>
          <w:p w14:paraId="35068E3F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  <w:bCs/>
              </w:rPr>
              <w:t>Temp</w:t>
            </w:r>
          </w:p>
          <w:p w14:paraId="578BC946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  <w:lang w:val="de-DE"/>
              </w:rPr>
              <w:t>(° C)</w:t>
            </w:r>
          </w:p>
        </w:tc>
      </w:tr>
      <w:tr w:rsidR="00D25D4D" w:rsidRPr="003877D5" w14:paraId="1647CB7D" w14:textId="77777777" w:rsidTr="00D25D4D">
        <w:trPr>
          <w:trHeight w:val="273"/>
        </w:trPr>
        <w:tc>
          <w:tcPr>
            <w:tcW w:w="1289" w:type="dxa"/>
          </w:tcPr>
          <w:p w14:paraId="503FD922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lang w:val="de-DE"/>
              </w:rPr>
              <w:t>Jan</w:t>
            </w:r>
          </w:p>
        </w:tc>
        <w:tc>
          <w:tcPr>
            <w:tcW w:w="1036" w:type="dxa"/>
          </w:tcPr>
          <w:p w14:paraId="3C79DFC5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266</w:t>
            </w:r>
          </w:p>
        </w:tc>
        <w:tc>
          <w:tcPr>
            <w:tcW w:w="971" w:type="dxa"/>
          </w:tcPr>
          <w:p w14:paraId="2A8A4A0E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409A7EB1" w14:textId="77777777" w:rsidTr="00D25D4D">
        <w:trPr>
          <w:trHeight w:val="253"/>
        </w:trPr>
        <w:tc>
          <w:tcPr>
            <w:tcW w:w="1289" w:type="dxa"/>
          </w:tcPr>
          <w:p w14:paraId="5B562A10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Feb</w:t>
            </w:r>
          </w:p>
        </w:tc>
        <w:tc>
          <w:tcPr>
            <w:tcW w:w="1036" w:type="dxa"/>
          </w:tcPr>
          <w:p w14:paraId="139895BC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247</w:t>
            </w:r>
          </w:p>
        </w:tc>
        <w:tc>
          <w:tcPr>
            <w:tcW w:w="971" w:type="dxa"/>
          </w:tcPr>
          <w:p w14:paraId="5FB512AE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488BA1F4" w14:textId="77777777" w:rsidTr="00D25D4D">
        <w:trPr>
          <w:trHeight w:val="253"/>
        </w:trPr>
        <w:tc>
          <w:tcPr>
            <w:tcW w:w="1289" w:type="dxa"/>
          </w:tcPr>
          <w:p w14:paraId="01FB3235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Mar</w:t>
            </w:r>
          </w:p>
        </w:tc>
        <w:tc>
          <w:tcPr>
            <w:tcW w:w="1036" w:type="dxa"/>
          </w:tcPr>
          <w:p w14:paraId="1CC1CFEE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269</w:t>
            </w:r>
          </w:p>
        </w:tc>
        <w:tc>
          <w:tcPr>
            <w:tcW w:w="971" w:type="dxa"/>
          </w:tcPr>
          <w:p w14:paraId="5252AB8A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020D7157" w14:textId="77777777" w:rsidTr="00D25D4D">
        <w:trPr>
          <w:trHeight w:val="273"/>
        </w:trPr>
        <w:tc>
          <w:tcPr>
            <w:tcW w:w="1289" w:type="dxa"/>
          </w:tcPr>
          <w:p w14:paraId="2FD0D8CC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Apr</w:t>
            </w:r>
          </w:p>
        </w:tc>
        <w:tc>
          <w:tcPr>
            <w:tcW w:w="1036" w:type="dxa"/>
          </w:tcPr>
          <w:p w14:paraId="7A19C4B3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267</w:t>
            </w:r>
          </w:p>
        </w:tc>
        <w:tc>
          <w:tcPr>
            <w:tcW w:w="971" w:type="dxa"/>
          </w:tcPr>
          <w:p w14:paraId="499C08E1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40150A3C" w14:textId="77777777" w:rsidTr="00D25D4D">
        <w:trPr>
          <w:trHeight w:val="253"/>
        </w:trPr>
        <w:tc>
          <w:tcPr>
            <w:tcW w:w="1289" w:type="dxa"/>
          </w:tcPr>
          <w:p w14:paraId="58C1C2AA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Maj</w:t>
            </w:r>
          </w:p>
        </w:tc>
        <w:tc>
          <w:tcPr>
            <w:tcW w:w="1036" w:type="dxa"/>
          </w:tcPr>
          <w:p w14:paraId="1C55C61C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194</w:t>
            </w:r>
          </w:p>
        </w:tc>
        <w:tc>
          <w:tcPr>
            <w:tcW w:w="971" w:type="dxa"/>
          </w:tcPr>
          <w:p w14:paraId="219DDC31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2244B006" w14:textId="77777777" w:rsidTr="00D25D4D">
        <w:trPr>
          <w:trHeight w:val="253"/>
        </w:trPr>
        <w:tc>
          <w:tcPr>
            <w:tcW w:w="1289" w:type="dxa"/>
          </w:tcPr>
          <w:p w14:paraId="02366FC0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Jun</w:t>
            </w:r>
          </w:p>
        </w:tc>
        <w:tc>
          <w:tcPr>
            <w:tcW w:w="1036" w:type="dxa"/>
          </w:tcPr>
          <w:p w14:paraId="7D69C4F4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100</w:t>
            </w:r>
          </w:p>
        </w:tc>
        <w:tc>
          <w:tcPr>
            <w:tcW w:w="971" w:type="dxa"/>
          </w:tcPr>
          <w:p w14:paraId="5DB5CB4A" w14:textId="77777777" w:rsidR="00D25D4D" w:rsidRPr="003877D5" w:rsidRDefault="00D25D4D" w:rsidP="00486AE7">
            <w:pPr>
              <w:jc w:val="center"/>
            </w:pPr>
            <w:r w:rsidRPr="003877D5">
              <w:rPr>
                <w:bCs/>
              </w:rPr>
              <w:t>26,5</w:t>
            </w:r>
          </w:p>
        </w:tc>
      </w:tr>
      <w:tr w:rsidR="00D25D4D" w:rsidRPr="003877D5" w14:paraId="033E9137" w14:textId="77777777" w:rsidTr="00D25D4D">
        <w:trPr>
          <w:trHeight w:val="253"/>
        </w:trPr>
        <w:tc>
          <w:tcPr>
            <w:tcW w:w="1289" w:type="dxa"/>
          </w:tcPr>
          <w:p w14:paraId="40219D5D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Jul</w:t>
            </w:r>
          </w:p>
        </w:tc>
        <w:tc>
          <w:tcPr>
            <w:tcW w:w="1036" w:type="dxa"/>
          </w:tcPr>
          <w:p w14:paraId="649EC1B0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64</w:t>
            </w:r>
          </w:p>
        </w:tc>
        <w:tc>
          <w:tcPr>
            <w:tcW w:w="971" w:type="dxa"/>
          </w:tcPr>
          <w:p w14:paraId="39797306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27,0</w:t>
            </w:r>
          </w:p>
        </w:tc>
      </w:tr>
      <w:tr w:rsidR="00D25D4D" w:rsidRPr="003877D5" w14:paraId="52B86F56" w14:textId="77777777" w:rsidTr="00D25D4D">
        <w:trPr>
          <w:trHeight w:val="273"/>
        </w:trPr>
        <w:tc>
          <w:tcPr>
            <w:tcW w:w="1289" w:type="dxa"/>
          </w:tcPr>
          <w:p w14:paraId="12558AE7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Aug</w:t>
            </w:r>
          </w:p>
        </w:tc>
        <w:tc>
          <w:tcPr>
            <w:tcW w:w="1036" w:type="dxa"/>
          </w:tcPr>
          <w:p w14:paraId="76BE81EE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38</w:t>
            </w:r>
          </w:p>
        </w:tc>
        <w:tc>
          <w:tcPr>
            <w:tcW w:w="971" w:type="dxa"/>
          </w:tcPr>
          <w:p w14:paraId="058B7948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27,5</w:t>
            </w:r>
          </w:p>
        </w:tc>
      </w:tr>
      <w:tr w:rsidR="00D25D4D" w:rsidRPr="003877D5" w14:paraId="10A40EB9" w14:textId="77777777" w:rsidTr="00D25D4D">
        <w:trPr>
          <w:trHeight w:val="253"/>
        </w:trPr>
        <w:tc>
          <w:tcPr>
            <w:tcW w:w="1289" w:type="dxa"/>
          </w:tcPr>
          <w:p w14:paraId="08940838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Sep</w:t>
            </w:r>
          </w:p>
        </w:tc>
        <w:tc>
          <w:tcPr>
            <w:tcW w:w="1036" w:type="dxa"/>
          </w:tcPr>
          <w:p w14:paraId="320BF4E2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60</w:t>
            </w:r>
          </w:p>
        </w:tc>
        <w:tc>
          <w:tcPr>
            <w:tcW w:w="971" w:type="dxa"/>
          </w:tcPr>
          <w:p w14:paraId="0FBE3FD9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28,0</w:t>
            </w:r>
          </w:p>
        </w:tc>
      </w:tr>
      <w:tr w:rsidR="00D25D4D" w:rsidRPr="003877D5" w14:paraId="5D1E18B4" w14:textId="77777777" w:rsidTr="00D25D4D">
        <w:trPr>
          <w:trHeight w:val="253"/>
        </w:trPr>
        <w:tc>
          <w:tcPr>
            <w:tcW w:w="1289" w:type="dxa"/>
          </w:tcPr>
          <w:p w14:paraId="00D58D1A" w14:textId="77777777" w:rsidR="00D25D4D" w:rsidRPr="003877D5" w:rsidRDefault="00D25D4D" w:rsidP="00486AE7">
            <w:pPr>
              <w:rPr>
                <w:b/>
                <w:bCs/>
              </w:rPr>
            </w:pPr>
            <w:proofErr w:type="spellStart"/>
            <w:r w:rsidRPr="003877D5">
              <w:rPr>
                <w:b/>
                <w:bCs/>
              </w:rPr>
              <w:t>Okt</w:t>
            </w:r>
            <w:proofErr w:type="spellEnd"/>
          </w:p>
        </w:tc>
        <w:tc>
          <w:tcPr>
            <w:tcW w:w="1036" w:type="dxa"/>
          </w:tcPr>
          <w:p w14:paraId="1B92D346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124</w:t>
            </w:r>
          </w:p>
        </w:tc>
        <w:tc>
          <w:tcPr>
            <w:tcW w:w="971" w:type="dxa"/>
          </w:tcPr>
          <w:p w14:paraId="6ABFDA14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27,5</w:t>
            </w:r>
          </w:p>
        </w:tc>
      </w:tr>
      <w:tr w:rsidR="00D25D4D" w:rsidRPr="003877D5" w14:paraId="29E21651" w14:textId="77777777" w:rsidTr="00D25D4D">
        <w:trPr>
          <w:trHeight w:val="273"/>
        </w:trPr>
        <w:tc>
          <w:tcPr>
            <w:tcW w:w="1289" w:type="dxa"/>
          </w:tcPr>
          <w:p w14:paraId="66A6950B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>Nov</w:t>
            </w:r>
          </w:p>
        </w:tc>
        <w:tc>
          <w:tcPr>
            <w:tcW w:w="1036" w:type="dxa"/>
          </w:tcPr>
          <w:p w14:paraId="1FB0B72B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152</w:t>
            </w:r>
          </w:p>
        </w:tc>
        <w:tc>
          <w:tcPr>
            <w:tcW w:w="971" w:type="dxa"/>
          </w:tcPr>
          <w:p w14:paraId="596F9CE0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27,5</w:t>
            </w:r>
          </w:p>
        </w:tc>
      </w:tr>
      <w:tr w:rsidR="00D25D4D" w:rsidRPr="003877D5" w14:paraId="24164B2D" w14:textId="77777777" w:rsidTr="00D25D4D">
        <w:trPr>
          <w:trHeight w:val="253"/>
        </w:trPr>
        <w:tc>
          <w:tcPr>
            <w:tcW w:w="1289" w:type="dxa"/>
          </w:tcPr>
          <w:p w14:paraId="617EEC34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lastRenderedPageBreak/>
              <w:t>Dec</w:t>
            </w:r>
          </w:p>
        </w:tc>
        <w:tc>
          <w:tcPr>
            <w:tcW w:w="1036" w:type="dxa"/>
          </w:tcPr>
          <w:p w14:paraId="5D386B5E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216</w:t>
            </w:r>
          </w:p>
        </w:tc>
        <w:tc>
          <w:tcPr>
            <w:tcW w:w="971" w:type="dxa"/>
          </w:tcPr>
          <w:p w14:paraId="587BE53D" w14:textId="77777777" w:rsidR="00D25D4D" w:rsidRPr="003877D5" w:rsidRDefault="00D25D4D" w:rsidP="00486AE7">
            <w:pPr>
              <w:jc w:val="center"/>
              <w:rPr>
                <w:bCs/>
              </w:rPr>
            </w:pPr>
            <w:r w:rsidRPr="003877D5">
              <w:rPr>
                <w:bCs/>
              </w:rPr>
              <w:t>27,0</w:t>
            </w:r>
          </w:p>
        </w:tc>
      </w:tr>
      <w:tr w:rsidR="00D25D4D" w:rsidRPr="003877D5" w14:paraId="1F960071" w14:textId="77777777" w:rsidTr="003205EA">
        <w:trPr>
          <w:trHeight w:val="46"/>
        </w:trPr>
        <w:tc>
          <w:tcPr>
            <w:tcW w:w="1289" w:type="dxa"/>
          </w:tcPr>
          <w:p w14:paraId="064EB40D" w14:textId="77777777" w:rsidR="00D25D4D" w:rsidRPr="003877D5" w:rsidRDefault="00D25D4D" w:rsidP="00486AE7">
            <w:pPr>
              <w:rPr>
                <w:b/>
                <w:bCs/>
              </w:rPr>
            </w:pPr>
            <w:r w:rsidRPr="003877D5">
              <w:rPr>
                <w:b/>
                <w:bCs/>
              </w:rPr>
              <w:t xml:space="preserve">Samlet </w:t>
            </w:r>
            <w:proofErr w:type="spellStart"/>
            <w:r w:rsidRPr="003877D5">
              <w:rPr>
                <w:b/>
                <w:bCs/>
              </w:rPr>
              <w:t>år</w:t>
            </w:r>
            <w:proofErr w:type="spellEnd"/>
          </w:p>
        </w:tc>
        <w:tc>
          <w:tcPr>
            <w:tcW w:w="1036" w:type="dxa"/>
          </w:tcPr>
          <w:p w14:paraId="145DFAC4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  <w:bCs/>
              </w:rPr>
              <w:t>1997</w:t>
            </w:r>
          </w:p>
        </w:tc>
        <w:tc>
          <w:tcPr>
            <w:tcW w:w="971" w:type="dxa"/>
          </w:tcPr>
          <w:p w14:paraId="7469F2D6" w14:textId="77777777" w:rsidR="00D25D4D" w:rsidRPr="003877D5" w:rsidRDefault="00D25D4D" w:rsidP="00486AE7">
            <w:pPr>
              <w:jc w:val="center"/>
              <w:rPr>
                <w:b/>
                <w:bCs/>
              </w:rPr>
            </w:pPr>
            <w:r w:rsidRPr="003877D5">
              <w:rPr>
                <w:b/>
                <w:bCs/>
              </w:rPr>
              <w:t>27,0</w:t>
            </w:r>
          </w:p>
        </w:tc>
      </w:tr>
    </w:tbl>
    <w:p w14:paraId="7B2F8C76" w14:textId="77777777" w:rsidR="00614147" w:rsidRDefault="00614147" w:rsidP="00D25D4D">
      <w:pPr>
        <w:pStyle w:val="Listeafsnit"/>
        <w:ind w:left="0"/>
        <w:rPr>
          <w:lang w:val="da-DK"/>
        </w:rPr>
      </w:pPr>
    </w:p>
    <w:p w14:paraId="69AAB931" w14:textId="369867CE" w:rsidR="00D25D4D" w:rsidRDefault="00D25D4D" w:rsidP="00D25D4D">
      <w:pPr>
        <w:pStyle w:val="Listeafsnit"/>
        <w:ind w:left="0"/>
        <w:rPr>
          <w:lang w:val="da-DK"/>
        </w:rPr>
      </w:pPr>
      <w:r w:rsidRPr="003877D5">
        <w:rPr>
          <w:lang w:val="da-DK"/>
        </w:rPr>
        <w:t xml:space="preserve">a) Kopier tallene i tabellen til </w:t>
      </w:r>
      <w:r w:rsidR="003205EA" w:rsidRPr="003877D5">
        <w:rPr>
          <w:lang w:val="da-DK"/>
        </w:rPr>
        <w:t>Excel</w:t>
      </w:r>
      <w:r w:rsidRPr="003877D5">
        <w:rPr>
          <w:lang w:val="da-DK"/>
        </w:rPr>
        <w:t xml:space="preserve"> og markér de alle data, som du gerne vil plotte og vælg hvilken type plot (søjler eller kurver)</w:t>
      </w:r>
    </w:p>
    <w:p w14:paraId="558F6D62" w14:textId="77777777" w:rsidR="00D25D4D" w:rsidRPr="003877D5" w:rsidRDefault="00D25D4D" w:rsidP="00D25D4D">
      <w:pPr>
        <w:pStyle w:val="Listeafsnit"/>
        <w:ind w:left="0"/>
        <w:rPr>
          <w:lang w:val="da-DK"/>
        </w:rPr>
      </w:pPr>
    </w:p>
    <w:p w14:paraId="7A64279B" w14:textId="77777777" w:rsidR="00D25D4D" w:rsidRPr="003877D5" w:rsidRDefault="00D25D4D" w:rsidP="00D25D4D">
      <w:pPr>
        <w:rPr>
          <w:lang w:val="da-DK"/>
        </w:rPr>
      </w:pPr>
      <w:r w:rsidRPr="003877D5">
        <w:rPr>
          <w:noProof/>
          <w:lang w:val="da-DK" w:eastAsia="da-DK" w:bidi="ar-SA"/>
        </w:rPr>
        <w:drawing>
          <wp:inline distT="0" distB="0" distL="0" distR="0" wp14:anchorId="4CBAFC3D" wp14:editId="3C6B9F81">
            <wp:extent cx="2533650" cy="216217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071CC" w14:textId="77777777" w:rsidR="00D25D4D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</w:p>
    <w:p w14:paraId="7C2A8F20" w14:textId="77777777" w:rsidR="00D25D4D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  <w:r w:rsidRPr="003877D5">
        <w:rPr>
          <w:rFonts w:cs="Courier New"/>
          <w:lang w:val="da-DK"/>
        </w:rPr>
        <w:t xml:space="preserve">I en </w:t>
      </w:r>
      <w:proofErr w:type="spellStart"/>
      <w:r w:rsidRPr="003877D5">
        <w:rPr>
          <w:rFonts w:cs="Courier New"/>
          <w:lang w:val="da-DK"/>
        </w:rPr>
        <w:t>hydrotermfigur</w:t>
      </w:r>
      <w:proofErr w:type="spellEnd"/>
      <w:r w:rsidRPr="003877D5">
        <w:rPr>
          <w:rFonts w:cs="Courier New"/>
          <w:lang w:val="da-DK"/>
        </w:rPr>
        <w:t xml:space="preserve"> </w:t>
      </w:r>
      <w:r w:rsidRPr="00507600">
        <w:rPr>
          <w:rFonts w:cs="Courier New"/>
          <w:u w:val="single"/>
          <w:lang w:val="da-DK"/>
        </w:rPr>
        <w:t>skal</w:t>
      </w:r>
      <w:r w:rsidRPr="003877D5">
        <w:rPr>
          <w:rFonts w:cs="Courier New"/>
          <w:lang w:val="da-DK"/>
        </w:rPr>
        <w:t xml:space="preserve"> temperaturen </w:t>
      </w:r>
      <w:r>
        <w:rPr>
          <w:rFonts w:cs="Courier New"/>
          <w:lang w:val="da-DK"/>
        </w:rPr>
        <w:t>v</w:t>
      </w:r>
      <w:r w:rsidRPr="003877D5">
        <w:rPr>
          <w:rFonts w:cs="Courier New"/>
          <w:lang w:val="da-DK"/>
        </w:rPr>
        <w:t xml:space="preserve">ære en kurve og nedbøren være søjler. </w:t>
      </w:r>
    </w:p>
    <w:p w14:paraId="07C1ADBF" w14:textId="785195B1" w:rsidR="00D25D4D" w:rsidRPr="003877D5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  <w:r>
        <w:rPr>
          <w:rFonts w:cs="Courier New"/>
          <w:lang w:val="da-DK"/>
        </w:rPr>
        <w:t xml:space="preserve">b) For at få de rette </w:t>
      </w:r>
      <w:r w:rsidR="003205EA">
        <w:rPr>
          <w:rFonts w:cs="Courier New"/>
          <w:lang w:val="da-DK"/>
        </w:rPr>
        <w:t xml:space="preserve">formater, </w:t>
      </w:r>
      <w:r w:rsidR="003205EA" w:rsidRPr="003877D5">
        <w:rPr>
          <w:rFonts w:cs="Courier New"/>
          <w:lang w:val="da-DK"/>
        </w:rPr>
        <w:t>ændrer</w:t>
      </w:r>
      <w:r w:rsidRPr="003877D5">
        <w:rPr>
          <w:rFonts w:cs="Courier New"/>
          <w:lang w:val="da-DK"/>
        </w:rPr>
        <w:t xml:space="preserve"> du </w:t>
      </w:r>
      <w:r>
        <w:rPr>
          <w:rFonts w:cs="Courier New"/>
          <w:lang w:val="da-DK"/>
        </w:rPr>
        <w:t>på diagrammet</w:t>
      </w:r>
      <w:r w:rsidRPr="003877D5">
        <w:rPr>
          <w:rFonts w:cs="Courier New"/>
          <w:lang w:val="da-DK"/>
        </w:rPr>
        <w:t xml:space="preserve"> således: højreklik </w:t>
      </w:r>
      <w:proofErr w:type="gramStart"/>
      <w:r w:rsidRPr="003877D5">
        <w:rPr>
          <w:rFonts w:cs="Courier New"/>
          <w:lang w:val="da-DK"/>
        </w:rPr>
        <w:t>eksempelvis</w:t>
      </w:r>
      <w:proofErr w:type="gramEnd"/>
      <w:r w:rsidRPr="003877D5">
        <w:rPr>
          <w:rFonts w:cs="Courier New"/>
          <w:lang w:val="da-DK"/>
        </w:rPr>
        <w:t xml:space="preserve"> på temperatur og vælg ”skift seriediagramtype” </w:t>
      </w:r>
      <w:r>
        <w:rPr>
          <w:rFonts w:cs="Courier New"/>
          <w:lang w:val="da-DK"/>
        </w:rPr>
        <w:t>i</w:t>
      </w:r>
      <w:r w:rsidRPr="003877D5">
        <w:rPr>
          <w:rFonts w:cs="Courier New"/>
          <w:lang w:val="da-DK"/>
        </w:rPr>
        <w:t xml:space="preserve"> vinduet vælger du streg – vælg den første type streg. </w:t>
      </w:r>
      <w:r>
        <w:rPr>
          <w:rFonts w:cs="Courier New"/>
          <w:lang w:val="da-DK"/>
        </w:rPr>
        <w:t xml:space="preserve">Det samme gentages efterfølgende for nedbør indtil, det er ændret således, at du </w:t>
      </w:r>
      <w:r w:rsidRPr="003877D5">
        <w:rPr>
          <w:rFonts w:cs="Courier New"/>
          <w:lang w:val="da-DK"/>
        </w:rPr>
        <w:t>både</w:t>
      </w:r>
      <w:r>
        <w:rPr>
          <w:rFonts w:cs="Courier New"/>
          <w:lang w:val="da-DK"/>
        </w:rPr>
        <w:t xml:space="preserve"> har</w:t>
      </w:r>
      <w:r w:rsidRPr="003877D5">
        <w:rPr>
          <w:rFonts w:cs="Courier New"/>
          <w:lang w:val="da-DK"/>
        </w:rPr>
        <w:t xml:space="preserve"> en kurve (temperaturen) og søjler (nedbøren). </w:t>
      </w:r>
    </w:p>
    <w:p w14:paraId="2C333A40" w14:textId="052C41A9" w:rsidR="00D25D4D" w:rsidRPr="003877D5" w:rsidRDefault="00D25D4D" w:rsidP="00D25D4D">
      <w:pPr>
        <w:pStyle w:val="Listeafsnit"/>
        <w:ind w:left="0"/>
        <w:rPr>
          <w:noProof/>
          <w:lang w:val="da-DK"/>
        </w:rPr>
      </w:pPr>
      <w:r>
        <w:rPr>
          <w:noProof/>
          <w:lang w:val="da-DK" w:eastAsia="da-DK" w:bidi="ar-SA"/>
        </w:rPr>
        <w:drawing>
          <wp:anchor distT="0" distB="0" distL="114300" distR="114300" simplePos="0" relativeHeight="251659264" behindDoc="1" locked="0" layoutInCell="1" allowOverlap="1" wp14:anchorId="07D2EE8F" wp14:editId="42169D7F">
            <wp:simplePos x="0" y="0"/>
            <wp:positionH relativeFrom="column">
              <wp:posOffset>-34290</wp:posOffset>
            </wp:positionH>
            <wp:positionV relativeFrom="paragraph">
              <wp:posOffset>-175260</wp:posOffset>
            </wp:positionV>
            <wp:extent cx="2533650" cy="2162175"/>
            <wp:effectExtent l="19050" t="0" r="0" b="0"/>
            <wp:wrapTight wrapText="bothSides">
              <wp:wrapPolygon edited="0">
                <wp:start x="-162" y="0"/>
                <wp:lineTo x="-162" y="21505"/>
                <wp:lineTo x="21600" y="21505"/>
                <wp:lineTo x="21600" y="0"/>
                <wp:lineTo x="-162" y="0"/>
              </wp:wrapPolygon>
            </wp:wrapTight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a-DK"/>
        </w:rPr>
        <w:t>c</w:t>
      </w:r>
      <w:r w:rsidRPr="003877D5">
        <w:rPr>
          <w:noProof/>
          <w:lang w:val="da-DK"/>
        </w:rPr>
        <w:t>) Der laves en ekstra Y-akse ved, at markere den data-serie, som man vil tilføje en ekstra akse til, hvorefter man højre-klikker, vælger ”Format data series” (</w:t>
      </w:r>
      <w:r w:rsidRPr="003877D5">
        <w:rPr>
          <w:rFonts w:cs="Courier New"/>
          <w:lang w:val="da-DK"/>
        </w:rPr>
        <w:t>formatér dataserie</w:t>
      </w:r>
      <w:r w:rsidRPr="003877D5">
        <w:rPr>
          <w:noProof/>
          <w:lang w:val="da-DK"/>
        </w:rPr>
        <w:t>) og ”Secondary axis” (</w:t>
      </w:r>
      <w:r w:rsidRPr="003877D5">
        <w:rPr>
          <w:rFonts w:cs="Courier New"/>
          <w:lang w:val="da-DK"/>
        </w:rPr>
        <w:t xml:space="preserve">sekundær </w:t>
      </w:r>
      <w:r w:rsidR="003205EA" w:rsidRPr="003877D5">
        <w:rPr>
          <w:rFonts w:cs="Courier New"/>
          <w:lang w:val="da-DK"/>
        </w:rPr>
        <w:t>akse</w:t>
      </w:r>
      <w:r w:rsidR="003205EA" w:rsidRPr="003877D5">
        <w:rPr>
          <w:noProof/>
          <w:lang w:val="da-DK"/>
        </w:rPr>
        <w:t>) ligesom</w:t>
      </w:r>
      <w:r w:rsidRPr="003877D5">
        <w:rPr>
          <w:noProof/>
          <w:lang w:val="da-DK"/>
        </w:rPr>
        <w:t xml:space="preserve"> vist på billedet </w:t>
      </w:r>
      <w:r>
        <w:rPr>
          <w:noProof/>
          <w:lang w:val="da-DK"/>
        </w:rPr>
        <w:t>til venstre</w:t>
      </w:r>
      <w:r w:rsidRPr="003877D5">
        <w:rPr>
          <w:noProof/>
          <w:lang w:val="da-DK"/>
        </w:rPr>
        <w:t>.</w:t>
      </w:r>
    </w:p>
    <w:p w14:paraId="444E7620" w14:textId="77777777" w:rsidR="00D25D4D" w:rsidRDefault="00D25D4D" w:rsidP="00D25D4D">
      <w:pPr>
        <w:pStyle w:val="Listeafsnit"/>
        <w:ind w:left="0"/>
        <w:rPr>
          <w:noProof/>
          <w:lang w:val="da-DK"/>
        </w:rPr>
      </w:pPr>
    </w:p>
    <w:p w14:paraId="11873180" w14:textId="77777777" w:rsidR="003205EA" w:rsidRPr="003877D5" w:rsidRDefault="003205EA" w:rsidP="00D25D4D">
      <w:pPr>
        <w:pStyle w:val="Listeafsnit"/>
        <w:ind w:left="0"/>
        <w:rPr>
          <w:noProof/>
          <w:lang w:val="da-DK"/>
        </w:rPr>
      </w:pPr>
    </w:p>
    <w:p w14:paraId="11169167" w14:textId="77777777" w:rsidR="00D25D4D" w:rsidRPr="003877D5" w:rsidRDefault="00D25D4D" w:rsidP="00D25D4D">
      <w:pPr>
        <w:pStyle w:val="Listeafsnit"/>
        <w:ind w:left="0"/>
        <w:rPr>
          <w:noProof/>
          <w:lang w:val="da-DK"/>
        </w:rPr>
      </w:pPr>
      <w:r>
        <w:rPr>
          <w:noProof/>
          <w:lang w:val="da-DK" w:eastAsia="da-DK" w:bidi="ar-SA"/>
        </w:rPr>
        <w:lastRenderedPageBreak/>
        <w:drawing>
          <wp:anchor distT="0" distB="0" distL="114300" distR="114300" simplePos="0" relativeHeight="251660288" behindDoc="1" locked="0" layoutInCell="1" allowOverlap="1" wp14:anchorId="78A4D7CA" wp14:editId="66F76B99">
            <wp:simplePos x="0" y="0"/>
            <wp:positionH relativeFrom="column">
              <wp:posOffset>828675</wp:posOffset>
            </wp:positionH>
            <wp:positionV relativeFrom="paragraph">
              <wp:posOffset>437515</wp:posOffset>
            </wp:positionV>
            <wp:extent cx="2533650" cy="2162175"/>
            <wp:effectExtent l="19050" t="0" r="0" b="0"/>
            <wp:wrapTight wrapText="bothSides">
              <wp:wrapPolygon edited="0">
                <wp:start x="-162" y="0"/>
                <wp:lineTo x="-162" y="21505"/>
                <wp:lineTo x="21600" y="21505"/>
                <wp:lineTo x="21600" y="0"/>
                <wp:lineTo x="-162" y="0"/>
              </wp:wrapPolygon>
            </wp:wrapTight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a-DK"/>
        </w:rPr>
        <w:t>d</w:t>
      </w:r>
      <w:r w:rsidRPr="003877D5">
        <w:rPr>
          <w:noProof/>
          <w:lang w:val="da-DK"/>
        </w:rPr>
        <w:t>) X-aksen laves om til månederne</w:t>
      </w:r>
      <w:r>
        <w:rPr>
          <w:noProof/>
          <w:lang w:val="da-DK"/>
        </w:rPr>
        <w:t xml:space="preserve"> i</w:t>
      </w:r>
      <w:r w:rsidRPr="003877D5">
        <w:rPr>
          <w:noProof/>
          <w:lang w:val="da-DK"/>
        </w:rPr>
        <w:t xml:space="preserve"> højre side af den åbne dialogboks</w:t>
      </w:r>
      <w:r>
        <w:rPr>
          <w:noProof/>
          <w:lang w:val="da-DK"/>
        </w:rPr>
        <w:t xml:space="preserve"> (se nedenfor)</w:t>
      </w:r>
      <w:r w:rsidRPr="003877D5">
        <w:rPr>
          <w:noProof/>
          <w:lang w:val="da-DK"/>
        </w:rPr>
        <w:t>.</w:t>
      </w:r>
    </w:p>
    <w:p w14:paraId="29D4E5D9" w14:textId="77777777" w:rsidR="00D25D4D" w:rsidRDefault="00D25D4D" w:rsidP="00D25D4D">
      <w:pPr>
        <w:rPr>
          <w:rFonts w:cs="Courier New"/>
          <w:lang w:val="da-DK"/>
        </w:rPr>
      </w:pPr>
    </w:p>
    <w:p w14:paraId="67828FF8" w14:textId="77777777" w:rsidR="00D25D4D" w:rsidRDefault="00D25D4D" w:rsidP="00D25D4D">
      <w:pPr>
        <w:rPr>
          <w:rFonts w:cs="Courier New"/>
          <w:lang w:val="da-DK"/>
        </w:rPr>
      </w:pPr>
    </w:p>
    <w:p w14:paraId="5608F5C1" w14:textId="77777777" w:rsidR="003205EA" w:rsidRDefault="003205EA" w:rsidP="00D25D4D">
      <w:pPr>
        <w:rPr>
          <w:rFonts w:cs="Courier New"/>
          <w:lang w:val="da-DK"/>
        </w:rPr>
      </w:pPr>
    </w:p>
    <w:p w14:paraId="2262A65B" w14:textId="77777777" w:rsidR="003205EA" w:rsidRDefault="003205EA" w:rsidP="00D25D4D">
      <w:pPr>
        <w:rPr>
          <w:rFonts w:cs="Courier New"/>
          <w:lang w:val="da-DK"/>
        </w:rPr>
      </w:pPr>
    </w:p>
    <w:p w14:paraId="0E97DDFB" w14:textId="77777777" w:rsidR="003205EA" w:rsidRDefault="003205EA" w:rsidP="00D25D4D">
      <w:pPr>
        <w:rPr>
          <w:rFonts w:cs="Courier New"/>
          <w:lang w:val="da-DK"/>
        </w:rPr>
      </w:pPr>
    </w:p>
    <w:p w14:paraId="6DF174B0" w14:textId="77777777" w:rsidR="003205EA" w:rsidRDefault="003205EA" w:rsidP="00D25D4D">
      <w:pPr>
        <w:rPr>
          <w:rFonts w:cs="Courier New"/>
          <w:lang w:val="da-DK"/>
        </w:rPr>
      </w:pPr>
    </w:p>
    <w:p w14:paraId="7187AE71" w14:textId="77777777" w:rsidR="003205EA" w:rsidRDefault="003205EA" w:rsidP="00D25D4D">
      <w:pPr>
        <w:rPr>
          <w:rFonts w:cs="Courier New"/>
          <w:lang w:val="da-DK"/>
        </w:rPr>
      </w:pPr>
    </w:p>
    <w:p w14:paraId="087394AC" w14:textId="77777777" w:rsidR="003205EA" w:rsidRDefault="003205EA" w:rsidP="00D25D4D">
      <w:pPr>
        <w:rPr>
          <w:rFonts w:cs="Courier New"/>
          <w:lang w:val="da-DK"/>
        </w:rPr>
      </w:pPr>
    </w:p>
    <w:p w14:paraId="0EB7F3FA" w14:textId="77777777" w:rsidR="003205EA" w:rsidRDefault="003205EA" w:rsidP="00D25D4D">
      <w:pPr>
        <w:rPr>
          <w:rFonts w:cs="Courier New"/>
          <w:lang w:val="da-DK"/>
        </w:rPr>
      </w:pPr>
    </w:p>
    <w:p w14:paraId="16DA0AA4" w14:textId="551B2DC6" w:rsidR="00D25D4D" w:rsidRPr="003877D5" w:rsidRDefault="00D25D4D" w:rsidP="00D25D4D">
      <w:pPr>
        <w:rPr>
          <w:lang w:val="da-DK"/>
        </w:rPr>
      </w:pPr>
      <w:r>
        <w:rPr>
          <w:rFonts w:cs="Courier New"/>
          <w:noProof/>
          <w:lang w:val="da-DK" w:eastAsia="da-DK" w:bidi="ar-SA"/>
        </w:rPr>
        <w:drawing>
          <wp:anchor distT="0" distB="0" distL="114300" distR="114300" simplePos="0" relativeHeight="251661312" behindDoc="1" locked="0" layoutInCell="1" allowOverlap="1" wp14:anchorId="3CE7B94E" wp14:editId="20BCAE51">
            <wp:simplePos x="0" y="0"/>
            <wp:positionH relativeFrom="column">
              <wp:posOffset>-34290</wp:posOffset>
            </wp:positionH>
            <wp:positionV relativeFrom="paragraph">
              <wp:posOffset>636905</wp:posOffset>
            </wp:positionV>
            <wp:extent cx="2533650" cy="2162175"/>
            <wp:effectExtent l="19050" t="0" r="0" b="0"/>
            <wp:wrapTight wrapText="bothSides">
              <wp:wrapPolygon edited="0">
                <wp:start x="-162" y="0"/>
                <wp:lineTo x="-162" y="21505"/>
                <wp:lineTo x="21600" y="21505"/>
                <wp:lineTo x="21600" y="0"/>
                <wp:lineTo x="-162" y="0"/>
              </wp:wrapPolygon>
            </wp:wrapTight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lang w:val="da-DK"/>
        </w:rPr>
        <w:t xml:space="preserve">e) </w:t>
      </w:r>
      <w:r w:rsidRPr="003877D5">
        <w:rPr>
          <w:rFonts w:cs="Courier New"/>
          <w:lang w:val="da-DK"/>
        </w:rPr>
        <w:t xml:space="preserve">Til sidst kan du give din </w:t>
      </w:r>
      <w:proofErr w:type="spellStart"/>
      <w:r w:rsidRPr="003877D5">
        <w:rPr>
          <w:rFonts w:cs="Courier New"/>
          <w:lang w:val="da-DK"/>
        </w:rPr>
        <w:t>hydrotermfigur</w:t>
      </w:r>
      <w:proofErr w:type="spellEnd"/>
      <w:r w:rsidRPr="003877D5">
        <w:rPr>
          <w:rFonts w:cs="Courier New"/>
          <w:lang w:val="da-DK"/>
        </w:rPr>
        <w:t xml:space="preserve"> en titel og generelt lave layout, hvis du gerne vil.</w:t>
      </w:r>
      <w:r>
        <w:rPr>
          <w:rFonts w:cs="Courier New"/>
          <w:lang w:val="da-DK"/>
        </w:rPr>
        <w:t xml:space="preserve"> Klik ind under fanebladet ”Layout” øverst.</w:t>
      </w:r>
    </w:p>
    <w:p w14:paraId="45D6FE7C" w14:textId="77777777" w:rsidR="00D25D4D" w:rsidRDefault="00D25D4D" w:rsidP="00D25D4D">
      <w:pPr>
        <w:pStyle w:val="Overskrift2"/>
        <w:rPr>
          <w:lang w:val="da-DK"/>
        </w:rPr>
      </w:pPr>
    </w:p>
    <w:p w14:paraId="63EDAAC5" w14:textId="77777777" w:rsidR="00D25D4D" w:rsidRDefault="00D25D4D" w:rsidP="00D25D4D">
      <w:pPr>
        <w:pStyle w:val="Overskrift2"/>
        <w:rPr>
          <w:lang w:val="da-DK"/>
        </w:rPr>
      </w:pPr>
    </w:p>
    <w:p w14:paraId="2FBD2B99" w14:textId="77777777" w:rsidR="00D25D4D" w:rsidRDefault="00D25D4D" w:rsidP="00D25D4D">
      <w:pPr>
        <w:pStyle w:val="Overskrift2"/>
        <w:rPr>
          <w:lang w:val="da-DK"/>
        </w:rPr>
      </w:pPr>
    </w:p>
    <w:p w14:paraId="073E52DE" w14:textId="77777777" w:rsidR="00D25D4D" w:rsidRDefault="00D25D4D" w:rsidP="00D25D4D">
      <w:pPr>
        <w:pStyle w:val="Overskrift2"/>
        <w:rPr>
          <w:lang w:val="da-DK"/>
        </w:rPr>
      </w:pPr>
    </w:p>
    <w:p w14:paraId="7CFDD0A8" w14:textId="77777777" w:rsidR="00D25D4D" w:rsidRDefault="00D25D4D" w:rsidP="00D25D4D">
      <w:pPr>
        <w:pStyle w:val="Overskrift2"/>
        <w:rPr>
          <w:lang w:val="da-DK"/>
        </w:rPr>
      </w:pPr>
    </w:p>
    <w:p w14:paraId="303ABE35" w14:textId="77777777" w:rsidR="00D25D4D" w:rsidRDefault="00D25D4D" w:rsidP="00D25D4D">
      <w:pPr>
        <w:pStyle w:val="Overskrift2"/>
        <w:rPr>
          <w:lang w:val="da-DK"/>
        </w:rPr>
      </w:pPr>
    </w:p>
    <w:p w14:paraId="589FD6C9" w14:textId="1BBAE17F" w:rsidR="00D25D4D" w:rsidRDefault="00D25D4D" w:rsidP="00D25D4D">
      <w:pPr>
        <w:pStyle w:val="Overskrift2"/>
        <w:rPr>
          <w:lang w:val="da-DK"/>
        </w:rPr>
      </w:pPr>
    </w:p>
    <w:p w14:paraId="6B6979CF" w14:textId="0937934B" w:rsidR="00B70095" w:rsidRDefault="00B70095" w:rsidP="00B70095">
      <w:pPr>
        <w:rPr>
          <w:lang w:val="da-DK"/>
        </w:rPr>
      </w:pPr>
      <w:r>
        <w:rPr>
          <w:lang w:val="da-DK"/>
        </w:rPr>
        <w:t xml:space="preserve">Forklar hvad en </w:t>
      </w:r>
      <w:proofErr w:type="spellStart"/>
      <w:r>
        <w:rPr>
          <w:lang w:val="da-DK"/>
        </w:rPr>
        <w:t>hydrotermfigur</w:t>
      </w:r>
      <w:proofErr w:type="spellEnd"/>
      <w:r>
        <w:rPr>
          <w:lang w:val="da-DK"/>
        </w:rPr>
        <w:t xml:space="preserve"> kan bruges til. </w:t>
      </w:r>
    </w:p>
    <w:p w14:paraId="1B0091DF" w14:textId="60CBD26B" w:rsidR="00B70095" w:rsidRDefault="00B70095" w:rsidP="00B70095">
      <w:pPr>
        <w:rPr>
          <w:lang w:val="da-DK"/>
        </w:rPr>
      </w:pPr>
      <w:r>
        <w:rPr>
          <w:lang w:val="da-DK"/>
        </w:rPr>
        <w:t xml:space="preserve">Hvad viser </w:t>
      </w:r>
      <w:proofErr w:type="spellStart"/>
      <w:r>
        <w:rPr>
          <w:lang w:val="da-DK"/>
        </w:rPr>
        <w:t>hydrotermfiguren</w:t>
      </w:r>
      <w:proofErr w:type="spellEnd"/>
      <w:r>
        <w:rPr>
          <w:lang w:val="da-DK"/>
        </w:rPr>
        <w:t xml:space="preserve"> for </w:t>
      </w:r>
      <w:proofErr w:type="spellStart"/>
      <w:r>
        <w:rPr>
          <w:lang w:val="da-DK"/>
        </w:rPr>
        <w:t>Manaus</w:t>
      </w:r>
      <w:proofErr w:type="spellEnd"/>
      <w:r>
        <w:rPr>
          <w:lang w:val="da-DK"/>
        </w:rPr>
        <w:t>?</w:t>
      </w:r>
    </w:p>
    <w:p w14:paraId="06542E70" w14:textId="2A29C6C8" w:rsidR="00B70095" w:rsidRPr="00B70095" w:rsidRDefault="00B70095" w:rsidP="00B70095">
      <w:pPr>
        <w:rPr>
          <w:lang w:val="da-DK"/>
        </w:rPr>
      </w:pPr>
      <w:r>
        <w:rPr>
          <w:lang w:val="da-DK"/>
        </w:rPr>
        <w:t>Hvilken betydning har det for regnskoven?</w:t>
      </w:r>
    </w:p>
    <w:p w14:paraId="681EF09F" w14:textId="5397754B" w:rsidR="00B70095" w:rsidRPr="00B70095" w:rsidRDefault="00B70095" w:rsidP="00B70095">
      <w:pPr>
        <w:rPr>
          <w:lang w:val="da-DK"/>
        </w:rPr>
      </w:pPr>
      <w:r>
        <w:rPr>
          <w:lang w:val="da-DK"/>
        </w:rPr>
        <w:t>I bogen Naturgeografi – vores verden figur 5.1 s. 100 kan I se et eksempel</w:t>
      </w:r>
      <w:r w:rsidR="00614147">
        <w:rPr>
          <w:lang w:val="da-DK"/>
        </w:rPr>
        <w:t xml:space="preserve"> på en </w:t>
      </w:r>
      <w:proofErr w:type="spellStart"/>
      <w:r w:rsidR="00614147">
        <w:rPr>
          <w:lang w:val="da-DK"/>
        </w:rPr>
        <w:t>hydrotermfigur</w:t>
      </w:r>
      <w:proofErr w:type="spellEnd"/>
      <w:r w:rsidR="00614147">
        <w:rPr>
          <w:lang w:val="da-DK"/>
        </w:rPr>
        <w:t xml:space="preserve"> for </w:t>
      </w:r>
      <w:proofErr w:type="spellStart"/>
      <w:r w:rsidR="00614147">
        <w:rPr>
          <w:lang w:val="da-DK"/>
        </w:rPr>
        <w:t>Manaus</w:t>
      </w:r>
      <w:proofErr w:type="spellEnd"/>
      <w:r>
        <w:rPr>
          <w:lang w:val="da-DK"/>
        </w:rPr>
        <w:t>.</w:t>
      </w:r>
    </w:p>
    <w:p w14:paraId="585ADCA8" w14:textId="77777777" w:rsidR="00B70095" w:rsidRDefault="00B70095" w:rsidP="00D25D4D">
      <w:pPr>
        <w:pStyle w:val="Overskrift2"/>
        <w:rPr>
          <w:lang w:val="da-DK"/>
        </w:rPr>
      </w:pPr>
    </w:p>
    <w:p w14:paraId="197BF59C" w14:textId="77777777" w:rsidR="003205EA" w:rsidRDefault="003205EA" w:rsidP="003205EA">
      <w:pPr>
        <w:rPr>
          <w:lang w:val="da-DK"/>
        </w:rPr>
      </w:pPr>
    </w:p>
    <w:p w14:paraId="260085F5" w14:textId="77777777" w:rsidR="003205EA" w:rsidRPr="003205EA" w:rsidRDefault="003205EA" w:rsidP="003205EA">
      <w:pPr>
        <w:rPr>
          <w:lang w:val="da-DK"/>
        </w:rPr>
      </w:pPr>
    </w:p>
    <w:p w14:paraId="06FFCD91" w14:textId="6C5A1EC2" w:rsidR="00D25D4D" w:rsidRPr="008A3D61" w:rsidRDefault="00D25D4D" w:rsidP="00D25D4D">
      <w:pPr>
        <w:pStyle w:val="Overskrift2"/>
        <w:rPr>
          <w:lang w:val="da-DK"/>
        </w:rPr>
      </w:pPr>
      <w:r w:rsidRPr="008A3D61">
        <w:rPr>
          <w:lang w:val="da-DK"/>
        </w:rPr>
        <w:lastRenderedPageBreak/>
        <w:t>Opgave 3: Sammenligning med landbrugskalender</w:t>
      </w:r>
    </w:p>
    <w:p w14:paraId="1E7DE069" w14:textId="21FCB4B8" w:rsidR="00D25D4D" w:rsidRPr="003877D5" w:rsidRDefault="00D25D4D" w:rsidP="00D25D4D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  <w:r w:rsidRPr="003877D5">
        <w:rPr>
          <w:rFonts w:cs="Courier New"/>
          <w:lang w:val="da-DK"/>
        </w:rPr>
        <w:t xml:space="preserve">Kig på landbrugskalenderen for et </w:t>
      </w:r>
      <w:r w:rsidR="003205EA" w:rsidRPr="003877D5">
        <w:rPr>
          <w:rFonts w:cs="Courier New"/>
          <w:lang w:val="da-DK"/>
        </w:rPr>
        <w:t>flyttemarksbrug på</w:t>
      </w:r>
      <w:r>
        <w:rPr>
          <w:rFonts w:cs="Courier New"/>
          <w:lang w:val="da-DK"/>
        </w:rPr>
        <w:t xml:space="preserve"> diagrammet nedenfor.</w:t>
      </w:r>
      <w:r w:rsidRPr="003877D5">
        <w:rPr>
          <w:rFonts w:cs="Courier New"/>
          <w:lang w:val="da-DK"/>
        </w:rPr>
        <w:t xml:space="preserve"> I hvilke måneder foretages forskellige aktiviteter? Prøv at dele aktiviteterne op i forberedelse, dyrkning og høst.</w:t>
      </w:r>
    </w:p>
    <w:p w14:paraId="5E16E07A" w14:textId="77777777" w:rsidR="00D25D4D" w:rsidRDefault="00D25D4D" w:rsidP="00D25D4D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  <w:r>
        <w:rPr>
          <w:rFonts w:cs="Courier New"/>
          <w:noProof/>
          <w:lang w:val="da-DK" w:eastAsia="da-DK" w:bidi="ar-SA"/>
        </w:rPr>
        <w:drawing>
          <wp:anchor distT="0" distB="0" distL="114300" distR="114300" simplePos="0" relativeHeight="251662336" behindDoc="1" locked="0" layoutInCell="1" allowOverlap="1" wp14:anchorId="0178301F" wp14:editId="7ADACECE">
            <wp:simplePos x="0" y="0"/>
            <wp:positionH relativeFrom="column">
              <wp:posOffset>1736090</wp:posOffset>
            </wp:positionH>
            <wp:positionV relativeFrom="paragraph">
              <wp:posOffset>487045</wp:posOffset>
            </wp:positionV>
            <wp:extent cx="4587240" cy="1990725"/>
            <wp:effectExtent l="19050" t="0" r="3810" b="0"/>
            <wp:wrapTight wrapText="bothSides">
              <wp:wrapPolygon edited="0">
                <wp:start x="-90" y="0"/>
                <wp:lineTo x="-90" y="21497"/>
                <wp:lineTo x="21618" y="21497"/>
                <wp:lineTo x="21618" y="0"/>
                <wp:lineTo x="-9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7D5">
        <w:rPr>
          <w:rFonts w:cs="Courier New"/>
          <w:lang w:val="da-DK"/>
        </w:rPr>
        <w:t xml:space="preserve">Sammenlign med din egen </w:t>
      </w:r>
      <w:proofErr w:type="spellStart"/>
      <w:r w:rsidRPr="003877D5">
        <w:rPr>
          <w:rFonts w:cs="Courier New"/>
          <w:lang w:val="da-DK"/>
        </w:rPr>
        <w:t>hydrotermfigur</w:t>
      </w:r>
      <w:proofErr w:type="spellEnd"/>
      <w:r w:rsidRPr="003877D5">
        <w:rPr>
          <w:rFonts w:cs="Courier New"/>
          <w:lang w:val="da-DK"/>
        </w:rPr>
        <w:t>. Hvordan kan aktiviteternes planlagte tidspunkt forklares med klimaet i Amazonas?</w:t>
      </w:r>
    </w:p>
    <w:p w14:paraId="2EAE9B56" w14:textId="77777777" w:rsidR="00D25D4D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</w:p>
    <w:p w14:paraId="7B8A051C" w14:textId="77777777" w:rsidR="00D25D4D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</w:p>
    <w:p w14:paraId="78F2FF53" w14:textId="77777777" w:rsidR="00D25D4D" w:rsidRDefault="00D25D4D" w:rsidP="00D25D4D">
      <w:pPr>
        <w:autoSpaceDE w:val="0"/>
        <w:autoSpaceDN w:val="0"/>
        <w:adjustRightInd w:val="0"/>
        <w:spacing w:before="240" w:line="288" w:lineRule="auto"/>
        <w:rPr>
          <w:rFonts w:cs="Courier New"/>
          <w:lang w:val="da-DK"/>
        </w:rPr>
      </w:pPr>
    </w:p>
    <w:p w14:paraId="1D3A129C" w14:textId="77777777" w:rsidR="00D25D4D" w:rsidRDefault="00D25D4D" w:rsidP="00D25D4D">
      <w:pPr>
        <w:autoSpaceDE w:val="0"/>
        <w:autoSpaceDN w:val="0"/>
        <w:adjustRightInd w:val="0"/>
        <w:spacing w:before="240" w:line="240" w:lineRule="auto"/>
        <w:rPr>
          <w:rFonts w:cs="Courier New"/>
          <w:sz w:val="20"/>
          <w:szCs w:val="20"/>
          <w:lang w:val="da-DK"/>
        </w:rPr>
      </w:pPr>
    </w:p>
    <w:p w14:paraId="57E89D19" w14:textId="77777777" w:rsidR="00D25D4D" w:rsidRDefault="00D25D4D" w:rsidP="00D25D4D">
      <w:pPr>
        <w:autoSpaceDE w:val="0"/>
        <w:autoSpaceDN w:val="0"/>
        <w:adjustRightInd w:val="0"/>
        <w:spacing w:before="240" w:line="240" w:lineRule="auto"/>
        <w:rPr>
          <w:rFonts w:cs="Courier New"/>
          <w:sz w:val="20"/>
          <w:szCs w:val="20"/>
          <w:lang w:val="da-DK"/>
        </w:rPr>
      </w:pPr>
      <w:r>
        <w:rPr>
          <w:rFonts w:cs="Courier New"/>
          <w:sz w:val="20"/>
          <w:szCs w:val="20"/>
          <w:lang w:val="da-DK"/>
        </w:rPr>
        <w:t xml:space="preserve">Kilde: </w:t>
      </w:r>
      <w:proofErr w:type="spellStart"/>
      <w:r w:rsidRPr="003877D5">
        <w:rPr>
          <w:rFonts w:cs="Courier New"/>
          <w:sz w:val="20"/>
          <w:szCs w:val="20"/>
          <w:lang w:val="da-DK"/>
        </w:rPr>
        <w:t>Heer</w:t>
      </w:r>
      <w:proofErr w:type="spellEnd"/>
      <w:r w:rsidRPr="003877D5">
        <w:rPr>
          <w:rFonts w:cs="Courier New"/>
          <w:sz w:val="20"/>
          <w:szCs w:val="20"/>
          <w:lang w:val="da-DK"/>
        </w:rPr>
        <w:t xml:space="preserve"> ”Brasilien” s. 79.</w:t>
      </w:r>
      <w:r>
        <w:rPr>
          <w:rFonts w:cs="Courier New"/>
          <w:sz w:val="20"/>
          <w:szCs w:val="20"/>
          <w:lang w:val="da-DK"/>
        </w:rPr>
        <w:br w:type="page"/>
      </w:r>
    </w:p>
    <w:p w14:paraId="3573C886" w14:textId="4F1BDFC2" w:rsidR="003160FE" w:rsidRPr="00FA5CAD" w:rsidRDefault="00D25D4D" w:rsidP="00D25D4D">
      <w:pPr>
        <w:autoSpaceDE w:val="0"/>
        <w:autoSpaceDN w:val="0"/>
        <w:adjustRightInd w:val="0"/>
        <w:spacing w:before="240" w:line="240" w:lineRule="auto"/>
        <w:rPr>
          <w:lang w:val="da-DK"/>
        </w:rPr>
      </w:pPr>
      <w:r>
        <w:rPr>
          <w:rFonts w:cs="Courier New"/>
          <w:noProof/>
          <w:sz w:val="20"/>
          <w:szCs w:val="20"/>
          <w:lang w:val="da-DK" w:eastAsia="da-DK" w:bidi="ar-SA"/>
        </w:rPr>
        <w:lastRenderedPageBreak/>
        <w:drawing>
          <wp:inline distT="0" distB="0" distL="0" distR="0" wp14:anchorId="373CA1DC" wp14:editId="2C1A3F07">
            <wp:extent cx="5940298" cy="8325375"/>
            <wp:effectExtent l="19050" t="0" r="330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83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61">
        <w:rPr>
          <w:rFonts w:cs="Courier New"/>
          <w:sz w:val="20"/>
          <w:szCs w:val="20"/>
          <w:lang w:val="da-DK"/>
        </w:rPr>
        <w:t xml:space="preserve"> </w:t>
      </w:r>
      <w:r>
        <w:rPr>
          <w:rFonts w:cs="Courier New"/>
          <w:sz w:val="20"/>
          <w:szCs w:val="20"/>
          <w:lang w:val="da-DK"/>
        </w:rPr>
        <w:t xml:space="preserve">Kilde: </w:t>
      </w:r>
      <w:proofErr w:type="spellStart"/>
      <w:r w:rsidRPr="003877D5">
        <w:rPr>
          <w:rFonts w:cs="Courier New"/>
          <w:sz w:val="20"/>
          <w:szCs w:val="20"/>
          <w:lang w:val="da-DK"/>
        </w:rPr>
        <w:t>Heer</w:t>
      </w:r>
      <w:proofErr w:type="spellEnd"/>
      <w:r w:rsidRPr="003877D5">
        <w:rPr>
          <w:rFonts w:cs="Courier New"/>
          <w:sz w:val="20"/>
          <w:szCs w:val="20"/>
          <w:lang w:val="da-DK"/>
        </w:rPr>
        <w:t xml:space="preserve"> ”Brasilien” s. </w:t>
      </w:r>
      <w:r>
        <w:rPr>
          <w:rFonts w:cs="Courier New"/>
          <w:sz w:val="20"/>
          <w:szCs w:val="20"/>
          <w:lang w:val="da-DK"/>
        </w:rPr>
        <w:t>81</w:t>
      </w:r>
      <w:r w:rsidRPr="003877D5">
        <w:rPr>
          <w:rFonts w:cs="Courier New"/>
          <w:sz w:val="20"/>
          <w:szCs w:val="20"/>
          <w:lang w:val="da-DK"/>
        </w:rPr>
        <w:t>.</w:t>
      </w:r>
    </w:p>
    <w:sectPr w:rsidR="003160FE" w:rsidRPr="00FA5CAD" w:rsidSect="006011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4597A" w14:textId="77777777" w:rsidR="0099033F" w:rsidRDefault="0099033F" w:rsidP="00D25D4D">
      <w:pPr>
        <w:spacing w:after="0" w:line="240" w:lineRule="auto"/>
      </w:pPr>
      <w:r>
        <w:separator/>
      </w:r>
    </w:p>
  </w:endnote>
  <w:endnote w:type="continuationSeparator" w:id="0">
    <w:p w14:paraId="5B49C4C3" w14:textId="77777777" w:rsidR="0099033F" w:rsidRDefault="0099033F" w:rsidP="00D2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B2ED" w14:textId="77777777" w:rsidR="003F2BF8" w:rsidRDefault="003F2BF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107812"/>
      <w:docPartObj>
        <w:docPartGallery w:val="Page Numbers (Bottom of Page)"/>
        <w:docPartUnique/>
      </w:docPartObj>
    </w:sdtPr>
    <w:sdtEndPr/>
    <w:sdtContent>
      <w:p w14:paraId="05F0BBAD" w14:textId="77777777" w:rsidR="003F2BF8" w:rsidRDefault="00EF588C">
        <w:pPr>
          <w:pStyle w:val="Sidefo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5C7DF0" w14:textId="77777777" w:rsidR="003F2BF8" w:rsidRDefault="003F2BF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1538D" w14:textId="77777777" w:rsidR="003F2BF8" w:rsidRDefault="003F2BF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3EF8A" w14:textId="77777777" w:rsidR="0099033F" w:rsidRDefault="0099033F" w:rsidP="00D25D4D">
      <w:pPr>
        <w:spacing w:after="0" w:line="240" w:lineRule="auto"/>
      </w:pPr>
      <w:r>
        <w:separator/>
      </w:r>
    </w:p>
  </w:footnote>
  <w:footnote w:type="continuationSeparator" w:id="0">
    <w:p w14:paraId="0540081B" w14:textId="77777777" w:rsidR="0099033F" w:rsidRDefault="0099033F" w:rsidP="00D25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4FE4" w14:textId="77777777" w:rsidR="003F2BF8" w:rsidRDefault="003F2BF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7F0A9" w14:textId="06D95244" w:rsidR="00D25D4D" w:rsidRDefault="00D25D4D">
    <w:pPr>
      <w:pStyle w:val="Sidehoved"/>
    </w:pPr>
    <w:r>
      <w:t>3 Ng/</w:t>
    </w:r>
    <w:r>
      <w:tab/>
    </w:r>
    <w:r w:rsidR="003F2BF8">
      <w:t>2</w:t>
    </w:r>
    <w:r w:rsidR="001E1A6D">
      <w:t>8</w:t>
    </w:r>
    <w:r w:rsidR="00E34ED7">
      <w:t>.</w:t>
    </w:r>
    <w:r w:rsidR="003F2BF8">
      <w:t>0</w:t>
    </w:r>
    <w:r w:rsidR="00E34ED7">
      <w:t>1.202</w:t>
    </w:r>
    <w:r w:rsidR="001E1A6D">
      <w:t>6</w:t>
    </w:r>
  </w:p>
  <w:p w14:paraId="388BE1FF" w14:textId="77777777" w:rsidR="00D25D4D" w:rsidRDefault="00D25D4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2ED2" w14:textId="77777777" w:rsidR="003F2BF8" w:rsidRDefault="003F2BF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051BF"/>
    <w:multiLevelType w:val="hybridMultilevel"/>
    <w:tmpl w:val="BA18A1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37E45"/>
    <w:multiLevelType w:val="hybridMultilevel"/>
    <w:tmpl w:val="BD74B9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83067">
    <w:abstractNumId w:val="0"/>
  </w:num>
  <w:num w:numId="2" w16cid:durableId="1268152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D4D"/>
    <w:rsid w:val="001E1A6D"/>
    <w:rsid w:val="003160FE"/>
    <w:rsid w:val="003205EA"/>
    <w:rsid w:val="003D2317"/>
    <w:rsid w:val="003F2BF8"/>
    <w:rsid w:val="00614147"/>
    <w:rsid w:val="0099033F"/>
    <w:rsid w:val="009B15FC"/>
    <w:rsid w:val="00B24B9A"/>
    <w:rsid w:val="00B6251B"/>
    <w:rsid w:val="00B70095"/>
    <w:rsid w:val="00D103C3"/>
    <w:rsid w:val="00D25D4D"/>
    <w:rsid w:val="00DE2BDA"/>
    <w:rsid w:val="00E34ED7"/>
    <w:rsid w:val="00EF588C"/>
    <w:rsid w:val="00FA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8432A"/>
  <w15:chartTrackingRefBased/>
  <w15:docId w15:val="{A7B73EE2-E17B-41B2-A0BB-BA9AA933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D4D"/>
    <w:pPr>
      <w:spacing w:after="200" w:line="276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25D4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5D4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5D4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25D4D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25D4D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5D4D"/>
    <w:rPr>
      <w:rFonts w:asciiTheme="majorHAnsi" w:eastAsiaTheme="majorEastAsia" w:hAnsiTheme="majorHAnsi" w:cstheme="majorBidi"/>
      <w:i/>
      <w:iCs/>
      <w:smallCaps/>
      <w:spacing w:val="5"/>
      <w:sz w:val="26"/>
      <w:szCs w:val="26"/>
      <w:lang w:val="en-US" w:bidi="en-US"/>
    </w:rPr>
  </w:style>
  <w:style w:type="table" w:styleId="Tabel-Gitter">
    <w:name w:val="Table Grid"/>
    <w:basedOn w:val="Tabel-Normal"/>
    <w:rsid w:val="00D25D4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25D4D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D25D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25D4D"/>
    <w:rPr>
      <w:rFonts w:asciiTheme="majorHAnsi" w:eastAsiaTheme="majorEastAsia" w:hAnsiTheme="majorHAnsi" w:cstheme="majorBidi"/>
      <w:lang w:val="en-US" w:bidi="en-US"/>
    </w:rPr>
  </w:style>
  <w:style w:type="paragraph" w:styleId="Sidehoved">
    <w:name w:val="header"/>
    <w:basedOn w:val="Normal"/>
    <w:link w:val="SidehovedTegn"/>
    <w:uiPriority w:val="99"/>
    <w:unhideWhenUsed/>
    <w:rsid w:val="00D25D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25D4D"/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4FB84-844F-4C32-B02B-310955BD1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383</Words>
  <Characters>2339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12</vt:i4>
      </vt:variant>
    </vt:vector>
  </HeadingPairs>
  <TitlesOfParts>
    <vt:vector size="13" baseType="lpstr">
      <vt:lpstr/>
      <vt:lpstr>Traditionel udnyttelse af Amazonas</vt:lpstr>
      <vt:lpstr>        Flyttemarksbrug og regnskovsklima</vt:lpstr>
      <vt:lpstr>    Opgave 1: Flyttemarksbrug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Opgave 3: Sammenligning med landbrugskalender</vt:lpstr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Krog Larsen</dc:creator>
  <cp:keywords/>
  <dc:description/>
  <cp:lastModifiedBy>Kim Krog Larsen</cp:lastModifiedBy>
  <cp:revision>4</cp:revision>
  <dcterms:created xsi:type="dcterms:W3CDTF">2026-01-28T10:40:00Z</dcterms:created>
  <dcterms:modified xsi:type="dcterms:W3CDTF">2026-01-28T10:41:00Z</dcterms:modified>
</cp:coreProperties>
</file>