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701C1" w14:textId="5DE58F8A" w:rsidR="00E85F53" w:rsidRDefault="00BD70C1" w:rsidP="00BD70C1">
      <w:pPr>
        <w:pStyle w:val="Overskrift2"/>
        <w:jc w:val="center"/>
        <w:rPr>
          <w:b/>
          <w:bCs/>
        </w:rPr>
      </w:pPr>
      <w:r w:rsidRPr="00BD70C1">
        <w:rPr>
          <w:b/>
          <w:bCs/>
        </w:rPr>
        <w:t xml:space="preserve">Lille økonomi i en stor verden </w:t>
      </w:r>
      <w:r w:rsidR="004F7C3C">
        <w:rPr>
          <w:b/>
          <w:bCs/>
        </w:rPr>
        <w:t>7</w:t>
      </w:r>
      <w:r w:rsidRPr="00BD70C1">
        <w:rPr>
          <w:b/>
          <w:bCs/>
        </w:rPr>
        <w:t xml:space="preserve">: </w:t>
      </w:r>
      <w:r w:rsidR="00535600">
        <w:rPr>
          <w:b/>
          <w:bCs/>
        </w:rPr>
        <w:t xml:space="preserve">Økonomisk politik </w:t>
      </w:r>
      <w:r w:rsidR="004F7C3C">
        <w:rPr>
          <w:b/>
          <w:bCs/>
        </w:rPr>
        <w:t>2</w:t>
      </w:r>
    </w:p>
    <w:p w14:paraId="4E18FB81" w14:textId="77777777" w:rsidR="00611B03" w:rsidRDefault="00611B03" w:rsidP="00611B03"/>
    <w:p w14:paraId="01851BCC" w14:textId="2CB02926" w:rsidR="00611B03" w:rsidRDefault="00611B03" w:rsidP="00637D66">
      <w:pPr>
        <w:pStyle w:val="Listeafsnit"/>
        <w:numPr>
          <w:ilvl w:val="0"/>
          <w:numId w:val="17"/>
        </w:numPr>
        <w:rPr>
          <w:b/>
          <w:bCs/>
        </w:rPr>
      </w:pPr>
      <w:r w:rsidRPr="00637D66">
        <w:rPr>
          <w:b/>
          <w:bCs/>
        </w:rPr>
        <w:t xml:space="preserve">Repetition af viden om finans- og pengepolitik </w:t>
      </w:r>
    </w:p>
    <w:p w14:paraId="1C0F668D" w14:textId="1B12EDFA" w:rsidR="002666CF" w:rsidRDefault="00637D66" w:rsidP="002666CF">
      <w:pPr>
        <w:pStyle w:val="Listeafsnit"/>
        <w:numPr>
          <w:ilvl w:val="1"/>
          <w:numId w:val="17"/>
        </w:numPr>
      </w:pPr>
      <w:r w:rsidRPr="00637D66">
        <w:t>Hvad sker der ved følgende former for økonomisk politik?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02"/>
        <w:gridCol w:w="1105"/>
        <w:gridCol w:w="1302"/>
        <w:gridCol w:w="1105"/>
        <w:gridCol w:w="1302"/>
        <w:gridCol w:w="1105"/>
        <w:gridCol w:w="1302"/>
        <w:gridCol w:w="1105"/>
      </w:tblGrid>
      <w:tr w:rsidR="002666CF" w14:paraId="7AC2A3AC" w14:textId="77777777" w:rsidTr="00BB1093">
        <w:tc>
          <w:tcPr>
            <w:tcW w:w="1679" w:type="dxa"/>
            <w:shd w:val="clear" w:color="auto" w:fill="4C94D8" w:themeFill="text2" w:themeFillTint="80"/>
          </w:tcPr>
          <w:p w14:paraId="3DF02614" w14:textId="1A1A2F53" w:rsidR="002666CF" w:rsidRPr="00BB1093" w:rsidRDefault="002666CF" w:rsidP="002666CF">
            <w:pPr>
              <w:rPr>
                <w:b/>
                <w:bCs/>
              </w:rPr>
            </w:pPr>
            <w:r w:rsidRPr="00BB1093">
              <w:rPr>
                <w:b/>
                <w:bCs/>
              </w:rPr>
              <w:t>Ekspansiv finans</w:t>
            </w:r>
            <w:r w:rsidR="00B95723">
              <w:rPr>
                <w:b/>
                <w:bCs/>
              </w:rPr>
              <w:t>-</w:t>
            </w:r>
            <w:r w:rsidRPr="00BB1093">
              <w:rPr>
                <w:b/>
                <w:bCs/>
              </w:rPr>
              <w:t>politik</w:t>
            </w:r>
          </w:p>
        </w:tc>
        <w:tc>
          <w:tcPr>
            <w:tcW w:w="1679" w:type="dxa"/>
            <w:shd w:val="clear" w:color="auto" w:fill="4C94D8" w:themeFill="text2" w:themeFillTint="80"/>
          </w:tcPr>
          <w:p w14:paraId="40F1B39E" w14:textId="4D8328F5" w:rsidR="002666CF" w:rsidRDefault="002666CF" w:rsidP="002666CF">
            <w:r>
              <w:t>Skriv om det stiger eller</w:t>
            </w:r>
            <w:r w:rsidR="00BB1093">
              <w:t xml:space="preserve"> falder ved det pågældende indgreb</w:t>
            </w:r>
          </w:p>
        </w:tc>
        <w:tc>
          <w:tcPr>
            <w:tcW w:w="1678" w:type="dxa"/>
            <w:shd w:val="clear" w:color="auto" w:fill="4C94D8" w:themeFill="text2" w:themeFillTint="80"/>
          </w:tcPr>
          <w:p w14:paraId="041672A0" w14:textId="799630A1" w:rsidR="002666CF" w:rsidRPr="00BB1093" w:rsidRDefault="002666CF" w:rsidP="002666CF">
            <w:pPr>
              <w:rPr>
                <w:b/>
                <w:bCs/>
              </w:rPr>
            </w:pPr>
            <w:r w:rsidRPr="00BB1093">
              <w:rPr>
                <w:b/>
                <w:bCs/>
              </w:rPr>
              <w:t>Kontraktiv finans</w:t>
            </w:r>
            <w:r w:rsidR="00B95723">
              <w:rPr>
                <w:b/>
                <w:bCs/>
              </w:rPr>
              <w:t>-</w:t>
            </w:r>
            <w:r w:rsidRPr="00BB1093">
              <w:rPr>
                <w:b/>
                <w:bCs/>
              </w:rPr>
              <w:t>politik</w:t>
            </w:r>
          </w:p>
        </w:tc>
        <w:tc>
          <w:tcPr>
            <w:tcW w:w="1678" w:type="dxa"/>
            <w:shd w:val="clear" w:color="auto" w:fill="4C94D8" w:themeFill="text2" w:themeFillTint="80"/>
          </w:tcPr>
          <w:p w14:paraId="138492E3" w14:textId="61C8B45A" w:rsidR="002666CF" w:rsidRDefault="00BB1093" w:rsidP="002666CF">
            <w:r>
              <w:t>Skriv om det stiger eller falder ved det pågældende indgreb</w:t>
            </w:r>
          </w:p>
        </w:tc>
        <w:tc>
          <w:tcPr>
            <w:tcW w:w="1678" w:type="dxa"/>
            <w:shd w:val="clear" w:color="auto" w:fill="4C94D8" w:themeFill="text2" w:themeFillTint="80"/>
          </w:tcPr>
          <w:p w14:paraId="6003C3D0" w14:textId="11D49A82" w:rsidR="002666CF" w:rsidRPr="00606D4C" w:rsidRDefault="002666CF" w:rsidP="002666CF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Ekspansiv penge</w:t>
            </w:r>
            <w:r w:rsidR="00B95723">
              <w:rPr>
                <w:b/>
                <w:bCs/>
              </w:rPr>
              <w:t>-</w:t>
            </w:r>
            <w:r w:rsidRPr="00606D4C">
              <w:rPr>
                <w:b/>
                <w:bCs/>
              </w:rPr>
              <w:t>politik</w:t>
            </w:r>
          </w:p>
        </w:tc>
        <w:tc>
          <w:tcPr>
            <w:tcW w:w="1678" w:type="dxa"/>
            <w:shd w:val="clear" w:color="auto" w:fill="4C94D8" w:themeFill="text2" w:themeFillTint="80"/>
          </w:tcPr>
          <w:p w14:paraId="0B7BE8FE" w14:textId="6BBBCFBD" w:rsidR="002666CF" w:rsidRDefault="00BB1093" w:rsidP="002666CF">
            <w:r>
              <w:t>Skriv om det stiger eller falder ved det pågældende indgreb</w:t>
            </w:r>
          </w:p>
        </w:tc>
        <w:tc>
          <w:tcPr>
            <w:tcW w:w="1678" w:type="dxa"/>
            <w:shd w:val="clear" w:color="auto" w:fill="4C94D8" w:themeFill="text2" w:themeFillTint="80"/>
          </w:tcPr>
          <w:p w14:paraId="2BA6175D" w14:textId="2438372F" w:rsidR="002666CF" w:rsidRPr="00BB1093" w:rsidRDefault="002666CF" w:rsidP="002666CF">
            <w:pPr>
              <w:rPr>
                <w:b/>
                <w:bCs/>
              </w:rPr>
            </w:pPr>
            <w:r w:rsidRPr="00BB1093">
              <w:rPr>
                <w:b/>
                <w:bCs/>
              </w:rPr>
              <w:t>Kontraktiv penge</w:t>
            </w:r>
            <w:r w:rsidR="00B95723">
              <w:rPr>
                <w:b/>
                <w:bCs/>
              </w:rPr>
              <w:t>-</w:t>
            </w:r>
            <w:r w:rsidRPr="00BB1093">
              <w:rPr>
                <w:b/>
                <w:bCs/>
              </w:rPr>
              <w:t>politik</w:t>
            </w:r>
          </w:p>
        </w:tc>
        <w:tc>
          <w:tcPr>
            <w:tcW w:w="1678" w:type="dxa"/>
            <w:shd w:val="clear" w:color="auto" w:fill="4C94D8" w:themeFill="text2" w:themeFillTint="80"/>
          </w:tcPr>
          <w:p w14:paraId="1DDB2261" w14:textId="1F1D66D8" w:rsidR="002666CF" w:rsidRDefault="00BB1093" w:rsidP="002666CF">
            <w:r>
              <w:t>Skriv om det stiger eller falder ved det pågældende indgreb</w:t>
            </w:r>
          </w:p>
        </w:tc>
      </w:tr>
      <w:tr w:rsidR="00606D4C" w14:paraId="5AF061D7" w14:textId="77777777" w:rsidTr="00BB1093">
        <w:tc>
          <w:tcPr>
            <w:tcW w:w="1679" w:type="dxa"/>
            <w:shd w:val="clear" w:color="auto" w:fill="DAE9F7" w:themeFill="text2" w:themeFillTint="1A"/>
          </w:tcPr>
          <w:p w14:paraId="06071044" w14:textId="70B71962" w:rsidR="00606D4C" w:rsidRPr="00606D4C" w:rsidRDefault="00606D4C" w:rsidP="00606D4C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Skatter</w:t>
            </w:r>
          </w:p>
        </w:tc>
        <w:tc>
          <w:tcPr>
            <w:tcW w:w="1679" w:type="dxa"/>
            <w:shd w:val="clear" w:color="auto" w:fill="DAE9F7" w:themeFill="text2" w:themeFillTint="1A"/>
          </w:tcPr>
          <w:p w14:paraId="5807AAF6" w14:textId="77777777" w:rsidR="00606D4C" w:rsidRDefault="00606D4C" w:rsidP="00606D4C"/>
        </w:tc>
        <w:tc>
          <w:tcPr>
            <w:tcW w:w="1678" w:type="dxa"/>
            <w:shd w:val="clear" w:color="auto" w:fill="A5C9EB" w:themeFill="text2" w:themeFillTint="40"/>
          </w:tcPr>
          <w:p w14:paraId="39368A4A" w14:textId="03D230A7" w:rsidR="00606D4C" w:rsidRPr="00606D4C" w:rsidRDefault="00606D4C" w:rsidP="00606D4C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Skatter</w:t>
            </w:r>
          </w:p>
        </w:tc>
        <w:tc>
          <w:tcPr>
            <w:tcW w:w="1678" w:type="dxa"/>
            <w:shd w:val="clear" w:color="auto" w:fill="A5C9EB" w:themeFill="text2" w:themeFillTint="40"/>
          </w:tcPr>
          <w:p w14:paraId="7C641A70" w14:textId="77777777" w:rsidR="00606D4C" w:rsidRDefault="00606D4C" w:rsidP="00606D4C"/>
        </w:tc>
        <w:tc>
          <w:tcPr>
            <w:tcW w:w="1678" w:type="dxa"/>
            <w:shd w:val="clear" w:color="auto" w:fill="DAE9F7" w:themeFill="text2" w:themeFillTint="1A"/>
          </w:tcPr>
          <w:p w14:paraId="2757278F" w14:textId="4B849C23" w:rsidR="00606D4C" w:rsidRPr="00606D4C" w:rsidRDefault="00606D4C" w:rsidP="00606D4C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Skatter</w:t>
            </w:r>
          </w:p>
        </w:tc>
        <w:tc>
          <w:tcPr>
            <w:tcW w:w="1678" w:type="dxa"/>
            <w:shd w:val="clear" w:color="auto" w:fill="DAE9F7" w:themeFill="text2" w:themeFillTint="1A"/>
          </w:tcPr>
          <w:p w14:paraId="55956FF1" w14:textId="77777777" w:rsidR="00606D4C" w:rsidRDefault="00606D4C" w:rsidP="00606D4C"/>
        </w:tc>
        <w:tc>
          <w:tcPr>
            <w:tcW w:w="1678" w:type="dxa"/>
            <w:shd w:val="clear" w:color="auto" w:fill="A5C9EB" w:themeFill="text2" w:themeFillTint="40"/>
          </w:tcPr>
          <w:p w14:paraId="60F445F8" w14:textId="2CF85089" w:rsidR="00606D4C" w:rsidRPr="00606D4C" w:rsidRDefault="00606D4C" w:rsidP="00606D4C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Skatter</w:t>
            </w:r>
          </w:p>
        </w:tc>
        <w:tc>
          <w:tcPr>
            <w:tcW w:w="1678" w:type="dxa"/>
            <w:shd w:val="clear" w:color="auto" w:fill="A5C9EB" w:themeFill="text2" w:themeFillTint="40"/>
          </w:tcPr>
          <w:p w14:paraId="162D17A2" w14:textId="77777777" w:rsidR="00606D4C" w:rsidRDefault="00606D4C" w:rsidP="00606D4C"/>
        </w:tc>
      </w:tr>
      <w:tr w:rsidR="00606D4C" w14:paraId="71D4D443" w14:textId="77777777" w:rsidTr="00BB1093">
        <w:tc>
          <w:tcPr>
            <w:tcW w:w="1679" w:type="dxa"/>
            <w:shd w:val="clear" w:color="auto" w:fill="DAE9F7" w:themeFill="text2" w:themeFillTint="1A"/>
          </w:tcPr>
          <w:p w14:paraId="594AE87C" w14:textId="78216C22" w:rsidR="00606D4C" w:rsidRPr="00606D4C" w:rsidRDefault="00606D4C" w:rsidP="00606D4C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Forbrug og investeringer</w:t>
            </w:r>
          </w:p>
        </w:tc>
        <w:tc>
          <w:tcPr>
            <w:tcW w:w="1679" w:type="dxa"/>
            <w:shd w:val="clear" w:color="auto" w:fill="DAE9F7" w:themeFill="text2" w:themeFillTint="1A"/>
          </w:tcPr>
          <w:p w14:paraId="29C5CA25" w14:textId="77777777" w:rsidR="00606D4C" w:rsidRDefault="00606D4C" w:rsidP="00606D4C"/>
        </w:tc>
        <w:tc>
          <w:tcPr>
            <w:tcW w:w="1678" w:type="dxa"/>
            <w:shd w:val="clear" w:color="auto" w:fill="A5C9EB" w:themeFill="text2" w:themeFillTint="40"/>
          </w:tcPr>
          <w:p w14:paraId="23E8B2E7" w14:textId="31A11DDB" w:rsidR="00606D4C" w:rsidRPr="00606D4C" w:rsidRDefault="00606D4C" w:rsidP="00606D4C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Forbrug og investeringer</w:t>
            </w:r>
          </w:p>
        </w:tc>
        <w:tc>
          <w:tcPr>
            <w:tcW w:w="1678" w:type="dxa"/>
            <w:shd w:val="clear" w:color="auto" w:fill="A5C9EB" w:themeFill="text2" w:themeFillTint="40"/>
          </w:tcPr>
          <w:p w14:paraId="31240A02" w14:textId="77777777" w:rsidR="00606D4C" w:rsidRDefault="00606D4C" w:rsidP="00606D4C"/>
        </w:tc>
        <w:tc>
          <w:tcPr>
            <w:tcW w:w="1678" w:type="dxa"/>
            <w:shd w:val="clear" w:color="auto" w:fill="DAE9F7" w:themeFill="text2" w:themeFillTint="1A"/>
          </w:tcPr>
          <w:p w14:paraId="4EA0AA25" w14:textId="3966C66E" w:rsidR="00606D4C" w:rsidRPr="00606D4C" w:rsidRDefault="00606D4C" w:rsidP="00606D4C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Forbrug og investeringer</w:t>
            </w:r>
          </w:p>
        </w:tc>
        <w:tc>
          <w:tcPr>
            <w:tcW w:w="1678" w:type="dxa"/>
            <w:shd w:val="clear" w:color="auto" w:fill="DAE9F7" w:themeFill="text2" w:themeFillTint="1A"/>
          </w:tcPr>
          <w:p w14:paraId="04AC28DC" w14:textId="77777777" w:rsidR="00606D4C" w:rsidRDefault="00606D4C" w:rsidP="00606D4C"/>
        </w:tc>
        <w:tc>
          <w:tcPr>
            <w:tcW w:w="1678" w:type="dxa"/>
            <w:shd w:val="clear" w:color="auto" w:fill="A5C9EB" w:themeFill="text2" w:themeFillTint="40"/>
          </w:tcPr>
          <w:p w14:paraId="5BA8241C" w14:textId="4D367282" w:rsidR="00606D4C" w:rsidRPr="00606D4C" w:rsidRDefault="00606D4C" w:rsidP="00606D4C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Forbrug og investeringer</w:t>
            </w:r>
          </w:p>
        </w:tc>
        <w:tc>
          <w:tcPr>
            <w:tcW w:w="1678" w:type="dxa"/>
            <w:shd w:val="clear" w:color="auto" w:fill="A5C9EB" w:themeFill="text2" w:themeFillTint="40"/>
          </w:tcPr>
          <w:p w14:paraId="5C7E3C1C" w14:textId="77777777" w:rsidR="00606D4C" w:rsidRDefault="00606D4C" w:rsidP="00606D4C"/>
        </w:tc>
      </w:tr>
      <w:tr w:rsidR="00606D4C" w14:paraId="59A36B95" w14:textId="77777777" w:rsidTr="00BB1093">
        <w:tc>
          <w:tcPr>
            <w:tcW w:w="1679" w:type="dxa"/>
            <w:shd w:val="clear" w:color="auto" w:fill="DAE9F7" w:themeFill="text2" w:themeFillTint="1A"/>
          </w:tcPr>
          <w:p w14:paraId="34F652CA" w14:textId="424393EA" w:rsidR="00606D4C" w:rsidRPr="00606D4C" w:rsidRDefault="00606D4C" w:rsidP="00606D4C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Arbejdsløshed</w:t>
            </w:r>
          </w:p>
        </w:tc>
        <w:tc>
          <w:tcPr>
            <w:tcW w:w="1679" w:type="dxa"/>
            <w:shd w:val="clear" w:color="auto" w:fill="DAE9F7" w:themeFill="text2" w:themeFillTint="1A"/>
          </w:tcPr>
          <w:p w14:paraId="68D2D404" w14:textId="77777777" w:rsidR="00606D4C" w:rsidRDefault="00606D4C" w:rsidP="00606D4C"/>
        </w:tc>
        <w:tc>
          <w:tcPr>
            <w:tcW w:w="1678" w:type="dxa"/>
            <w:shd w:val="clear" w:color="auto" w:fill="A5C9EB" w:themeFill="text2" w:themeFillTint="40"/>
          </w:tcPr>
          <w:p w14:paraId="7B1C85FA" w14:textId="0D033453" w:rsidR="00606D4C" w:rsidRPr="00606D4C" w:rsidRDefault="00606D4C" w:rsidP="00606D4C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Arbejdsløshed</w:t>
            </w:r>
          </w:p>
        </w:tc>
        <w:tc>
          <w:tcPr>
            <w:tcW w:w="1678" w:type="dxa"/>
            <w:shd w:val="clear" w:color="auto" w:fill="A5C9EB" w:themeFill="text2" w:themeFillTint="40"/>
          </w:tcPr>
          <w:p w14:paraId="104CB093" w14:textId="77777777" w:rsidR="00606D4C" w:rsidRDefault="00606D4C" w:rsidP="00606D4C"/>
        </w:tc>
        <w:tc>
          <w:tcPr>
            <w:tcW w:w="1678" w:type="dxa"/>
            <w:shd w:val="clear" w:color="auto" w:fill="DAE9F7" w:themeFill="text2" w:themeFillTint="1A"/>
          </w:tcPr>
          <w:p w14:paraId="691EA87A" w14:textId="36D72A07" w:rsidR="00606D4C" w:rsidRPr="00606D4C" w:rsidRDefault="00606D4C" w:rsidP="00606D4C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Arbejdsløshed</w:t>
            </w:r>
          </w:p>
        </w:tc>
        <w:tc>
          <w:tcPr>
            <w:tcW w:w="1678" w:type="dxa"/>
            <w:shd w:val="clear" w:color="auto" w:fill="DAE9F7" w:themeFill="text2" w:themeFillTint="1A"/>
          </w:tcPr>
          <w:p w14:paraId="58324F8C" w14:textId="77777777" w:rsidR="00606D4C" w:rsidRDefault="00606D4C" w:rsidP="00606D4C"/>
        </w:tc>
        <w:tc>
          <w:tcPr>
            <w:tcW w:w="1678" w:type="dxa"/>
            <w:shd w:val="clear" w:color="auto" w:fill="A5C9EB" w:themeFill="text2" w:themeFillTint="40"/>
          </w:tcPr>
          <w:p w14:paraId="1D229809" w14:textId="3CD3BDCB" w:rsidR="00606D4C" w:rsidRPr="00606D4C" w:rsidRDefault="00606D4C" w:rsidP="00606D4C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Arbejdsløshed</w:t>
            </w:r>
          </w:p>
        </w:tc>
        <w:tc>
          <w:tcPr>
            <w:tcW w:w="1678" w:type="dxa"/>
            <w:shd w:val="clear" w:color="auto" w:fill="A5C9EB" w:themeFill="text2" w:themeFillTint="40"/>
          </w:tcPr>
          <w:p w14:paraId="532F5381" w14:textId="77777777" w:rsidR="00606D4C" w:rsidRDefault="00606D4C" w:rsidP="00606D4C"/>
        </w:tc>
      </w:tr>
      <w:tr w:rsidR="00606D4C" w14:paraId="51AC4E9A" w14:textId="77777777" w:rsidTr="00BB1093">
        <w:tc>
          <w:tcPr>
            <w:tcW w:w="1679" w:type="dxa"/>
            <w:shd w:val="clear" w:color="auto" w:fill="DAE9F7" w:themeFill="text2" w:themeFillTint="1A"/>
          </w:tcPr>
          <w:p w14:paraId="77E271D1" w14:textId="0A582CE4" w:rsidR="00606D4C" w:rsidRPr="00606D4C" w:rsidRDefault="00606D4C" w:rsidP="00606D4C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Inflation</w:t>
            </w:r>
          </w:p>
        </w:tc>
        <w:tc>
          <w:tcPr>
            <w:tcW w:w="1679" w:type="dxa"/>
            <w:shd w:val="clear" w:color="auto" w:fill="DAE9F7" w:themeFill="text2" w:themeFillTint="1A"/>
          </w:tcPr>
          <w:p w14:paraId="453565A6" w14:textId="77777777" w:rsidR="00606D4C" w:rsidRDefault="00606D4C" w:rsidP="00606D4C"/>
        </w:tc>
        <w:tc>
          <w:tcPr>
            <w:tcW w:w="1678" w:type="dxa"/>
            <w:shd w:val="clear" w:color="auto" w:fill="A5C9EB" w:themeFill="text2" w:themeFillTint="40"/>
          </w:tcPr>
          <w:p w14:paraId="2C895B8F" w14:textId="4EFB1EDB" w:rsidR="00606D4C" w:rsidRPr="00606D4C" w:rsidRDefault="00606D4C" w:rsidP="00606D4C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Inflation</w:t>
            </w:r>
          </w:p>
        </w:tc>
        <w:tc>
          <w:tcPr>
            <w:tcW w:w="1678" w:type="dxa"/>
            <w:shd w:val="clear" w:color="auto" w:fill="A5C9EB" w:themeFill="text2" w:themeFillTint="40"/>
          </w:tcPr>
          <w:p w14:paraId="2C8A5704" w14:textId="77777777" w:rsidR="00606D4C" w:rsidRDefault="00606D4C" w:rsidP="00606D4C"/>
        </w:tc>
        <w:tc>
          <w:tcPr>
            <w:tcW w:w="1678" w:type="dxa"/>
            <w:shd w:val="clear" w:color="auto" w:fill="DAE9F7" w:themeFill="text2" w:themeFillTint="1A"/>
          </w:tcPr>
          <w:p w14:paraId="5238F4AA" w14:textId="77740DA1" w:rsidR="00606D4C" w:rsidRPr="00606D4C" w:rsidRDefault="00606D4C" w:rsidP="00606D4C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Inflation</w:t>
            </w:r>
          </w:p>
        </w:tc>
        <w:tc>
          <w:tcPr>
            <w:tcW w:w="1678" w:type="dxa"/>
            <w:shd w:val="clear" w:color="auto" w:fill="DAE9F7" w:themeFill="text2" w:themeFillTint="1A"/>
          </w:tcPr>
          <w:p w14:paraId="6E0F1125" w14:textId="77777777" w:rsidR="00606D4C" w:rsidRDefault="00606D4C" w:rsidP="00606D4C"/>
        </w:tc>
        <w:tc>
          <w:tcPr>
            <w:tcW w:w="1678" w:type="dxa"/>
            <w:shd w:val="clear" w:color="auto" w:fill="A5C9EB" w:themeFill="text2" w:themeFillTint="40"/>
          </w:tcPr>
          <w:p w14:paraId="5311AE27" w14:textId="2224E30C" w:rsidR="00606D4C" w:rsidRPr="00606D4C" w:rsidRDefault="00606D4C" w:rsidP="00606D4C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Inflation</w:t>
            </w:r>
          </w:p>
        </w:tc>
        <w:tc>
          <w:tcPr>
            <w:tcW w:w="1678" w:type="dxa"/>
            <w:shd w:val="clear" w:color="auto" w:fill="A5C9EB" w:themeFill="text2" w:themeFillTint="40"/>
          </w:tcPr>
          <w:p w14:paraId="6852F5CB" w14:textId="77777777" w:rsidR="00606D4C" w:rsidRDefault="00606D4C" w:rsidP="00606D4C"/>
        </w:tc>
      </w:tr>
      <w:tr w:rsidR="00606D4C" w14:paraId="1383FB7C" w14:textId="77777777" w:rsidTr="00BB1093">
        <w:tc>
          <w:tcPr>
            <w:tcW w:w="1679" w:type="dxa"/>
            <w:shd w:val="clear" w:color="auto" w:fill="DAE9F7" w:themeFill="text2" w:themeFillTint="1A"/>
          </w:tcPr>
          <w:p w14:paraId="47465EB7" w14:textId="3CA0207F" w:rsidR="00606D4C" w:rsidRPr="00606D4C" w:rsidRDefault="00606D4C" w:rsidP="00606D4C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Eksport</w:t>
            </w:r>
          </w:p>
        </w:tc>
        <w:tc>
          <w:tcPr>
            <w:tcW w:w="1679" w:type="dxa"/>
            <w:shd w:val="clear" w:color="auto" w:fill="DAE9F7" w:themeFill="text2" w:themeFillTint="1A"/>
          </w:tcPr>
          <w:p w14:paraId="71AC6280" w14:textId="77777777" w:rsidR="00606D4C" w:rsidRDefault="00606D4C" w:rsidP="00606D4C"/>
        </w:tc>
        <w:tc>
          <w:tcPr>
            <w:tcW w:w="1678" w:type="dxa"/>
            <w:shd w:val="clear" w:color="auto" w:fill="A5C9EB" w:themeFill="text2" w:themeFillTint="40"/>
          </w:tcPr>
          <w:p w14:paraId="7D4BC866" w14:textId="12DB9512" w:rsidR="00606D4C" w:rsidRPr="00606D4C" w:rsidRDefault="00606D4C" w:rsidP="00606D4C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Eksport</w:t>
            </w:r>
          </w:p>
        </w:tc>
        <w:tc>
          <w:tcPr>
            <w:tcW w:w="1678" w:type="dxa"/>
            <w:shd w:val="clear" w:color="auto" w:fill="A5C9EB" w:themeFill="text2" w:themeFillTint="40"/>
          </w:tcPr>
          <w:p w14:paraId="5F53F3A7" w14:textId="77777777" w:rsidR="00606D4C" w:rsidRDefault="00606D4C" w:rsidP="00606D4C"/>
        </w:tc>
        <w:tc>
          <w:tcPr>
            <w:tcW w:w="1678" w:type="dxa"/>
            <w:shd w:val="clear" w:color="auto" w:fill="DAE9F7" w:themeFill="text2" w:themeFillTint="1A"/>
          </w:tcPr>
          <w:p w14:paraId="32B73E96" w14:textId="3A3BD772" w:rsidR="00606D4C" w:rsidRPr="00606D4C" w:rsidRDefault="00606D4C" w:rsidP="00606D4C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Eksport</w:t>
            </w:r>
          </w:p>
        </w:tc>
        <w:tc>
          <w:tcPr>
            <w:tcW w:w="1678" w:type="dxa"/>
            <w:shd w:val="clear" w:color="auto" w:fill="DAE9F7" w:themeFill="text2" w:themeFillTint="1A"/>
          </w:tcPr>
          <w:p w14:paraId="3AE8D011" w14:textId="77777777" w:rsidR="00606D4C" w:rsidRDefault="00606D4C" w:rsidP="00606D4C"/>
        </w:tc>
        <w:tc>
          <w:tcPr>
            <w:tcW w:w="1678" w:type="dxa"/>
            <w:shd w:val="clear" w:color="auto" w:fill="A5C9EB" w:themeFill="text2" w:themeFillTint="40"/>
          </w:tcPr>
          <w:p w14:paraId="1082F246" w14:textId="7C271614" w:rsidR="00606D4C" w:rsidRPr="00606D4C" w:rsidRDefault="00606D4C" w:rsidP="00606D4C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Eksport</w:t>
            </w:r>
          </w:p>
        </w:tc>
        <w:tc>
          <w:tcPr>
            <w:tcW w:w="1678" w:type="dxa"/>
            <w:shd w:val="clear" w:color="auto" w:fill="A5C9EB" w:themeFill="text2" w:themeFillTint="40"/>
          </w:tcPr>
          <w:p w14:paraId="0A950F98" w14:textId="77777777" w:rsidR="00606D4C" w:rsidRDefault="00606D4C" w:rsidP="00606D4C"/>
        </w:tc>
      </w:tr>
      <w:tr w:rsidR="00606D4C" w14:paraId="118D874A" w14:textId="77777777" w:rsidTr="00BB1093">
        <w:tc>
          <w:tcPr>
            <w:tcW w:w="1679" w:type="dxa"/>
            <w:shd w:val="clear" w:color="auto" w:fill="DAE9F7" w:themeFill="text2" w:themeFillTint="1A"/>
          </w:tcPr>
          <w:p w14:paraId="48D04C56" w14:textId="3EDB98EA" w:rsidR="00606D4C" w:rsidRPr="00606D4C" w:rsidRDefault="00606D4C" w:rsidP="00606D4C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Import</w:t>
            </w:r>
          </w:p>
        </w:tc>
        <w:tc>
          <w:tcPr>
            <w:tcW w:w="1679" w:type="dxa"/>
            <w:shd w:val="clear" w:color="auto" w:fill="DAE9F7" w:themeFill="text2" w:themeFillTint="1A"/>
          </w:tcPr>
          <w:p w14:paraId="7A0D6451" w14:textId="77777777" w:rsidR="00606D4C" w:rsidRDefault="00606D4C" w:rsidP="00606D4C"/>
        </w:tc>
        <w:tc>
          <w:tcPr>
            <w:tcW w:w="1678" w:type="dxa"/>
            <w:shd w:val="clear" w:color="auto" w:fill="A5C9EB" w:themeFill="text2" w:themeFillTint="40"/>
          </w:tcPr>
          <w:p w14:paraId="6ECE78E6" w14:textId="0CF2A165" w:rsidR="00606D4C" w:rsidRPr="00606D4C" w:rsidRDefault="00606D4C" w:rsidP="00606D4C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Import</w:t>
            </w:r>
          </w:p>
        </w:tc>
        <w:tc>
          <w:tcPr>
            <w:tcW w:w="1678" w:type="dxa"/>
            <w:shd w:val="clear" w:color="auto" w:fill="A5C9EB" w:themeFill="text2" w:themeFillTint="40"/>
          </w:tcPr>
          <w:p w14:paraId="02010AF7" w14:textId="77777777" w:rsidR="00606D4C" w:rsidRDefault="00606D4C" w:rsidP="00606D4C"/>
        </w:tc>
        <w:tc>
          <w:tcPr>
            <w:tcW w:w="1678" w:type="dxa"/>
            <w:shd w:val="clear" w:color="auto" w:fill="DAE9F7" w:themeFill="text2" w:themeFillTint="1A"/>
          </w:tcPr>
          <w:p w14:paraId="7D0E5F7F" w14:textId="24C4F0EE" w:rsidR="00606D4C" w:rsidRPr="00606D4C" w:rsidRDefault="00606D4C" w:rsidP="00606D4C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Import</w:t>
            </w:r>
          </w:p>
        </w:tc>
        <w:tc>
          <w:tcPr>
            <w:tcW w:w="1678" w:type="dxa"/>
            <w:shd w:val="clear" w:color="auto" w:fill="DAE9F7" w:themeFill="text2" w:themeFillTint="1A"/>
          </w:tcPr>
          <w:p w14:paraId="2B728D11" w14:textId="77777777" w:rsidR="00606D4C" w:rsidRDefault="00606D4C" w:rsidP="00606D4C"/>
        </w:tc>
        <w:tc>
          <w:tcPr>
            <w:tcW w:w="1678" w:type="dxa"/>
            <w:shd w:val="clear" w:color="auto" w:fill="A5C9EB" w:themeFill="text2" w:themeFillTint="40"/>
          </w:tcPr>
          <w:p w14:paraId="649A8E61" w14:textId="0286EB7D" w:rsidR="00606D4C" w:rsidRPr="00606D4C" w:rsidRDefault="00606D4C" w:rsidP="00606D4C">
            <w:pPr>
              <w:rPr>
                <w:b/>
                <w:bCs/>
              </w:rPr>
            </w:pPr>
            <w:r w:rsidRPr="00606D4C">
              <w:rPr>
                <w:b/>
                <w:bCs/>
              </w:rPr>
              <w:t>Import</w:t>
            </w:r>
          </w:p>
        </w:tc>
        <w:tc>
          <w:tcPr>
            <w:tcW w:w="1678" w:type="dxa"/>
            <w:shd w:val="clear" w:color="auto" w:fill="A5C9EB" w:themeFill="text2" w:themeFillTint="40"/>
          </w:tcPr>
          <w:p w14:paraId="18550AD7" w14:textId="77777777" w:rsidR="00606D4C" w:rsidRDefault="00606D4C" w:rsidP="00606D4C"/>
        </w:tc>
      </w:tr>
    </w:tbl>
    <w:p w14:paraId="20AF678F" w14:textId="77777777" w:rsidR="002666CF" w:rsidRDefault="002666CF" w:rsidP="00611B03">
      <w:pPr>
        <w:rPr>
          <w:b/>
          <w:bCs/>
        </w:rPr>
      </w:pPr>
    </w:p>
    <w:p w14:paraId="3CF1E31D" w14:textId="795D5CDA" w:rsidR="00872182" w:rsidRPr="00872182" w:rsidRDefault="00872182" w:rsidP="00872182">
      <w:pPr>
        <w:pStyle w:val="Listeafsnit"/>
        <w:numPr>
          <w:ilvl w:val="0"/>
          <w:numId w:val="17"/>
        </w:numPr>
        <w:rPr>
          <w:b/>
          <w:bCs/>
        </w:rPr>
      </w:pPr>
      <w:r w:rsidRPr="00872182">
        <w:rPr>
          <w:b/>
          <w:bCs/>
        </w:rPr>
        <w:t>Finansloven 202</w:t>
      </w:r>
      <w:r>
        <w:rPr>
          <w:b/>
          <w:bCs/>
        </w:rPr>
        <w:t>6</w:t>
      </w:r>
    </w:p>
    <w:p w14:paraId="26A2B178" w14:textId="77777777" w:rsidR="00872182" w:rsidRPr="000155C9" w:rsidRDefault="00872182" w:rsidP="00872182">
      <w:pPr>
        <w:pStyle w:val="Listeafsnit"/>
        <w:numPr>
          <w:ilvl w:val="1"/>
          <w:numId w:val="17"/>
        </w:numPr>
      </w:pPr>
      <w:r w:rsidRPr="000155C9">
        <w:t xml:space="preserve">Hvad er en finanslov? </w:t>
      </w:r>
      <w:hyperlink r:id="rId5" w:history="1">
        <w:r w:rsidRPr="000155C9">
          <w:rPr>
            <w:rStyle w:val="Hyperlink"/>
          </w:rPr>
          <w:t>https://www.youtube.com/watch?v=wmVKBzA2lqo</w:t>
        </w:r>
      </w:hyperlink>
    </w:p>
    <w:p w14:paraId="4A7F0B94" w14:textId="77777777" w:rsidR="00872182" w:rsidRPr="000155C9" w:rsidRDefault="00872182" w:rsidP="00872182">
      <w:pPr>
        <w:pStyle w:val="Listeafsnit"/>
        <w:numPr>
          <w:ilvl w:val="1"/>
          <w:numId w:val="17"/>
        </w:numPr>
      </w:pPr>
      <w:r w:rsidRPr="000155C9">
        <w:t xml:space="preserve">Læs artiklen om Finansloven 2026: </w:t>
      </w:r>
      <w:hyperlink r:id="rId6" w:history="1">
        <w:r w:rsidRPr="000155C9">
          <w:rPr>
            <w:rStyle w:val="Hyperlink"/>
          </w:rPr>
          <w:t>https://nyheder.tv2.dk/politik/2025-10-23-overblik-her-er-de-stoerste-punkter-paa-naeste-aars-finanslov</w:t>
        </w:r>
      </w:hyperlink>
      <w:r w:rsidRPr="000155C9">
        <w:t xml:space="preserve"> </w:t>
      </w:r>
    </w:p>
    <w:p w14:paraId="266CB440" w14:textId="3876CFFC" w:rsidR="007F1D00" w:rsidRPr="00872182" w:rsidRDefault="00872182" w:rsidP="00611B03">
      <w:pPr>
        <w:pStyle w:val="Listeafsnit"/>
        <w:numPr>
          <w:ilvl w:val="1"/>
          <w:numId w:val="17"/>
        </w:numPr>
        <w:rPr>
          <w:b/>
          <w:bCs/>
        </w:rPr>
      </w:pPr>
      <w:r>
        <w:t>Hvilken form for økonomisk politik fra sidste lektion indgår i Finansloven 2026?</w:t>
      </w:r>
    </w:p>
    <w:p w14:paraId="79BABC3C" w14:textId="77777777" w:rsidR="00872182" w:rsidRPr="00872182" w:rsidRDefault="00872182" w:rsidP="00872182">
      <w:pPr>
        <w:pStyle w:val="Listeafsnit"/>
        <w:ind w:left="1440"/>
        <w:rPr>
          <w:b/>
          <w:bCs/>
        </w:rPr>
      </w:pPr>
    </w:p>
    <w:p w14:paraId="58821A5F" w14:textId="59F5CFB4" w:rsidR="0079435A" w:rsidRPr="00305F86" w:rsidRDefault="00611B03" w:rsidP="00305F86">
      <w:pPr>
        <w:pStyle w:val="Listeafsnit"/>
        <w:numPr>
          <w:ilvl w:val="0"/>
          <w:numId w:val="17"/>
        </w:numPr>
        <w:rPr>
          <w:b/>
          <w:bCs/>
        </w:rPr>
      </w:pPr>
      <w:r w:rsidRPr="00305F86">
        <w:rPr>
          <w:b/>
          <w:bCs/>
        </w:rPr>
        <w:t xml:space="preserve">Strukturpolitik </w:t>
      </w:r>
    </w:p>
    <w:p w14:paraId="1AE59F85" w14:textId="0B765808" w:rsidR="004806FF" w:rsidRPr="002136CD" w:rsidRDefault="00305F86" w:rsidP="004F7C3C">
      <w:pPr>
        <w:pStyle w:val="Listeafsnit"/>
        <w:numPr>
          <w:ilvl w:val="1"/>
          <w:numId w:val="18"/>
        </w:numPr>
        <w:rPr>
          <w:b/>
          <w:bCs/>
        </w:rPr>
      </w:pPr>
      <w:r>
        <w:t>Oplæg v.</w:t>
      </w:r>
      <w:r w:rsidR="00872182">
        <w:t xml:space="preserve"> AB</w:t>
      </w:r>
    </w:p>
    <w:p w14:paraId="0154F764" w14:textId="09E3B28B" w:rsidR="002136CD" w:rsidRPr="00232A67" w:rsidRDefault="002136CD" w:rsidP="002136CD">
      <w:pPr>
        <w:pStyle w:val="Listeafsnit"/>
        <w:numPr>
          <w:ilvl w:val="2"/>
          <w:numId w:val="18"/>
        </w:numPr>
      </w:pPr>
      <w:r w:rsidRPr="00232A67">
        <w:t>Strukturpolitik (langsigtet)</w:t>
      </w:r>
    </w:p>
    <w:p w14:paraId="276C5A1F" w14:textId="6DD53418" w:rsidR="007C0079" w:rsidRPr="00232A67" w:rsidRDefault="007C0079" w:rsidP="007C0079">
      <w:pPr>
        <w:pStyle w:val="Listeafsnit"/>
        <w:numPr>
          <w:ilvl w:val="2"/>
          <w:numId w:val="18"/>
        </w:numPr>
      </w:pPr>
      <w:r w:rsidRPr="00232A67">
        <w:t>Arbejdsmarkedspolitik</w:t>
      </w:r>
    </w:p>
    <w:p w14:paraId="5197D4B2" w14:textId="3651D86C" w:rsidR="007C0079" w:rsidRPr="00232A67" w:rsidRDefault="00F10E17" w:rsidP="002136CD">
      <w:pPr>
        <w:pStyle w:val="Listeafsnit"/>
        <w:numPr>
          <w:ilvl w:val="3"/>
          <w:numId w:val="18"/>
        </w:numPr>
      </w:pPr>
      <w:r w:rsidRPr="00232A67">
        <w:t>Den danske model</w:t>
      </w:r>
    </w:p>
    <w:p w14:paraId="7B4B4E7F" w14:textId="39DFADFA" w:rsidR="00F10E17" w:rsidRPr="00232A67" w:rsidRDefault="00F10E17" w:rsidP="002136CD">
      <w:pPr>
        <w:pStyle w:val="Listeafsnit"/>
        <w:numPr>
          <w:ilvl w:val="3"/>
          <w:numId w:val="18"/>
        </w:numPr>
      </w:pPr>
      <w:r w:rsidRPr="00232A67">
        <w:t xml:space="preserve">Flexicurity </w:t>
      </w:r>
    </w:p>
    <w:p w14:paraId="34805B84" w14:textId="47ED0B95" w:rsidR="00232A67" w:rsidRPr="00232A67" w:rsidRDefault="00232A67" w:rsidP="00232A67">
      <w:pPr>
        <w:pStyle w:val="Listeafsnit"/>
        <w:numPr>
          <w:ilvl w:val="2"/>
          <w:numId w:val="18"/>
        </w:numPr>
      </w:pPr>
      <w:r w:rsidRPr="00232A67">
        <w:t>A</w:t>
      </w:r>
      <w:r w:rsidRPr="00232A67">
        <w:t>rbejdsmarkedspolitiske strategier</w:t>
      </w:r>
    </w:p>
    <w:p w14:paraId="614B1C17" w14:textId="7215CD13" w:rsidR="00232A67" w:rsidRPr="00232A67" w:rsidRDefault="00232A67" w:rsidP="00232A67">
      <w:pPr>
        <w:pStyle w:val="Listeafsnit"/>
        <w:numPr>
          <w:ilvl w:val="3"/>
          <w:numId w:val="18"/>
        </w:numPr>
      </w:pPr>
      <w:r w:rsidRPr="00232A67">
        <w:t xml:space="preserve">Opstramningsstrategien </w:t>
      </w:r>
    </w:p>
    <w:p w14:paraId="5AA491F6" w14:textId="0A0E290A" w:rsidR="004F7C3C" w:rsidRDefault="00232A67" w:rsidP="00232A67">
      <w:pPr>
        <w:pStyle w:val="Listeafsnit"/>
        <w:numPr>
          <w:ilvl w:val="3"/>
          <w:numId w:val="18"/>
        </w:numPr>
      </w:pPr>
      <w:r w:rsidRPr="00232A67">
        <w:t xml:space="preserve">Opkvalificeringsstrategien </w:t>
      </w:r>
    </w:p>
    <w:p w14:paraId="7929531F" w14:textId="77777777" w:rsidR="00232A67" w:rsidRPr="00232A67" w:rsidRDefault="00232A67" w:rsidP="00232A67">
      <w:pPr>
        <w:pStyle w:val="Listeafsnit"/>
        <w:ind w:left="2880"/>
      </w:pPr>
    </w:p>
    <w:p w14:paraId="3FE80481" w14:textId="02553BD9" w:rsidR="00611B03" w:rsidRDefault="00611B03" w:rsidP="00305F86">
      <w:pPr>
        <w:pStyle w:val="Listeafsnit"/>
        <w:numPr>
          <w:ilvl w:val="0"/>
          <w:numId w:val="17"/>
        </w:numPr>
        <w:rPr>
          <w:b/>
          <w:bCs/>
        </w:rPr>
      </w:pPr>
      <w:r w:rsidRPr="00305F86">
        <w:rPr>
          <w:b/>
          <w:bCs/>
        </w:rPr>
        <w:t xml:space="preserve">Økonomiske skoler </w:t>
      </w:r>
    </w:p>
    <w:p w14:paraId="77C5CE49" w14:textId="77777777" w:rsidR="009C20F5" w:rsidRPr="00E228FE" w:rsidRDefault="007B146B" w:rsidP="00D158E8">
      <w:pPr>
        <w:pStyle w:val="Listeafsnit"/>
        <w:numPr>
          <w:ilvl w:val="1"/>
          <w:numId w:val="17"/>
        </w:numPr>
        <w:spacing w:after="0"/>
      </w:pPr>
      <w:r w:rsidRPr="00611B03">
        <w:t>Klassen deles I to</w:t>
      </w:r>
      <w:r w:rsidR="009C20F5">
        <w:t xml:space="preserve">. </w:t>
      </w:r>
      <w:r w:rsidR="009C20F5" w:rsidRPr="00E228FE">
        <w:t xml:space="preserve">Læs tekstboks 7.7 på følgende link: </w:t>
      </w:r>
      <w:hyperlink r:id="rId7" w:history="1">
        <w:r w:rsidR="009C20F5" w:rsidRPr="00E228FE">
          <w:rPr>
            <w:rStyle w:val="Hyperlink"/>
          </w:rPr>
          <w:t>https://xn--samfpb-mua.ibog.forlagetcolumbus.dk/?id=436</w:t>
        </w:r>
      </w:hyperlink>
    </w:p>
    <w:p w14:paraId="62F4C445" w14:textId="2B7D216A" w:rsidR="007B146B" w:rsidRDefault="009C20F5" w:rsidP="00D158E8">
      <w:pPr>
        <w:numPr>
          <w:ilvl w:val="2"/>
          <w:numId w:val="17"/>
        </w:numPr>
        <w:spacing w:after="0"/>
      </w:pPr>
      <w:r>
        <w:t>Den ene halvdel læser om Keynesianisme</w:t>
      </w:r>
    </w:p>
    <w:p w14:paraId="4DB03159" w14:textId="3EA4838F" w:rsidR="00D158E8" w:rsidRPr="00611B03" w:rsidRDefault="009C20F5" w:rsidP="004F7C3C">
      <w:pPr>
        <w:numPr>
          <w:ilvl w:val="2"/>
          <w:numId w:val="17"/>
        </w:numPr>
        <w:spacing w:after="0"/>
      </w:pPr>
      <w:r>
        <w:t xml:space="preserve">Den anden halvdel læser om </w:t>
      </w:r>
      <w:r w:rsidR="00D158E8">
        <w:t>Monetarismen (Neoklassisk økonomisk teori)</w:t>
      </w:r>
    </w:p>
    <w:p w14:paraId="267CFB9C" w14:textId="0693D0A1" w:rsidR="004806FF" w:rsidRDefault="004806FF" w:rsidP="004F7C3C">
      <w:pPr>
        <w:numPr>
          <w:ilvl w:val="1"/>
          <w:numId w:val="17"/>
        </w:numPr>
        <w:spacing w:after="0"/>
      </w:pPr>
      <w:r>
        <w:lastRenderedPageBreak/>
        <w:t>Udfyld kolonnen</w:t>
      </w:r>
      <w:r w:rsidR="00EF6C20">
        <w:t xml:space="preserve"> i skemaet på næste side</w:t>
      </w:r>
      <w:r>
        <w:t xml:space="preserve"> om d</w:t>
      </w:r>
      <w:r w:rsidR="00EF6C20">
        <w:t>e</w:t>
      </w:r>
      <w:r>
        <w:t>n økonomiske skole</w:t>
      </w:r>
      <w:r w:rsidR="00EF6C20">
        <w:t>, du er blevet tildelt</w:t>
      </w:r>
      <w:r>
        <w:t>, mens du læser</w:t>
      </w:r>
      <w:r w:rsidR="00E228FE">
        <w:t xml:space="preserve">. </w:t>
      </w:r>
    </w:p>
    <w:p w14:paraId="0DA84E4F" w14:textId="7D9F0D79" w:rsidR="00EF6C20" w:rsidRDefault="00E228FE" w:rsidP="00232A67">
      <w:pPr>
        <w:numPr>
          <w:ilvl w:val="1"/>
          <w:numId w:val="17"/>
        </w:numPr>
        <w:spacing w:after="0"/>
      </w:pPr>
      <w:r w:rsidRPr="00B95723">
        <w:t>Når du er færdig</w:t>
      </w:r>
      <w:r w:rsidR="004F7C3C">
        <w:t>,</w:t>
      </w:r>
      <w:r w:rsidRPr="00B95723">
        <w:t xml:space="preserve"> skal du gå sammen med din makker, og præsentér </w:t>
      </w:r>
      <w:r w:rsidR="00B95723" w:rsidRPr="00B95723">
        <w:t>jeres arbejd</w:t>
      </w:r>
      <w:r w:rsidR="00B95723">
        <w:t>e for hinanden</w:t>
      </w:r>
      <w:r w:rsidR="00EF6C20">
        <w:t>.</w:t>
      </w:r>
    </w:p>
    <w:p w14:paraId="6B20B9C7" w14:textId="77777777" w:rsidR="004806FF" w:rsidRPr="00EF6C20" w:rsidRDefault="004806FF" w:rsidP="004806FF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81"/>
        <w:gridCol w:w="3140"/>
        <w:gridCol w:w="3107"/>
      </w:tblGrid>
      <w:tr w:rsidR="004806FF" w14:paraId="5437AFD7" w14:textId="77777777" w:rsidTr="004F7C3C">
        <w:tc>
          <w:tcPr>
            <w:tcW w:w="3381" w:type="dxa"/>
            <w:shd w:val="clear" w:color="auto" w:fill="4C94D8" w:themeFill="text2" w:themeFillTint="80"/>
          </w:tcPr>
          <w:p w14:paraId="1ECA6C5E" w14:textId="77777777" w:rsidR="004806FF" w:rsidRPr="00EF6C20" w:rsidRDefault="004806FF" w:rsidP="004806FF"/>
        </w:tc>
        <w:tc>
          <w:tcPr>
            <w:tcW w:w="3140" w:type="dxa"/>
            <w:shd w:val="clear" w:color="auto" w:fill="4C94D8" w:themeFill="text2" w:themeFillTint="80"/>
          </w:tcPr>
          <w:p w14:paraId="56AC222C" w14:textId="35CEF163" w:rsidR="004806FF" w:rsidRPr="004806FF" w:rsidRDefault="004806FF" w:rsidP="004806FF">
            <w:pPr>
              <w:rPr>
                <w:b/>
                <w:bCs/>
              </w:rPr>
            </w:pPr>
            <w:r w:rsidRPr="004806FF">
              <w:rPr>
                <w:b/>
                <w:bCs/>
              </w:rPr>
              <w:t>Keynesianismen</w:t>
            </w:r>
          </w:p>
        </w:tc>
        <w:tc>
          <w:tcPr>
            <w:tcW w:w="3107" w:type="dxa"/>
            <w:shd w:val="clear" w:color="auto" w:fill="4C94D8" w:themeFill="text2" w:themeFillTint="80"/>
          </w:tcPr>
          <w:p w14:paraId="24A7CB87" w14:textId="1E00B755" w:rsidR="004806FF" w:rsidRPr="004806FF" w:rsidRDefault="004806FF" w:rsidP="004806FF">
            <w:pPr>
              <w:rPr>
                <w:b/>
                <w:bCs/>
              </w:rPr>
            </w:pPr>
            <w:r w:rsidRPr="004806FF">
              <w:rPr>
                <w:b/>
                <w:bCs/>
              </w:rPr>
              <w:t>Neoklassisk økonomisk teori (Monetarismen)</w:t>
            </w:r>
          </w:p>
        </w:tc>
      </w:tr>
      <w:tr w:rsidR="00256DF7" w14:paraId="0A74CFBF" w14:textId="77777777" w:rsidTr="004F7C3C">
        <w:tc>
          <w:tcPr>
            <w:tcW w:w="3381" w:type="dxa"/>
            <w:shd w:val="clear" w:color="auto" w:fill="DAE9F7" w:themeFill="text2" w:themeFillTint="1A"/>
          </w:tcPr>
          <w:p w14:paraId="3A0CB80C" w14:textId="31BC757F" w:rsidR="00256DF7" w:rsidRDefault="00256DF7" w:rsidP="004806FF">
            <w:r>
              <w:t>Hvem står bag den økonomiske skole?</w:t>
            </w:r>
          </w:p>
        </w:tc>
        <w:tc>
          <w:tcPr>
            <w:tcW w:w="3140" w:type="dxa"/>
          </w:tcPr>
          <w:p w14:paraId="14FD7B94" w14:textId="77777777" w:rsidR="00256DF7" w:rsidRPr="004806FF" w:rsidRDefault="00256DF7" w:rsidP="004806FF">
            <w:pPr>
              <w:rPr>
                <w:b/>
                <w:bCs/>
              </w:rPr>
            </w:pPr>
          </w:p>
        </w:tc>
        <w:tc>
          <w:tcPr>
            <w:tcW w:w="3107" w:type="dxa"/>
          </w:tcPr>
          <w:p w14:paraId="5B7AA0B9" w14:textId="77777777" w:rsidR="00256DF7" w:rsidRPr="004806FF" w:rsidRDefault="00256DF7" w:rsidP="004806FF">
            <w:pPr>
              <w:rPr>
                <w:b/>
                <w:bCs/>
              </w:rPr>
            </w:pPr>
          </w:p>
        </w:tc>
      </w:tr>
      <w:tr w:rsidR="004806FF" w14:paraId="01338FCC" w14:textId="77777777" w:rsidTr="004F7C3C">
        <w:tc>
          <w:tcPr>
            <w:tcW w:w="3381" w:type="dxa"/>
            <w:shd w:val="clear" w:color="auto" w:fill="DAE9F7" w:themeFill="text2" w:themeFillTint="1A"/>
          </w:tcPr>
          <w:p w14:paraId="7761B4FA" w14:textId="51209AF9" w:rsidR="004806FF" w:rsidRDefault="004806FF" w:rsidP="004806FF">
            <w:r>
              <w:t>Hvorfor opstod denne økonomiske skole?</w:t>
            </w:r>
          </w:p>
        </w:tc>
        <w:tc>
          <w:tcPr>
            <w:tcW w:w="3140" w:type="dxa"/>
          </w:tcPr>
          <w:p w14:paraId="7A68CDE8" w14:textId="77777777" w:rsidR="004806FF" w:rsidRDefault="004806FF" w:rsidP="004806FF"/>
        </w:tc>
        <w:tc>
          <w:tcPr>
            <w:tcW w:w="3107" w:type="dxa"/>
          </w:tcPr>
          <w:p w14:paraId="21B03D7C" w14:textId="77777777" w:rsidR="004806FF" w:rsidRDefault="004806FF" w:rsidP="004806FF"/>
        </w:tc>
      </w:tr>
      <w:tr w:rsidR="004806FF" w14:paraId="494E0452" w14:textId="77777777" w:rsidTr="004F7C3C">
        <w:tc>
          <w:tcPr>
            <w:tcW w:w="3381" w:type="dxa"/>
            <w:shd w:val="clear" w:color="auto" w:fill="DAE9F7" w:themeFill="text2" w:themeFillTint="1A"/>
          </w:tcPr>
          <w:p w14:paraId="32203F1B" w14:textId="00D69D17" w:rsidR="004806FF" w:rsidRDefault="00046837" w:rsidP="004806FF">
            <w:r>
              <w:t>Hvilken opfattelse indeholder den økonomiske skole om samfundsøkonomien?</w:t>
            </w:r>
          </w:p>
        </w:tc>
        <w:tc>
          <w:tcPr>
            <w:tcW w:w="3140" w:type="dxa"/>
          </w:tcPr>
          <w:p w14:paraId="1A21B8EB" w14:textId="77777777" w:rsidR="004806FF" w:rsidRDefault="004806FF" w:rsidP="004806FF"/>
        </w:tc>
        <w:tc>
          <w:tcPr>
            <w:tcW w:w="3107" w:type="dxa"/>
          </w:tcPr>
          <w:p w14:paraId="1ABFC0A4" w14:textId="77777777" w:rsidR="004806FF" w:rsidRDefault="004806FF" w:rsidP="004806FF"/>
        </w:tc>
      </w:tr>
      <w:tr w:rsidR="004806FF" w14:paraId="6D8CC936" w14:textId="77777777" w:rsidTr="004F7C3C">
        <w:tc>
          <w:tcPr>
            <w:tcW w:w="3381" w:type="dxa"/>
            <w:shd w:val="clear" w:color="auto" w:fill="DAE9F7" w:themeFill="text2" w:themeFillTint="1A"/>
          </w:tcPr>
          <w:p w14:paraId="51088A7A" w14:textId="1CA99F0D" w:rsidR="004806FF" w:rsidRDefault="00256DF7" w:rsidP="004806FF">
            <w:r>
              <w:t>Hvilken form for økonomisk politik ønsker den økonomiske skole at bruge?</w:t>
            </w:r>
          </w:p>
        </w:tc>
        <w:tc>
          <w:tcPr>
            <w:tcW w:w="3140" w:type="dxa"/>
          </w:tcPr>
          <w:p w14:paraId="4FB553D2" w14:textId="77777777" w:rsidR="004806FF" w:rsidRDefault="004806FF" w:rsidP="004806FF"/>
        </w:tc>
        <w:tc>
          <w:tcPr>
            <w:tcW w:w="3107" w:type="dxa"/>
          </w:tcPr>
          <w:p w14:paraId="7A5D6F89" w14:textId="77777777" w:rsidR="004806FF" w:rsidRDefault="004806FF" w:rsidP="004806FF"/>
        </w:tc>
      </w:tr>
    </w:tbl>
    <w:p w14:paraId="378CBADB" w14:textId="77777777" w:rsidR="004806FF" w:rsidRDefault="004806FF" w:rsidP="004806FF"/>
    <w:p w14:paraId="6C0854A4" w14:textId="7A935C9F" w:rsidR="004806FF" w:rsidRDefault="004806FF" w:rsidP="004806FF"/>
    <w:p w14:paraId="2EA82C39" w14:textId="77777777" w:rsidR="007B146B" w:rsidRDefault="007B146B" w:rsidP="00E228FE">
      <w:pPr>
        <w:pStyle w:val="Listeafsnit"/>
        <w:ind w:left="2160"/>
        <w:rPr>
          <w:b/>
          <w:bCs/>
        </w:rPr>
      </w:pPr>
    </w:p>
    <w:sectPr w:rsidR="007B146B" w:rsidSect="00B9572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580"/>
    <w:multiLevelType w:val="hybridMultilevel"/>
    <w:tmpl w:val="BCEC33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E3014"/>
    <w:multiLevelType w:val="hybridMultilevel"/>
    <w:tmpl w:val="77E88BE8"/>
    <w:lvl w:ilvl="0" w:tplc="7A06C33E">
      <w:start w:val="19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D797C"/>
    <w:multiLevelType w:val="hybridMultilevel"/>
    <w:tmpl w:val="FC90C6DC"/>
    <w:lvl w:ilvl="0" w:tplc="678A78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FCE7B9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05489"/>
    <w:multiLevelType w:val="hybridMultilevel"/>
    <w:tmpl w:val="2B4EAE62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D21F17"/>
    <w:multiLevelType w:val="hybridMultilevel"/>
    <w:tmpl w:val="FFD4FBD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FB4FD1"/>
    <w:multiLevelType w:val="hybridMultilevel"/>
    <w:tmpl w:val="8DDE225A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00430"/>
    <w:multiLevelType w:val="hybridMultilevel"/>
    <w:tmpl w:val="F3BE6A7A"/>
    <w:lvl w:ilvl="0" w:tplc="378072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C4330"/>
    <w:multiLevelType w:val="hybridMultilevel"/>
    <w:tmpl w:val="E1AAE80C"/>
    <w:lvl w:ilvl="0" w:tplc="222C5A0C">
      <w:start w:val="2"/>
      <w:numFmt w:val="bullet"/>
      <w:lvlText w:val="-"/>
      <w:lvlJc w:val="left"/>
      <w:pPr>
        <w:ind w:left="1664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4D1C7CBB"/>
    <w:multiLevelType w:val="hybridMultilevel"/>
    <w:tmpl w:val="D596746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70A9D"/>
    <w:multiLevelType w:val="hybridMultilevel"/>
    <w:tmpl w:val="98DA5E6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C1227"/>
    <w:multiLevelType w:val="hybridMultilevel"/>
    <w:tmpl w:val="B3C28684"/>
    <w:lvl w:ilvl="0" w:tplc="7A06C33E">
      <w:start w:val="19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2136D37"/>
    <w:multiLevelType w:val="hybridMultilevel"/>
    <w:tmpl w:val="F348AA5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3AEACF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F3A94"/>
    <w:multiLevelType w:val="hybridMultilevel"/>
    <w:tmpl w:val="ACC0E6F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27E4B9E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A73C2"/>
    <w:multiLevelType w:val="hybridMultilevel"/>
    <w:tmpl w:val="1618D9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A67AD"/>
    <w:multiLevelType w:val="hybridMultilevel"/>
    <w:tmpl w:val="38E8A2D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30B35"/>
    <w:multiLevelType w:val="hybridMultilevel"/>
    <w:tmpl w:val="7C449CF8"/>
    <w:lvl w:ilvl="0" w:tplc="1A1054A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770A32"/>
    <w:multiLevelType w:val="multilevel"/>
    <w:tmpl w:val="B064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1C63CC"/>
    <w:multiLevelType w:val="hybridMultilevel"/>
    <w:tmpl w:val="BA3E73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1A5850"/>
    <w:multiLevelType w:val="hybridMultilevel"/>
    <w:tmpl w:val="345AB46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222C5A0C">
      <w:start w:val="2"/>
      <w:numFmt w:val="bullet"/>
      <w:lvlText w:val="-"/>
      <w:lvlJc w:val="left"/>
      <w:pPr>
        <w:ind w:left="2880" w:hanging="360"/>
      </w:pPr>
      <w:rPr>
        <w:rFonts w:ascii="Aptos" w:eastAsiaTheme="minorHAnsi" w:hAnsi="Aptos" w:cstheme="minorBidi" w:hint="default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471886">
    <w:abstractNumId w:val="10"/>
  </w:num>
  <w:num w:numId="2" w16cid:durableId="535315100">
    <w:abstractNumId w:val="1"/>
  </w:num>
  <w:num w:numId="3" w16cid:durableId="681978929">
    <w:abstractNumId w:val="2"/>
  </w:num>
  <w:num w:numId="4" w16cid:durableId="917590018">
    <w:abstractNumId w:val="8"/>
  </w:num>
  <w:num w:numId="5" w16cid:durableId="58480562">
    <w:abstractNumId w:val="6"/>
  </w:num>
  <w:num w:numId="6" w16cid:durableId="1283658852">
    <w:abstractNumId w:val="14"/>
  </w:num>
  <w:num w:numId="7" w16cid:durableId="268781497">
    <w:abstractNumId w:val="9"/>
  </w:num>
  <w:num w:numId="8" w16cid:durableId="1322587812">
    <w:abstractNumId w:val="12"/>
  </w:num>
  <w:num w:numId="9" w16cid:durableId="246770230">
    <w:abstractNumId w:val="15"/>
  </w:num>
  <w:num w:numId="10" w16cid:durableId="1875576972">
    <w:abstractNumId w:val="16"/>
  </w:num>
  <w:num w:numId="11" w16cid:durableId="1202789250">
    <w:abstractNumId w:val="0"/>
  </w:num>
  <w:num w:numId="12" w16cid:durableId="997609431">
    <w:abstractNumId w:val="1"/>
  </w:num>
  <w:num w:numId="13" w16cid:durableId="2069527138">
    <w:abstractNumId w:val="17"/>
  </w:num>
  <w:num w:numId="14" w16cid:durableId="1049450919">
    <w:abstractNumId w:val="17"/>
  </w:num>
  <w:num w:numId="15" w16cid:durableId="1036001298">
    <w:abstractNumId w:val="4"/>
  </w:num>
  <w:num w:numId="16" w16cid:durableId="1268736130">
    <w:abstractNumId w:val="3"/>
  </w:num>
  <w:num w:numId="17" w16cid:durableId="1666010462">
    <w:abstractNumId w:val="13"/>
  </w:num>
  <w:num w:numId="18" w16cid:durableId="2079552856">
    <w:abstractNumId w:val="18"/>
  </w:num>
  <w:num w:numId="19" w16cid:durableId="1247303402">
    <w:abstractNumId w:val="5"/>
  </w:num>
  <w:num w:numId="20" w16cid:durableId="1998193208">
    <w:abstractNumId w:val="11"/>
  </w:num>
  <w:num w:numId="21" w16cid:durableId="8790514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0C1"/>
    <w:rsid w:val="00015648"/>
    <w:rsid w:val="00024922"/>
    <w:rsid w:val="00046837"/>
    <w:rsid w:val="00060794"/>
    <w:rsid w:val="00060F6E"/>
    <w:rsid w:val="000C66F3"/>
    <w:rsid w:val="000D7E74"/>
    <w:rsid w:val="000F5D32"/>
    <w:rsid w:val="00140789"/>
    <w:rsid w:val="00194BF8"/>
    <w:rsid w:val="001A4345"/>
    <w:rsid w:val="001F3374"/>
    <w:rsid w:val="002008F4"/>
    <w:rsid w:val="00204154"/>
    <w:rsid w:val="002127BF"/>
    <w:rsid w:val="002136CD"/>
    <w:rsid w:val="00232A67"/>
    <w:rsid w:val="00256DF7"/>
    <w:rsid w:val="00264383"/>
    <w:rsid w:val="002666CF"/>
    <w:rsid w:val="00284069"/>
    <w:rsid w:val="00290624"/>
    <w:rsid w:val="00294E8B"/>
    <w:rsid w:val="00305F86"/>
    <w:rsid w:val="003106F4"/>
    <w:rsid w:val="003240E1"/>
    <w:rsid w:val="00363E48"/>
    <w:rsid w:val="00391D01"/>
    <w:rsid w:val="003E37FE"/>
    <w:rsid w:val="00456E72"/>
    <w:rsid w:val="004806FF"/>
    <w:rsid w:val="004F7C3C"/>
    <w:rsid w:val="00503CBB"/>
    <w:rsid w:val="00535600"/>
    <w:rsid w:val="005519BB"/>
    <w:rsid w:val="005F0658"/>
    <w:rsid w:val="00606D4C"/>
    <w:rsid w:val="00611B03"/>
    <w:rsid w:val="00613755"/>
    <w:rsid w:val="006309F5"/>
    <w:rsid w:val="006326EE"/>
    <w:rsid w:val="00637D66"/>
    <w:rsid w:val="00642FDE"/>
    <w:rsid w:val="00681BC0"/>
    <w:rsid w:val="0068502F"/>
    <w:rsid w:val="006970BD"/>
    <w:rsid w:val="006A2E40"/>
    <w:rsid w:val="006A3952"/>
    <w:rsid w:val="006A3FCF"/>
    <w:rsid w:val="00772039"/>
    <w:rsid w:val="0079435A"/>
    <w:rsid w:val="007B146B"/>
    <w:rsid w:val="007C0079"/>
    <w:rsid w:val="007E3314"/>
    <w:rsid w:val="007F1D00"/>
    <w:rsid w:val="00803CDA"/>
    <w:rsid w:val="00861491"/>
    <w:rsid w:val="00872182"/>
    <w:rsid w:val="00874C07"/>
    <w:rsid w:val="00881A44"/>
    <w:rsid w:val="008C3325"/>
    <w:rsid w:val="008D4E71"/>
    <w:rsid w:val="00952BAD"/>
    <w:rsid w:val="00980C05"/>
    <w:rsid w:val="009C20F5"/>
    <w:rsid w:val="00A7191F"/>
    <w:rsid w:val="00A76DA8"/>
    <w:rsid w:val="00A857A8"/>
    <w:rsid w:val="00AB45A0"/>
    <w:rsid w:val="00B06561"/>
    <w:rsid w:val="00B213B7"/>
    <w:rsid w:val="00B36C59"/>
    <w:rsid w:val="00B42E67"/>
    <w:rsid w:val="00B82DCE"/>
    <w:rsid w:val="00B94EBA"/>
    <w:rsid w:val="00B95723"/>
    <w:rsid w:val="00BB1093"/>
    <w:rsid w:val="00BD5AC4"/>
    <w:rsid w:val="00BD70C1"/>
    <w:rsid w:val="00BE426F"/>
    <w:rsid w:val="00C0350D"/>
    <w:rsid w:val="00C7456F"/>
    <w:rsid w:val="00CB7B0C"/>
    <w:rsid w:val="00CF31CC"/>
    <w:rsid w:val="00D158E8"/>
    <w:rsid w:val="00D97CE8"/>
    <w:rsid w:val="00DD7124"/>
    <w:rsid w:val="00DE1761"/>
    <w:rsid w:val="00E1011E"/>
    <w:rsid w:val="00E20998"/>
    <w:rsid w:val="00E228FE"/>
    <w:rsid w:val="00E4482D"/>
    <w:rsid w:val="00E52FBE"/>
    <w:rsid w:val="00E53F57"/>
    <w:rsid w:val="00E74384"/>
    <w:rsid w:val="00E85F53"/>
    <w:rsid w:val="00E93A13"/>
    <w:rsid w:val="00E96247"/>
    <w:rsid w:val="00E97393"/>
    <w:rsid w:val="00EA0CFA"/>
    <w:rsid w:val="00EA3BB5"/>
    <w:rsid w:val="00ED6C50"/>
    <w:rsid w:val="00EF6C20"/>
    <w:rsid w:val="00F10E17"/>
    <w:rsid w:val="00F36848"/>
    <w:rsid w:val="00F451EC"/>
    <w:rsid w:val="00F5471B"/>
    <w:rsid w:val="00F614AE"/>
    <w:rsid w:val="00F72647"/>
    <w:rsid w:val="00F8004A"/>
    <w:rsid w:val="00F9781E"/>
    <w:rsid w:val="00FF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7CD97"/>
  <w15:chartTrackingRefBased/>
  <w15:docId w15:val="{B2A03910-89C0-486F-BD7B-1FD80469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D7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7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70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D7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70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7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7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7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7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7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D7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7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BD70C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70C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70C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70C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70C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70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7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D7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7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7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D7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D70C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D70C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D70C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7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70C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70C1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D7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BD70C1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D70C1"/>
    <w:rPr>
      <w:color w:val="605E5C"/>
      <w:shd w:val="clear" w:color="auto" w:fill="E1DFDD"/>
    </w:rPr>
  </w:style>
  <w:style w:type="table" w:styleId="Almindeligtabel1">
    <w:name w:val="Plain Table 1"/>
    <w:basedOn w:val="Tabel-Normal"/>
    <w:uiPriority w:val="41"/>
    <w:rsid w:val="00F5471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BesgtLink">
    <w:name w:val="FollowedHyperlink"/>
    <w:basedOn w:val="Standardskrifttypeiafsnit"/>
    <w:uiPriority w:val="99"/>
    <w:semiHidden/>
    <w:unhideWhenUsed/>
    <w:rsid w:val="00C745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samfpb-mua.ibog.forlagetcolumbus.dk/?id=4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yheder.tv2.dk/politik/2025-10-23-overblik-her-er-de-stoerste-punkter-paa-naeste-aars-finanslov" TargetMode="External"/><Relationship Id="rId5" Type="http://schemas.openxmlformats.org/officeDocument/2006/relationships/hyperlink" Target="https://www.youtube.com/watch?v=wmVKBzA2lq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324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Nielsen</dc:creator>
  <cp:keywords/>
  <dc:description/>
  <cp:lastModifiedBy>Almedina Bajramovic</cp:lastModifiedBy>
  <cp:revision>8</cp:revision>
  <dcterms:created xsi:type="dcterms:W3CDTF">2026-02-12T08:01:00Z</dcterms:created>
  <dcterms:modified xsi:type="dcterms:W3CDTF">2026-02-24T11:32:00Z</dcterms:modified>
</cp:coreProperties>
</file>