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3FCCB" w14:textId="77777777" w:rsidR="000906EE" w:rsidRPr="000906EE" w:rsidRDefault="000906EE" w:rsidP="00160C6B">
      <w:pPr>
        <w:spacing w:before="100" w:beforeAutospacing="1" w:after="100" w:afterAutospacing="1" w:line="240" w:lineRule="auto"/>
        <w:rPr>
          <w:rFonts w:eastAsia="Times New Roman" w:cstheme="minorHAnsi"/>
          <w:b/>
          <w:sz w:val="24"/>
          <w:szCs w:val="24"/>
          <w:u w:val="single"/>
        </w:rPr>
      </w:pPr>
      <w:r>
        <w:rPr>
          <w:rFonts w:eastAsia="Times New Roman" w:cstheme="minorHAnsi"/>
          <w:b/>
          <w:sz w:val="24"/>
          <w:szCs w:val="24"/>
          <w:u w:val="single"/>
        </w:rPr>
        <w:t>O</w:t>
      </w:r>
      <w:r w:rsidRPr="000906EE">
        <w:rPr>
          <w:rFonts w:eastAsia="Times New Roman" w:cstheme="minorHAnsi"/>
          <w:b/>
          <w:sz w:val="24"/>
          <w:szCs w:val="24"/>
          <w:u w:val="single"/>
        </w:rPr>
        <w:t>pgaver med krydsningsskemaer</w:t>
      </w:r>
    </w:p>
    <w:p w14:paraId="1F55D808" w14:textId="77777777" w:rsidR="000906EE" w:rsidRPr="00160C6B" w:rsidRDefault="00160C6B" w:rsidP="000906EE">
      <w:pPr>
        <w:numPr>
          <w:ilvl w:val="0"/>
          <w:numId w:val="1"/>
        </w:numPr>
        <w:spacing w:before="100" w:beforeAutospacing="1" w:after="100" w:afterAutospacing="1" w:line="240" w:lineRule="auto"/>
        <w:rPr>
          <w:rFonts w:eastAsia="Times New Roman" w:cstheme="minorHAnsi"/>
          <w:sz w:val="24"/>
          <w:szCs w:val="24"/>
        </w:rPr>
      </w:pPr>
      <w:r w:rsidRPr="00160C6B">
        <w:rPr>
          <w:rFonts w:eastAsia="Times New Roman" w:cstheme="minorHAnsi"/>
          <w:sz w:val="24"/>
          <w:szCs w:val="24"/>
        </w:rPr>
        <w:t xml:space="preserve">En kvinde med blå øjne får børn med en mand med brune øjne, hvis mor havde blå øjne. Vis ved hjælp af et krydsningsskema, hvor mange af deres børn man umiddelbart vil forvente får blå øjne. </w:t>
      </w:r>
    </w:p>
    <w:p w14:paraId="3B4D6E0B" w14:textId="77777777" w:rsidR="000906EE" w:rsidRDefault="000906EE" w:rsidP="000906EE">
      <w:pPr>
        <w:spacing w:before="100" w:beforeAutospacing="1" w:after="100" w:afterAutospacing="1" w:line="240" w:lineRule="auto"/>
        <w:ind w:left="720"/>
        <w:rPr>
          <w:rFonts w:eastAsia="Times New Roman" w:cstheme="minorHAnsi"/>
          <w:sz w:val="24"/>
          <w:szCs w:val="24"/>
        </w:rPr>
      </w:pPr>
    </w:p>
    <w:p w14:paraId="24836C3F" w14:textId="77777777" w:rsidR="00160C6B" w:rsidRDefault="00160C6B" w:rsidP="00160C6B">
      <w:pPr>
        <w:numPr>
          <w:ilvl w:val="0"/>
          <w:numId w:val="1"/>
        </w:numPr>
        <w:spacing w:before="100" w:beforeAutospacing="1" w:after="100" w:afterAutospacing="1" w:line="240" w:lineRule="auto"/>
        <w:rPr>
          <w:rFonts w:eastAsia="Times New Roman" w:cstheme="minorHAnsi"/>
          <w:sz w:val="24"/>
          <w:szCs w:val="24"/>
        </w:rPr>
      </w:pPr>
      <w:r w:rsidRPr="00160C6B">
        <w:rPr>
          <w:rFonts w:eastAsia="Times New Roman" w:cstheme="minorHAnsi"/>
          <w:sz w:val="24"/>
          <w:szCs w:val="24"/>
        </w:rPr>
        <w:t xml:space="preserve">En kvinde med blå øjne får et barn med blå øjne sammen med en mand med brune øjne. Hvilken genotype har manden? </w:t>
      </w:r>
    </w:p>
    <w:p w14:paraId="60DC74F7" w14:textId="77777777" w:rsidR="000906EE" w:rsidRPr="00160C6B" w:rsidRDefault="000906EE" w:rsidP="000906EE">
      <w:pPr>
        <w:spacing w:before="100" w:beforeAutospacing="1" w:after="100" w:afterAutospacing="1" w:line="240" w:lineRule="auto"/>
        <w:rPr>
          <w:rFonts w:eastAsia="Times New Roman" w:cstheme="minorHAnsi"/>
          <w:sz w:val="24"/>
          <w:szCs w:val="24"/>
        </w:rPr>
      </w:pPr>
    </w:p>
    <w:p w14:paraId="04801DE5" w14:textId="77777777" w:rsidR="000906EE" w:rsidRDefault="00160C6B" w:rsidP="000906EE">
      <w:pPr>
        <w:numPr>
          <w:ilvl w:val="0"/>
          <w:numId w:val="1"/>
        </w:numPr>
        <w:spacing w:before="100" w:beforeAutospacing="1" w:after="100" w:afterAutospacing="1" w:line="240" w:lineRule="auto"/>
        <w:rPr>
          <w:rFonts w:eastAsia="Times New Roman" w:cstheme="minorHAnsi"/>
          <w:sz w:val="24"/>
          <w:szCs w:val="24"/>
        </w:rPr>
      </w:pPr>
      <w:r w:rsidRPr="00160C6B">
        <w:rPr>
          <w:rFonts w:eastAsia="Times New Roman" w:cstheme="minorHAnsi"/>
          <w:sz w:val="24"/>
          <w:szCs w:val="24"/>
        </w:rPr>
        <w:t xml:space="preserve">Hvad er mest sandsynligt: At to forældre med brune øjne får et barn med blå øjne, eller at to forældre med blå øjne får et barn med brune øjne? </w:t>
      </w:r>
    </w:p>
    <w:p w14:paraId="42079ED3" w14:textId="77777777" w:rsidR="000906EE" w:rsidRPr="000906EE" w:rsidRDefault="000906EE" w:rsidP="000906EE">
      <w:pPr>
        <w:spacing w:before="100" w:beforeAutospacing="1" w:after="100" w:afterAutospacing="1" w:line="240" w:lineRule="auto"/>
        <w:rPr>
          <w:rFonts w:eastAsia="Times New Roman" w:cstheme="minorHAnsi"/>
          <w:sz w:val="24"/>
          <w:szCs w:val="24"/>
        </w:rPr>
      </w:pPr>
    </w:p>
    <w:p w14:paraId="3964ED2E" w14:textId="77777777" w:rsidR="000906EE" w:rsidRPr="000906EE" w:rsidRDefault="000906EE" w:rsidP="000906EE">
      <w:pPr>
        <w:numPr>
          <w:ilvl w:val="0"/>
          <w:numId w:val="1"/>
        </w:numPr>
        <w:spacing w:before="100" w:beforeAutospacing="1" w:after="100" w:afterAutospacing="1" w:line="240" w:lineRule="auto"/>
        <w:rPr>
          <w:rFonts w:eastAsia="Times New Roman" w:cstheme="minorHAnsi"/>
          <w:sz w:val="24"/>
          <w:szCs w:val="24"/>
        </w:rPr>
      </w:pPr>
      <w:r w:rsidRPr="000906EE">
        <w:rPr>
          <w:rFonts w:cstheme="minorHAnsi"/>
          <w:sz w:val="24"/>
          <w:szCs w:val="24"/>
        </w:rPr>
        <w:t>Gregor Mendel begyndte i 1856 at arbejde med planters nedarvning af egenskaber. Han arbejdede bl.a. med farven på ærteplanters blomster. Hans resultater er vist i figuren nedenfor.</w:t>
      </w:r>
    </w:p>
    <w:p w14:paraId="6FEBC018" w14:textId="77777777" w:rsidR="000906EE" w:rsidRPr="000906EE" w:rsidRDefault="000906EE" w:rsidP="000906EE">
      <w:pPr>
        <w:spacing w:before="100" w:beforeAutospacing="1" w:after="100" w:afterAutospacing="1" w:line="240" w:lineRule="auto"/>
        <w:ind w:left="720"/>
        <w:rPr>
          <w:rFonts w:eastAsia="Times New Roman" w:cstheme="minorHAnsi"/>
          <w:sz w:val="24"/>
          <w:szCs w:val="24"/>
        </w:rPr>
      </w:pPr>
      <w:r w:rsidRPr="000906EE">
        <w:rPr>
          <w:rFonts w:cstheme="minorHAnsi"/>
          <w:sz w:val="24"/>
          <w:szCs w:val="24"/>
        </w:rPr>
        <w:t>Giv en forklaring på, hvordan det kan være</w:t>
      </w:r>
      <w:r w:rsidR="005039DC">
        <w:rPr>
          <w:rFonts w:cstheme="minorHAnsi"/>
          <w:sz w:val="24"/>
          <w:szCs w:val="24"/>
        </w:rPr>
        <w:t>,</w:t>
      </w:r>
      <w:r w:rsidRPr="000906EE">
        <w:rPr>
          <w:rFonts w:cstheme="minorHAnsi"/>
          <w:sz w:val="24"/>
          <w:szCs w:val="24"/>
        </w:rPr>
        <w:t xml:space="preserve"> at der kan komme en hvid plante, når to lilla krydses.</w:t>
      </w:r>
    </w:p>
    <w:p w14:paraId="42355660" w14:textId="77777777" w:rsidR="000906EE" w:rsidRPr="000906EE" w:rsidRDefault="000906EE" w:rsidP="000906EE">
      <w:pPr>
        <w:spacing w:before="100" w:beforeAutospacing="1" w:after="100" w:afterAutospacing="1" w:line="240" w:lineRule="auto"/>
        <w:ind w:left="720"/>
        <w:rPr>
          <w:rFonts w:eastAsia="Times New Roman" w:cstheme="minorHAnsi"/>
          <w:sz w:val="24"/>
          <w:szCs w:val="24"/>
        </w:rPr>
      </w:pPr>
      <w:r w:rsidRPr="000906EE">
        <w:rPr>
          <w:rFonts w:eastAsia="Times New Roman" w:cstheme="minorHAnsi"/>
          <w:noProof/>
          <w:sz w:val="24"/>
          <w:szCs w:val="24"/>
        </w:rPr>
        <w:drawing>
          <wp:inline distT="0" distB="0" distL="0" distR="0" wp14:anchorId="031A69C3" wp14:editId="27581B35">
            <wp:extent cx="1539088" cy="3281002"/>
            <wp:effectExtent l="19050" t="0" r="3962" b="0"/>
            <wp:docPr id="1" name="Billede 0" descr="346771_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6771_801.png"/>
                    <pic:cNvPicPr/>
                  </pic:nvPicPr>
                  <pic:blipFill>
                    <a:blip r:embed="rId5" cstate="print"/>
                    <a:stretch>
                      <a:fillRect/>
                    </a:stretch>
                  </pic:blipFill>
                  <pic:spPr>
                    <a:xfrm>
                      <a:off x="0" y="0"/>
                      <a:ext cx="1539617" cy="3282130"/>
                    </a:xfrm>
                    <a:prstGeom prst="rect">
                      <a:avLst/>
                    </a:prstGeom>
                  </pic:spPr>
                </pic:pic>
              </a:graphicData>
            </a:graphic>
          </wp:inline>
        </w:drawing>
      </w:r>
    </w:p>
    <w:p w14:paraId="133F6BE2" w14:textId="77777777" w:rsidR="000906EE" w:rsidRDefault="000906EE"/>
    <w:sectPr w:rsidR="000906EE" w:rsidSect="00D6206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32E2C"/>
    <w:multiLevelType w:val="multilevel"/>
    <w:tmpl w:val="F2540A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4447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C6B"/>
    <w:rsid w:val="000906EE"/>
    <w:rsid w:val="00160C6B"/>
    <w:rsid w:val="001E5158"/>
    <w:rsid w:val="005039DC"/>
    <w:rsid w:val="0052798C"/>
    <w:rsid w:val="005E345B"/>
    <w:rsid w:val="006A3B17"/>
    <w:rsid w:val="00983875"/>
    <w:rsid w:val="00D62062"/>
    <w:rsid w:val="00FC01B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0A30B"/>
  <w15:docId w15:val="{B056EE67-E490-4C39-8A7F-4FDA352B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0906E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906EE"/>
    <w:rPr>
      <w:rFonts w:ascii="Tahoma" w:hAnsi="Tahoma" w:cs="Tahoma"/>
      <w:sz w:val="16"/>
      <w:szCs w:val="16"/>
    </w:rPr>
  </w:style>
  <w:style w:type="paragraph" w:styleId="Listeafsnit">
    <w:name w:val="List Paragraph"/>
    <w:basedOn w:val="Normal"/>
    <w:uiPriority w:val="34"/>
    <w:qFormat/>
    <w:rsid w:val="00090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658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Alok</dc:creator>
  <cp:lastModifiedBy>Alok Shukla</cp:lastModifiedBy>
  <cp:revision>2</cp:revision>
  <dcterms:created xsi:type="dcterms:W3CDTF">2026-02-23T07:21:00Z</dcterms:created>
  <dcterms:modified xsi:type="dcterms:W3CDTF">2026-02-23T07:21:00Z</dcterms:modified>
</cp:coreProperties>
</file>