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E3848" w14:paraId="4D1DA69C" w14:textId="77777777" w:rsidTr="00AD1CED">
        <w:tc>
          <w:tcPr>
            <w:tcW w:w="9628" w:type="dxa"/>
          </w:tcPr>
          <w:p w14:paraId="2C648DF4" w14:textId="77777777" w:rsidR="005E3848" w:rsidRDefault="005E3848" w:rsidP="00AD1CED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Omskrivning af cirklens ligning (kvadratkomplettering)</w:t>
            </w:r>
          </w:p>
          <w:p w14:paraId="28A692B3" w14:textId="77777777" w:rsidR="005E3848" w:rsidRDefault="005E3848" w:rsidP="00AD1C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Hvis cirklens ligning er givet på formen</w:t>
            </w:r>
          </w:p>
          <w:p w14:paraId="19569454" w14:textId="77777777" w:rsidR="005E3848" w:rsidRPr="007822A2" w:rsidRDefault="00000000" w:rsidP="00AD1CED">
            <w:pPr>
              <w:rPr>
                <w:rFonts w:ascii="Cambria" w:eastAsiaTheme="minorEastAsia" w:hAnsi="Cambria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-p·x+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-q·y=d</m:t>
                </m:r>
              </m:oMath>
            </m:oMathPara>
          </w:p>
          <w:p w14:paraId="29850FF1" w14:textId="77777777" w:rsidR="005E3848" w:rsidRDefault="005E3848" w:rsidP="00AD1CED">
            <w:pPr>
              <w:rPr>
                <w:rFonts w:ascii="Cambria" w:eastAsiaTheme="minorEastAsia" w:hAnsi="Cambria"/>
              </w:rPr>
            </w:pPr>
          </w:p>
          <w:p w14:paraId="70C15795" w14:textId="77777777" w:rsidR="005E3848" w:rsidRDefault="005E3848" w:rsidP="00AD1CED">
            <w:pPr>
              <w:rPr>
                <w:rFonts w:ascii="Cambria" w:hAnsi="Cambria"/>
              </w:rPr>
            </w:pPr>
            <w:r>
              <w:rPr>
                <w:rFonts w:ascii="Cambria" w:eastAsiaTheme="minorEastAsia" w:hAnsi="Cambria"/>
              </w:rPr>
              <w:t xml:space="preserve">kan den omskrives til den traditionelle form </w:t>
            </w:r>
            <w:r>
              <w:rPr>
                <w:rFonts w:ascii="Cambria" w:hAnsi="Cambria"/>
              </w:rPr>
              <w:t>ved</w:t>
            </w:r>
          </w:p>
          <w:p w14:paraId="4449D076" w14:textId="77777777" w:rsidR="005E3848" w:rsidRDefault="005E3848" w:rsidP="00AD1C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</w:p>
          <w:p w14:paraId="5ECF16E8" w14:textId="77777777" w:rsidR="005E3848" w:rsidRDefault="00000000" w:rsidP="00AD1CED">
            <w:pPr>
              <w:rPr>
                <w:rFonts w:ascii="Cambria" w:hAnsi="Cambria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y-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q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=d+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p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q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oMath>
            </m:oMathPara>
          </w:p>
          <w:p w14:paraId="49AEAC88" w14:textId="77777777" w:rsidR="005E3848" w:rsidRPr="007822A2" w:rsidRDefault="005E3848" w:rsidP="00AD1CED">
            <w:pPr>
              <w:rPr>
                <w:rFonts w:ascii="Cambria" w:hAnsi="Cambria"/>
              </w:rPr>
            </w:pPr>
          </w:p>
        </w:tc>
      </w:tr>
    </w:tbl>
    <w:p w14:paraId="33A59EF9" w14:textId="77777777" w:rsidR="00887F09" w:rsidRDefault="00887F09" w:rsidP="005E3848">
      <w:pPr>
        <w:rPr>
          <w:rFonts w:ascii="Cambria" w:hAnsi="Cambria"/>
          <w:b/>
          <w:bCs/>
        </w:rPr>
      </w:pPr>
    </w:p>
    <w:p w14:paraId="24641C9D" w14:textId="77777777" w:rsidR="005E3848" w:rsidRDefault="005E3848" w:rsidP="005E3848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Eksempel 1 (kvadratkomplettering)</w:t>
      </w:r>
    </w:p>
    <w:p w14:paraId="2FAA7AD1" w14:textId="77777777" w:rsidR="005E3848" w:rsidRDefault="005E3848" w:rsidP="005E3848">
      <w:pPr>
        <w:rPr>
          <w:rFonts w:ascii="Cambria" w:eastAsiaTheme="minorEastAsia" w:hAnsi="Cambria"/>
        </w:rPr>
      </w:pPr>
      <w:r>
        <w:rPr>
          <w:rFonts w:ascii="Cambria" w:hAnsi="Cambria"/>
        </w:rPr>
        <w:t xml:space="preserve">En cirkels ligning er givet på formen: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-6x+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+2y=6</m:t>
        </m:r>
      </m:oMath>
      <w:r>
        <w:rPr>
          <w:rFonts w:ascii="Cambria" w:eastAsiaTheme="minorEastAsia" w:hAnsi="Cambria"/>
        </w:rPr>
        <w:t xml:space="preserve">. Den skal omskrives til den traditionelle form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x-a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y-b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Cambria" w:eastAsiaTheme="minorEastAsia" w:hAnsi="Cambria"/>
        </w:rPr>
        <w:t>.</w:t>
      </w:r>
    </w:p>
    <w:p w14:paraId="3A367E37" w14:textId="77777777" w:rsidR="005E3848" w:rsidRDefault="005E3848" w:rsidP="005E3848">
      <w:pPr>
        <w:rPr>
          <w:rFonts w:ascii="Cambria" w:eastAsiaTheme="minorEastAsia" w:hAnsi="Cambria"/>
        </w:rPr>
      </w:pPr>
      <w:r>
        <w:rPr>
          <w:rFonts w:ascii="Cambria" w:eastAsiaTheme="minorEastAsia" w:hAnsi="Cambria"/>
        </w:rPr>
        <w:t xml:space="preserve">Vi adskiller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ascii="Cambria" w:eastAsiaTheme="minorEastAsia" w:hAnsi="Cambria"/>
        </w:rPr>
        <w:t xml:space="preserve">’erne fra </w:t>
      </w:r>
      <m:oMath>
        <m:r>
          <w:rPr>
            <w:rFonts w:ascii="Cambria Math" w:eastAsiaTheme="minorEastAsia" w:hAnsi="Cambria Math"/>
          </w:rPr>
          <m:t>y'</m:t>
        </m:r>
      </m:oMath>
      <w:r>
        <w:rPr>
          <w:rFonts w:ascii="Cambria" w:eastAsiaTheme="minorEastAsia" w:hAnsi="Cambria"/>
        </w:rPr>
        <w:t xml:space="preserve">erne i ligningen: </w:t>
      </w:r>
      <m:oMath>
        <m:sSup>
          <m:sSupPr>
            <m:ctrlPr>
              <w:rPr>
                <w:rFonts w:ascii="Cambria Math" w:hAnsi="Cambria Math"/>
                <w:i/>
                <w:color w:val="EE0000"/>
              </w:rPr>
            </m:ctrlPr>
          </m:sSupPr>
          <m:e>
            <m:r>
              <w:rPr>
                <w:rFonts w:ascii="Cambria Math" w:hAnsi="Cambria Math"/>
                <w:color w:val="EE0000"/>
              </w:rPr>
              <m:t>x</m:t>
            </m:r>
          </m:e>
          <m:sup>
            <m:r>
              <w:rPr>
                <w:rFonts w:ascii="Cambria Math" w:hAnsi="Cambria Math"/>
                <w:color w:val="EE0000"/>
              </w:rPr>
              <m:t>2</m:t>
            </m:r>
          </m:sup>
        </m:sSup>
        <m:r>
          <w:rPr>
            <w:rFonts w:ascii="Cambria Math" w:hAnsi="Cambria Math"/>
            <w:color w:val="EE0000"/>
          </w:rPr>
          <m:t>-6x</m:t>
        </m:r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  <w:color w:val="00B050"/>
              </w:rPr>
            </m:ctrlPr>
          </m:sSupPr>
          <m:e>
            <m:r>
              <w:rPr>
                <w:rFonts w:ascii="Cambria Math" w:hAnsi="Cambria Math"/>
                <w:color w:val="00B050"/>
              </w:rPr>
              <m:t>y</m:t>
            </m:r>
          </m:e>
          <m:sup>
            <m:r>
              <w:rPr>
                <w:rFonts w:ascii="Cambria Math" w:hAnsi="Cambria Math"/>
                <w:color w:val="00B050"/>
              </w:rPr>
              <m:t>2</m:t>
            </m:r>
          </m:sup>
        </m:sSup>
        <m:r>
          <w:rPr>
            <w:rFonts w:ascii="Cambria Math" w:hAnsi="Cambria Math"/>
            <w:color w:val="00B050"/>
          </w:rPr>
          <m:t>+2y</m:t>
        </m:r>
        <m:r>
          <w:rPr>
            <w:rFonts w:ascii="Cambria Math" w:hAnsi="Cambria Math"/>
          </w:rPr>
          <m:t>=6</m:t>
        </m:r>
      </m:oMath>
    </w:p>
    <w:p w14:paraId="1FF72CF2" w14:textId="77777777" w:rsidR="00970226" w:rsidRDefault="00970226" w:rsidP="005E3848">
      <w:pPr>
        <w:rPr>
          <w:rFonts w:ascii="Cambria" w:eastAsiaTheme="minorEastAsia" w:hAnsi="Cambria"/>
        </w:rPr>
      </w:pPr>
    </w:p>
    <w:p w14:paraId="5794D919" w14:textId="2860ADC5" w:rsidR="005E3848" w:rsidRDefault="005E3848" w:rsidP="005E3848">
      <w:pPr>
        <w:rPr>
          <w:rFonts w:ascii="Cambria" w:eastAsiaTheme="minorEastAsia" w:hAnsi="Cambria"/>
        </w:rPr>
      </w:pPr>
      <w:r>
        <w:rPr>
          <w:rFonts w:ascii="Cambria" w:eastAsiaTheme="minorEastAsia" w:hAnsi="Cambria"/>
        </w:rPr>
        <w:t xml:space="preserve">Vi ved, at </w:t>
      </w:r>
      <m:oMath>
        <m:sSup>
          <m:sSupPr>
            <m:ctrlPr>
              <w:rPr>
                <w:rFonts w:ascii="Cambria Math" w:eastAsiaTheme="minorEastAsia" w:hAnsi="Cambria Math"/>
                <w:i/>
                <w:color w:val="EE0000"/>
              </w:rPr>
            </m:ctrlPr>
          </m:sSupPr>
          <m:e>
            <m:r>
              <w:rPr>
                <w:rFonts w:ascii="Cambria Math" w:eastAsiaTheme="minorEastAsia" w:hAnsi="Cambria Math"/>
                <w:color w:val="EE0000"/>
              </w:rPr>
              <m:t>x</m:t>
            </m:r>
          </m:e>
          <m:sup>
            <m:r>
              <w:rPr>
                <w:rFonts w:ascii="Cambria Math" w:eastAsiaTheme="minorEastAsia" w:hAnsi="Cambria Math"/>
                <w:color w:val="EE0000"/>
              </w:rPr>
              <m:t>2</m:t>
            </m:r>
          </m:sup>
        </m:sSup>
        <m:r>
          <w:rPr>
            <w:rFonts w:ascii="Cambria Math" w:eastAsiaTheme="minorEastAsia" w:hAnsi="Cambria Math"/>
            <w:color w:val="EE0000"/>
          </w:rPr>
          <m:t>-6x</m:t>
        </m:r>
      </m:oMath>
      <w:r>
        <w:rPr>
          <w:rFonts w:ascii="Cambria" w:eastAsiaTheme="minorEastAsia" w:hAnsi="Cambria"/>
        </w:rPr>
        <w:t xml:space="preserve"> er to led fra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x-a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ascii="Cambria" w:eastAsiaTheme="minorEastAsia" w:hAnsi="Cambria"/>
        </w:rPr>
        <w:t xml:space="preserve">. Vi har </w:t>
      </w:r>
      <m:oMath>
        <m:r>
          <w:rPr>
            <w:rFonts w:ascii="Cambria Math" w:eastAsiaTheme="minorEastAsia" w:hAnsi="Cambria Math"/>
          </w:rPr>
          <m:t>p=</m:t>
        </m:r>
        <m:r>
          <w:rPr>
            <w:rFonts w:ascii="Cambria Math" w:eastAsiaTheme="minorEastAsia" w:hAnsi="Cambria Math"/>
            <w:color w:val="EE0000"/>
          </w:rPr>
          <m:t>6</m:t>
        </m:r>
      </m:oMath>
      <w:r>
        <w:rPr>
          <w:rFonts w:ascii="Cambria" w:eastAsiaTheme="minorEastAsia" w:hAnsi="Cambria"/>
        </w:rPr>
        <w:t xml:space="preserve">. Dvs. </w:t>
      </w:r>
      <m:oMath>
        <m:r>
          <w:rPr>
            <w:rFonts w:ascii="Cambria Math" w:eastAsiaTheme="minorEastAsia" w:hAnsi="Cambria Math"/>
          </w:rPr>
          <m:t>a=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color w:val="EE0000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=3</m:t>
        </m:r>
      </m:oMath>
      <w:r>
        <w:rPr>
          <w:rFonts w:ascii="Cambria" w:eastAsiaTheme="minorEastAsia" w:hAnsi="Cambria"/>
        </w:rPr>
        <w:t xml:space="preserve">. </w:t>
      </w:r>
    </w:p>
    <w:p w14:paraId="04597B1D" w14:textId="77777777" w:rsidR="005E3848" w:rsidRPr="00B61314" w:rsidRDefault="005E3848" w:rsidP="005E3848">
      <w:pPr>
        <w:rPr>
          <w:rFonts w:ascii="Cambria" w:eastAsiaTheme="minorEastAsia" w:hAnsi="Cambria"/>
        </w:rPr>
      </w:pPr>
      <w:r>
        <w:rPr>
          <w:rFonts w:ascii="Cambria" w:eastAsiaTheme="minorEastAsia" w:hAnsi="Cambria"/>
        </w:rPr>
        <w:t xml:space="preserve">For </w:t>
      </w:r>
      <m:oMath>
        <m:r>
          <w:rPr>
            <w:rFonts w:ascii="Cambria Math" w:eastAsiaTheme="minorEastAsia" w:hAnsi="Cambria Math"/>
          </w:rPr>
          <m:t>a=3</m:t>
        </m:r>
      </m:oMath>
      <w:r>
        <w:rPr>
          <w:rFonts w:ascii="Cambria" w:eastAsiaTheme="minorEastAsia" w:hAnsi="Cambria"/>
        </w:rPr>
        <w:t xml:space="preserve"> kan vi udregne kvadratet: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x-3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color w:val="EE0000"/>
              </w:rPr>
            </m:ctrlPr>
          </m:sSupPr>
          <m:e>
            <m:r>
              <w:rPr>
                <w:rFonts w:ascii="Cambria Math" w:eastAsiaTheme="minorEastAsia" w:hAnsi="Cambria Math"/>
                <w:color w:val="EE0000"/>
              </w:rPr>
              <m:t>x</m:t>
            </m:r>
          </m:e>
          <m:sup>
            <m:r>
              <w:rPr>
                <w:rFonts w:ascii="Cambria Math" w:eastAsiaTheme="minorEastAsia" w:hAnsi="Cambria Math"/>
                <w:color w:val="EE0000"/>
              </w:rPr>
              <m:t>2</m:t>
            </m:r>
          </m:sup>
        </m:sSup>
        <m:r>
          <w:rPr>
            <w:rFonts w:ascii="Cambria Math" w:eastAsiaTheme="minorEastAsia" w:hAnsi="Cambria Math"/>
            <w:color w:val="EE0000"/>
          </w:rPr>
          <m:t>-6x</m:t>
        </m:r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ascii="Cambria" w:eastAsiaTheme="minorEastAsia" w:hAnsi="Cambria"/>
        </w:rPr>
        <w:t xml:space="preserve"> </w:t>
      </w:r>
    </w:p>
    <w:p w14:paraId="77D4B1A4" w14:textId="77777777" w:rsidR="005E3848" w:rsidRDefault="005E3848" w:rsidP="005E3848">
      <w:pPr>
        <w:rPr>
          <w:rFonts w:ascii="Cambria" w:eastAsiaTheme="minorEastAsia" w:hAnsi="Cambria"/>
        </w:rPr>
      </w:pPr>
    </w:p>
    <w:p w14:paraId="35AFE3EE" w14:textId="378B90D4" w:rsidR="005E3848" w:rsidRDefault="005E3848" w:rsidP="005E3848">
      <w:pPr>
        <w:rPr>
          <w:rFonts w:ascii="Cambria" w:eastAsiaTheme="minorEastAsia" w:hAnsi="Cambria"/>
        </w:rPr>
      </w:pPr>
      <w:r>
        <w:rPr>
          <w:rFonts w:ascii="Cambria" w:eastAsiaTheme="minorEastAsia" w:hAnsi="Cambria"/>
        </w:rPr>
        <w:t xml:space="preserve">Vi ved, at </w:t>
      </w:r>
      <m:oMath>
        <m:sSup>
          <m:sSupPr>
            <m:ctrlPr>
              <w:rPr>
                <w:rFonts w:ascii="Cambria Math" w:eastAsiaTheme="minorEastAsia" w:hAnsi="Cambria Math"/>
                <w:i/>
                <w:color w:val="00B050"/>
              </w:rPr>
            </m:ctrlPr>
          </m:sSupPr>
          <m:e>
            <m:r>
              <w:rPr>
                <w:rFonts w:ascii="Cambria Math" w:eastAsiaTheme="minorEastAsia" w:hAnsi="Cambria Math"/>
                <w:color w:val="00B050"/>
              </w:rPr>
              <m:t>y</m:t>
            </m:r>
          </m:e>
          <m:sup>
            <m:r>
              <w:rPr>
                <w:rFonts w:ascii="Cambria Math" w:eastAsiaTheme="minorEastAsia" w:hAnsi="Cambria Math"/>
                <w:color w:val="00B050"/>
              </w:rPr>
              <m:t>2</m:t>
            </m:r>
          </m:sup>
        </m:sSup>
        <m:r>
          <w:rPr>
            <w:rFonts w:ascii="Cambria Math" w:eastAsiaTheme="minorEastAsia" w:hAnsi="Cambria Math"/>
            <w:color w:val="00B050"/>
          </w:rPr>
          <m:t>+2y</m:t>
        </m:r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ascii="Cambria" w:eastAsiaTheme="minorEastAsia" w:hAnsi="Cambria"/>
        </w:rPr>
        <w:t xml:space="preserve">er to led fra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y-b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ascii="Cambria" w:eastAsiaTheme="minorEastAsia" w:hAnsi="Cambria"/>
        </w:rPr>
        <w:t xml:space="preserve">. Vi har </w:t>
      </w:r>
      <m:oMath>
        <m:r>
          <w:rPr>
            <w:rFonts w:ascii="Cambria Math" w:eastAsiaTheme="minorEastAsia" w:hAnsi="Cambria Math"/>
          </w:rPr>
          <m:t>q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  <w:color w:val="00B050"/>
          </w:rPr>
          <m:t>-2</m:t>
        </m:r>
        <m:r>
          <w:rPr>
            <w:rFonts w:ascii="Cambria Math" w:eastAsiaTheme="minorEastAsia" w:hAnsi="Cambria Math"/>
          </w:rPr>
          <m:t xml:space="preserve">. </m:t>
        </m:r>
      </m:oMath>
      <w:r>
        <w:rPr>
          <w:rFonts w:ascii="Cambria" w:eastAsiaTheme="minorEastAsia" w:hAnsi="Cambria"/>
        </w:rPr>
        <w:t xml:space="preserve">Dvs. </w:t>
      </w:r>
      <m:oMath>
        <m:r>
          <w:rPr>
            <w:rFonts w:ascii="Cambria Math" w:eastAsiaTheme="minorEastAsia" w:hAnsi="Cambria Math"/>
          </w:rPr>
          <m:t>b=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color w:val="00B050"/>
              </w:rPr>
              <m:t>-2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=-1</m:t>
        </m:r>
      </m:oMath>
    </w:p>
    <w:p w14:paraId="37C7E4F9" w14:textId="77777777" w:rsidR="005E3848" w:rsidRPr="00B61314" w:rsidRDefault="005E3848" w:rsidP="005E3848">
      <w:pPr>
        <w:rPr>
          <w:rFonts w:ascii="Cambria" w:eastAsiaTheme="minorEastAsia" w:hAnsi="Cambria"/>
        </w:rPr>
      </w:pPr>
      <w:r>
        <w:rPr>
          <w:rFonts w:ascii="Cambria" w:eastAsiaTheme="minorEastAsia" w:hAnsi="Cambria"/>
        </w:rPr>
        <w:t xml:space="preserve">For </w:t>
      </w:r>
      <m:oMath>
        <m:r>
          <w:rPr>
            <w:rFonts w:ascii="Cambria Math" w:eastAsiaTheme="minorEastAsia" w:hAnsi="Cambria Math"/>
          </w:rPr>
          <m:t>b=-1</m:t>
        </m:r>
      </m:oMath>
      <w:r>
        <w:rPr>
          <w:rFonts w:ascii="Cambria" w:eastAsiaTheme="minorEastAsia" w:hAnsi="Cambria"/>
        </w:rPr>
        <w:t xml:space="preserve"> kan vi udregne kvadratet: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y+1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color w:val="00B050"/>
              </w:rPr>
            </m:ctrlPr>
          </m:sSupPr>
          <m:e>
            <m:r>
              <w:rPr>
                <w:rFonts w:ascii="Cambria Math" w:eastAsiaTheme="minorEastAsia" w:hAnsi="Cambria Math"/>
                <w:color w:val="00B050"/>
              </w:rPr>
              <m:t>y</m:t>
            </m:r>
          </m:e>
          <m:sup>
            <m:r>
              <w:rPr>
                <w:rFonts w:ascii="Cambria Math" w:eastAsiaTheme="minorEastAsia" w:hAnsi="Cambria Math"/>
                <w:color w:val="00B050"/>
              </w:rPr>
              <m:t>2</m:t>
            </m:r>
          </m:sup>
        </m:sSup>
        <m:r>
          <w:rPr>
            <w:rFonts w:ascii="Cambria Math" w:eastAsiaTheme="minorEastAsia" w:hAnsi="Cambria Math"/>
            <w:color w:val="00B050"/>
          </w:rPr>
          <m:t>+2y</m:t>
        </m:r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ascii="Cambria" w:eastAsiaTheme="minorEastAsia" w:hAnsi="Cambria"/>
        </w:rPr>
        <w:t xml:space="preserve"> </w:t>
      </w:r>
    </w:p>
    <w:p w14:paraId="2C89CD8F" w14:textId="77777777" w:rsidR="00970226" w:rsidRDefault="00970226" w:rsidP="005E3848">
      <w:pPr>
        <w:rPr>
          <w:rFonts w:ascii="Cambria" w:eastAsiaTheme="minorEastAsia" w:hAnsi="Cambria"/>
        </w:rPr>
      </w:pPr>
    </w:p>
    <w:p w14:paraId="0AA7F130" w14:textId="68840A3E" w:rsidR="005E3848" w:rsidRDefault="005E3848" w:rsidP="005E3848">
      <w:pPr>
        <w:rPr>
          <w:rFonts w:ascii="Cambria" w:eastAsiaTheme="minorEastAsia" w:hAnsi="Cambria"/>
        </w:rPr>
      </w:pPr>
      <w:r>
        <w:rPr>
          <w:rFonts w:ascii="Cambria" w:eastAsiaTheme="minorEastAsia" w:hAnsi="Cambria"/>
        </w:rPr>
        <w:t xml:space="preserve">Vi omskriver nu ligningen ved at lægge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 </m:t>
        </m:r>
      </m:oMath>
      <w:r w:rsidR="00EB2C77">
        <w:rPr>
          <w:rFonts w:ascii="Cambria" w:eastAsiaTheme="minorEastAsia" w:hAnsi="Cambria"/>
        </w:rPr>
        <w:t xml:space="preserve">til </w:t>
      </w:r>
      <w:r>
        <w:rPr>
          <w:rFonts w:ascii="Cambria" w:eastAsiaTheme="minorEastAsia" w:hAnsi="Cambria"/>
        </w:rPr>
        <w:t xml:space="preserve">på begge sider: </w:t>
      </w:r>
    </w:p>
    <w:p w14:paraId="67DC71E9" w14:textId="77777777" w:rsidR="005E3848" w:rsidRDefault="00000000" w:rsidP="005E3848">
      <w:pPr>
        <w:rPr>
          <w:rFonts w:ascii="Cambria" w:eastAsiaTheme="minorEastAsia" w:hAnsi="Cambr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color w:val="EE0000"/>
                </w:rPr>
              </m:ctrlPr>
            </m:sSupPr>
            <m:e>
              <m:r>
                <w:rPr>
                  <w:rFonts w:ascii="Cambria Math" w:hAnsi="Cambria Math"/>
                  <w:color w:val="EE0000"/>
                </w:rPr>
                <m:t>x</m:t>
              </m:r>
            </m:e>
            <m:sup>
              <m:r>
                <w:rPr>
                  <w:rFonts w:ascii="Cambria Math" w:hAnsi="Cambria Math"/>
                  <w:color w:val="EE0000"/>
                </w:rPr>
                <m:t>2</m:t>
              </m:r>
            </m:sup>
          </m:sSup>
          <m:r>
            <w:rPr>
              <w:rFonts w:ascii="Cambria Math" w:hAnsi="Cambria Math"/>
              <w:color w:val="EE0000"/>
            </w:rPr>
            <m:t>-6x</m:t>
          </m:r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color w:val="00B050"/>
                </w:rPr>
              </m:ctrlPr>
            </m:sSupPr>
            <m:e>
              <m:r>
                <w:rPr>
                  <w:rFonts w:ascii="Cambria Math" w:hAnsi="Cambria Math"/>
                  <w:color w:val="00B050"/>
                </w:rPr>
                <m:t>y</m:t>
              </m:r>
            </m:e>
            <m:sup>
              <m:r>
                <w:rPr>
                  <w:rFonts w:ascii="Cambria Math" w:hAnsi="Cambria Math"/>
                  <w:color w:val="00B050"/>
                </w:rPr>
                <m:t>2</m:t>
              </m:r>
            </m:sup>
          </m:sSup>
          <m:r>
            <w:rPr>
              <w:rFonts w:ascii="Cambria Math" w:hAnsi="Cambria Math"/>
              <w:color w:val="00B050"/>
            </w:rPr>
            <m:t>+2y</m:t>
          </m:r>
          <m:r>
            <w:rPr>
              <w:rFonts w:ascii="Cambria Math" w:hAnsi="Cambria Math"/>
            </w:rPr>
            <m:t>=6</m:t>
          </m:r>
        </m:oMath>
      </m:oMathPara>
    </w:p>
    <w:p w14:paraId="0F0AEFAF" w14:textId="77777777" w:rsidR="005E3848" w:rsidRPr="00AC4A42" w:rsidRDefault="00000000" w:rsidP="005E3848">
      <w:pPr>
        <w:rPr>
          <w:rFonts w:ascii="Cambria" w:eastAsiaTheme="minorEastAsia" w:hAnsi="Cambr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color w:val="EE000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EE0000"/>
                </w:rPr>
                <m:t>(x</m:t>
              </m:r>
            </m:e>
            <m:sup>
              <m:r>
                <w:rPr>
                  <w:rFonts w:ascii="Cambria Math" w:eastAsiaTheme="minorEastAsia" w:hAnsi="Cambria Math"/>
                  <w:color w:val="EE0000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EE0000"/>
            </w:rPr>
            <m:t>-6x</m:t>
          </m:r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3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)+(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B05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B050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color w:val="00B050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B050"/>
            </w:rPr>
            <m:t>+2y</m:t>
          </m:r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)=6+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3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3199BF9A" w14:textId="77777777" w:rsidR="005E3848" w:rsidRPr="00AC4A42" w:rsidRDefault="00000000" w:rsidP="005E3848">
      <w:pPr>
        <w:rPr>
          <w:rFonts w:ascii="Cambria" w:eastAsiaTheme="minorEastAsia" w:hAnsi="Cambr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x-3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y+1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=16</m:t>
          </m:r>
        </m:oMath>
      </m:oMathPara>
    </w:p>
    <w:p w14:paraId="7258452B" w14:textId="77777777" w:rsidR="005E3848" w:rsidRPr="0015503F" w:rsidRDefault="005E3848" w:rsidP="005E3848">
      <w:pPr>
        <w:rPr>
          <w:rFonts w:ascii="Cambria" w:eastAsiaTheme="minorEastAsia" w:hAnsi="Cambria"/>
        </w:rPr>
      </w:pPr>
      <m:oMath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ascii="Cambria" w:eastAsiaTheme="minorEastAsia" w:hAnsi="Cambria"/>
        </w:rPr>
        <w:t xml:space="preserve">Dvs. centrum for cirklen er </w:t>
      </w:r>
      <m:oMath>
        <m:r>
          <w:rPr>
            <w:rFonts w:ascii="Cambria Math" w:eastAsiaTheme="minorEastAsia" w:hAnsi="Cambria Math"/>
          </w:rPr>
          <m:t>C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3,-1</m:t>
            </m:r>
          </m:e>
        </m:d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ascii="Cambria" w:eastAsiaTheme="minorEastAsia" w:hAnsi="Cambria"/>
        </w:rPr>
        <w:t xml:space="preserve">og radius er </w:t>
      </w:r>
      <m:oMath>
        <m:r>
          <w:rPr>
            <w:rFonts w:ascii="Cambria Math" w:eastAsiaTheme="minorEastAsia" w:hAnsi="Cambria Math"/>
          </w:rPr>
          <m:t>r=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16</m:t>
            </m:r>
          </m:e>
        </m:rad>
        <m:r>
          <w:rPr>
            <w:rFonts w:ascii="Cambria Math" w:eastAsiaTheme="minorEastAsia" w:hAnsi="Cambria Math"/>
          </w:rPr>
          <m:t>=4</m:t>
        </m:r>
      </m:oMath>
      <w:r>
        <w:rPr>
          <w:rFonts w:ascii="Cambria" w:eastAsiaTheme="minorEastAsia" w:hAnsi="Cambria"/>
        </w:rPr>
        <w:t xml:space="preserve">. </w:t>
      </w:r>
    </w:p>
    <w:p w14:paraId="71526317" w14:textId="77777777" w:rsidR="00B130DD" w:rsidRDefault="00B130DD"/>
    <w:sectPr w:rsidR="00B130D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848"/>
    <w:rsid w:val="0009399F"/>
    <w:rsid w:val="005E3848"/>
    <w:rsid w:val="005F1285"/>
    <w:rsid w:val="006B6171"/>
    <w:rsid w:val="00821254"/>
    <w:rsid w:val="00887F09"/>
    <w:rsid w:val="009129B2"/>
    <w:rsid w:val="00941F97"/>
    <w:rsid w:val="00970226"/>
    <w:rsid w:val="00B130DD"/>
    <w:rsid w:val="00B85F14"/>
    <w:rsid w:val="00BE04CB"/>
    <w:rsid w:val="00C516FE"/>
    <w:rsid w:val="00EB2C77"/>
    <w:rsid w:val="00FC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3B648"/>
  <w15:chartTrackingRefBased/>
  <w15:docId w15:val="{431E2E6F-14B2-4DF9-8026-B42E2389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848"/>
  </w:style>
  <w:style w:type="paragraph" w:styleId="Overskrift1">
    <w:name w:val="heading 1"/>
    <w:basedOn w:val="Normal"/>
    <w:next w:val="Normal"/>
    <w:link w:val="Overskrift1Tegn"/>
    <w:uiPriority w:val="9"/>
    <w:qFormat/>
    <w:rsid w:val="005E3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E3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E38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E3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E38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E3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E3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E3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E3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E3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E3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E3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E384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E384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E384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E384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E384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E38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E3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E3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E3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E3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E3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E384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E384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E384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E3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E384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E3848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5E3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Cortsen Møller</dc:creator>
  <cp:keywords/>
  <dc:description/>
  <cp:lastModifiedBy>René Cortsen Møller</cp:lastModifiedBy>
  <cp:revision>7</cp:revision>
  <dcterms:created xsi:type="dcterms:W3CDTF">2026-01-23T13:28:00Z</dcterms:created>
  <dcterms:modified xsi:type="dcterms:W3CDTF">2026-02-21T16:54:00Z</dcterms:modified>
</cp:coreProperties>
</file>