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9363" w14:textId="69D6AB9B" w:rsidR="00710C70" w:rsidRPr="00734E1B" w:rsidRDefault="00BE7529">
      <w:pPr>
        <w:rPr>
          <w:b/>
          <w:bCs/>
        </w:rPr>
      </w:pPr>
      <w:proofErr w:type="spellStart"/>
      <w:r>
        <w:rPr>
          <w:b/>
          <w:bCs/>
        </w:rPr>
        <w:t>læde</w:t>
      </w:r>
      <w:r w:rsidR="00980E99" w:rsidRPr="00734E1B">
        <w:rPr>
          <w:b/>
          <w:bCs/>
        </w:rPr>
        <w:t>Flere</w:t>
      </w:r>
      <w:proofErr w:type="spellEnd"/>
      <w:r w:rsidR="00980E99" w:rsidRPr="00734E1B">
        <w:rPr>
          <w:b/>
          <w:bCs/>
        </w:rPr>
        <w:t xml:space="preserve"> sider af KS s. 21</w:t>
      </w:r>
      <w:r w:rsidR="00311C6C" w:rsidRPr="00734E1B">
        <w:rPr>
          <w:b/>
          <w:bCs/>
        </w:rPr>
        <w:t>7</w:t>
      </w:r>
      <w:r w:rsidR="00980E99" w:rsidRPr="00734E1B">
        <w:rPr>
          <w:b/>
          <w:bCs/>
        </w:rPr>
        <w:t>-2</w:t>
      </w:r>
      <w:r w:rsidR="00311C6C" w:rsidRPr="00734E1B">
        <w:rPr>
          <w:b/>
          <w:bCs/>
        </w:rPr>
        <w:t>18</w:t>
      </w:r>
    </w:p>
    <w:p w14:paraId="24E9A2CE" w14:textId="79099F1E" w:rsidR="00980E99" w:rsidRDefault="00980E99" w:rsidP="00734E1B">
      <w:pPr>
        <w:pStyle w:val="Listeafsnit"/>
        <w:numPr>
          <w:ilvl w:val="0"/>
          <w:numId w:val="1"/>
        </w:numPr>
        <w:spacing w:line="360" w:lineRule="auto"/>
      </w:pPr>
      <w:r>
        <w:t>Findes der et bestemt islamisk kvindesyn? Eller bestemt</w:t>
      </w:r>
      <w:r w:rsidR="00D074A9">
        <w:t>e</w:t>
      </w:r>
      <w:r>
        <w:t xml:space="preserve"> islamiske kønsroller</w:t>
      </w:r>
      <w:r w:rsidR="00D074A9">
        <w:t>?</w:t>
      </w:r>
    </w:p>
    <w:p w14:paraId="45A6311B" w14:textId="052F1433" w:rsidR="00980E99" w:rsidRDefault="00980E99" w:rsidP="00734E1B">
      <w:pPr>
        <w:pStyle w:val="Listeafsnit"/>
        <w:numPr>
          <w:ilvl w:val="0"/>
          <w:numId w:val="1"/>
        </w:numPr>
        <w:spacing w:line="360" w:lineRule="auto"/>
      </w:pPr>
      <w:r>
        <w:t>Nævn hvordan fortolkningsarbejdet af kønsrollerne kan følge forskellige spor</w:t>
      </w:r>
      <w:r w:rsidR="00D074A9">
        <w:t>,</w:t>
      </w:r>
      <w:r>
        <w:t xml:space="preserve"> og hvilke konsekvenser</w:t>
      </w:r>
      <w:r w:rsidR="00D074A9">
        <w:t xml:space="preserve"> </w:t>
      </w:r>
      <w:r>
        <w:t>det kan have (s. 218)</w:t>
      </w:r>
    </w:p>
    <w:p w14:paraId="7A26964E" w14:textId="58776CBF" w:rsidR="00957284" w:rsidRDefault="009B3083" w:rsidP="00734E1B">
      <w:pPr>
        <w:pStyle w:val="Listeafsnit"/>
        <w:numPr>
          <w:ilvl w:val="0"/>
          <w:numId w:val="1"/>
        </w:numPr>
        <w:spacing w:line="360" w:lineRule="auto"/>
      </w:pPr>
      <w:r>
        <w:t>Hvilke typologier/positioner følger der med de forskellige spor/tolkninger?</w:t>
      </w:r>
    </w:p>
    <w:p w14:paraId="7645CB69" w14:textId="23EBB4D0" w:rsidR="00311C6C" w:rsidRPr="00734E1B" w:rsidRDefault="00311C6C" w:rsidP="00734E1B">
      <w:pPr>
        <w:spacing w:line="360" w:lineRule="auto"/>
        <w:rPr>
          <w:b/>
          <w:bCs/>
        </w:rPr>
      </w:pPr>
      <w:r w:rsidRPr="00734E1B">
        <w:rPr>
          <w:b/>
          <w:bCs/>
        </w:rPr>
        <w:t>Flere sider af KS s. 218-221</w:t>
      </w:r>
    </w:p>
    <w:p w14:paraId="4E5EC26E" w14:textId="5CBBBBDD" w:rsidR="007F6C39" w:rsidRDefault="00540F00" w:rsidP="00734E1B">
      <w:pPr>
        <w:pStyle w:val="Listeafsnit"/>
        <w:numPr>
          <w:ilvl w:val="0"/>
          <w:numId w:val="1"/>
        </w:numPr>
        <w:spacing w:line="360" w:lineRule="auto"/>
      </w:pPr>
      <w:r>
        <w:t>R</w:t>
      </w:r>
      <w:r w:rsidR="007F6C39">
        <w:t xml:space="preserve">edegør kort for islams baggrund </w:t>
      </w:r>
      <w:r w:rsidR="00D074A9">
        <w:t xml:space="preserve">fra </w:t>
      </w:r>
      <w:r w:rsidR="00BC060B">
        <w:t>1960-erne og frem</w:t>
      </w:r>
    </w:p>
    <w:p w14:paraId="17221C56" w14:textId="0D009B9F" w:rsidR="00540F00" w:rsidRDefault="00540F00" w:rsidP="00734E1B">
      <w:pPr>
        <w:pStyle w:val="Listeafsnit"/>
        <w:numPr>
          <w:ilvl w:val="0"/>
          <w:numId w:val="1"/>
        </w:numPr>
        <w:spacing w:line="360" w:lineRule="auto"/>
      </w:pPr>
      <w:r>
        <w:t>Redegør for moske-miljøerne i DK (s. 219)</w:t>
      </w:r>
    </w:p>
    <w:p w14:paraId="1B727F29" w14:textId="5182BF52" w:rsidR="00147F11" w:rsidRDefault="00147F11" w:rsidP="00734E1B">
      <w:pPr>
        <w:pStyle w:val="Listeafsnit"/>
        <w:numPr>
          <w:ilvl w:val="0"/>
          <w:numId w:val="1"/>
        </w:numPr>
        <w:spacing w:line="360" w:lineRule="auto"/>
      </w:pPr>
      <w:r>
        <w:t>Forklar de to idealtypiske reaktioner på at være en del af e</w:t>
      </w:r>
      <w:r w:rsidR="00D700F5">
        <w:t>n religiøs</w:t>
      </w:r>
      <w:r>
        <w:t xml:space="preserve"> minoritet</w:t>
      </w:r>
    </w:p>
    <w:p w14:paraId="1FF29FCE" w14:textId="1A884791" w:rsidR="005B17F2" w:rsidRDefault="005B17F2" w:rsidP="00734E1B">
      <w:pPr>
        <w:pStyle w:val="Listeafsnit"/>
        <w:numPr>
          <w:ilvl w:val="0"/>
          <w:numId w:val="1"/>
        </w:numPr>
        <w:spacing w:line="360" w:lineRule="auto"/>
      </w:pPr>
      <w:r>
        <w:t>Hvorfor er det vigtigt</w:t>
      </w:r>
      <w:r w:rsidR="00D8488D">
        <w:t xml:space="preserve"> for integrationen, at danskhedsbegrebet defineres, så det kan rumme medborgere som er både danskere og muslimer?</w:t>
      </w:r>
    </w:p>
    <w:p w14:paraId="759B66E3" w14:textId="77777777" w:rsidR="00980E99" w:rsidRDefault="00980E99"/>
    <w:sectPr w:rsidR="00980E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E79B7"/>
    <w:multiLevelType w:val="hybridMultilevel"/>
    <w:tmpl w:val="812C0E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99"/>
    <w:rsid w:val="00024A04"/>
    <w:rsid w:val="00147F11"/>
    <w:rsid w:val="00311C6C"/>
    <w:rsid w:val="00540F00"/>
    <w:rsid w:val="005B17F2"/>
    <w:rsid w:val="00710C70"/>
    <w:rsid w:val="00734E1B"/>
    <w:rsid w:val="007F6C39"/>
    <w:rsid w:val="00957284"/>
    <w:rsid w:val="00980E99"/>
    <w:rsid w:val="009B3083"/>
    <w:rsid w:val="00A90CBC"/>
    <w:rsid w:val="00B04F64"/>
    <w:rsid w:val="00B60358"/>
    <w:rsid w:val="00BC060B"/>
    <w:rsid w:val="00BE7529"/>
    <w:rsid w:val="00D074A9"/>
    <w:rsid w:val="00D700F5"/>
    <w:rsid w:val="00D8488D"/>
    <w:rsid w:val="00EC462A"/>
    <w:rsid w:val="00E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6930"/>
  <w15:chartTrackingRefBased/>
  <w15:docId w15:val="{F100AB7E-874B-44A8-9B66-D5C41BE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563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Holdensen</dc:creator>
  <cp:keywords/>
  <dc:description/>
  <cp:lastModifiedBy>Marlene Holdensen</cp:lastModifiedBy>
  <cp:revision>3</cp:revision>
  <dcterms:created xsi:type="dcterms:W3CDTF">2026-03-03T19:29:00Z</dcterms:created>
  <dcterms:modified xsi:type="dcterms:W3CDTF">2026-03-03T19:29:00Z</dcterms:modified>
</cp:coreProperties>
</file>