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BAA7" w14:textId="77777777" w:rsidR="00430492" w:rsidRPr="00430492" w:rsidRDefault="00430492" w:rsidP="00430492">
      <w:r w:rsidRPr="00430492">
        <w:t>Et multikulturelt Danmark 7 </w:t>
      </w:r>
    </w:p>
    <w:p w14:paraId="7C6E57C1" w14:textId="170EA0CB" w:rsidR="00430492" w:rsidRPr="00430492" w:rsidRDefault="00430492" w:rsidP="00430492">
      <w:proofErr w:type="spellStart"/>
      <w:r w:rsidRPr="00430492">
        <w:t>Ærkedansker</w:t>
      </w:r>
      <w:proofErr w:type="spellEnd"/>
      <w:r w:rsidRPr="00430492">
        <w:t> Perkerdansker 2.udg. s. 55-59 (diskursanalyse) </w:t>
      </w:r>
    </w:p>
    <w:p w14:paraId="30298512" w14:textId="77777777" w:rsidR="00430492" w:rsidRPr="00430492" w:rsidRDefault="00430492" w:rsidP="00430492">
      <w:r w:rsidRPr="00430492">
        <w:t> </w:t>
      </w:r>
    </w:p>
    <w:p w14:paraId="17CC2BFE" w14:textId="77777777" w:rsidR="00430492" w:rsidRPr="00430492" w:rsidRDefault="00430492" w:rsidP="00430492">
      <w:r w:rsidRPr="00430492">
        <w:t> </w:t>
      </w:r>
    </w:p>
    <w:p w14:paraId="0EC0720A" w14:textId="77777777" w:rsidR="00430492" w:rsidRPr="00430492" w:rsidRDefault="00430492" w:rsidP="00430492">
      <w:r w:rsidRPr="00430492">
        <w:rPr>
          <w:b/>
          <w:bCs/>
        </w:rPr>
        <w:t>Diskursanalyse – en begrebsgennemgang</w:t>
      </w:r>
      <w:r w:rsidRPr="00430492">
        <w:t> </w:t>
      </w:r>
    </w:p>
    <w:p w14:paraId="07E3970B" w14:textId="77777777" w:rsidR="00430492" w:rsidRPr="00430492" w:rsidRDefault="00430492" w:rsidP="00430492">
      <w:pPr>
        <w:ind w:left="283"/>
      </w:pPr>
      <w:r w:rsidRPr="00430492">
        <w:t>Gennemgang af diskursanalyse og de vigtigste begreber </w:t>
      </w:r>
    </w:p>
    <w:p w14:paraId="41263752" w14:textId="77777777" w:rsidR="00430492" w:rsidRPr="00430492" w:rsidRDefault="00430492" w:rsidP="00430492">
      <w:pPr>
        <w:numPr>
          <w:ilvl w:val="0"/>
          <w:numId w:val="3"/>
        </w:numPr>
      </w:pPr>
      <w:r w:rsidRPr="00430492">
        <w:t>Diskurs </w:t>
      </w:r>
    </w:p>
    <w:p w14:paraId="722512B6" w14:textId="77777777" w:rsidR="00430492" w:rsidRPr="00430492" w:rsidRDefault="00430492" w:rsidP="00430492">
      <w:pPr>
        <w:numPr>
          <w:ilvl w:val="0"/>
          <w:numId w:val="4"/>
        </w:numPr>
      </w:pPr>
      <w:r w:rsidRPr="00430492">
        <w:t>Hegemoni à magten </w:t>
      </w:r>
    </w:p>
    <w:p w14:paraId="134BCCBA" w14:textId="77777777" w:rsidR="00430492" w:rsidRPr="00430492" w:rsidRDefault="00430492" w:rsidP="00430492">
      <w:pPr>
        <w:numPr>
          <w:ilvl w:val="0"/>
          <w:numId w:val="5"/>
        </w:numPr>
      </w:pPr>
      <w:r w:rsidRPr="00430492">
        <w:t>Hegemonisk status à medierne, politikkerne, meningsdannere, os…  </w:t>
      </w:r>
    </w:p>
    <w:p w14:paraId="5DF9B1BE" w14:textId="77777777" w:rsidR="00430492" w:rsidRPr="00430492" w:rsidRDefault="00430492" w:rsidP="00430492">
      <w:pPr>
        <w:numPr>
          <w:ilvl w:val="0"/>
          <w:numId w:val="6"/>
        </w:numPr>
      </w:pPr>
      <w:r w:rsidRPr="00430492">
        <w:t>Antagonisme – modsætninger/kampen </w:t>
      </w:r>
    </w:p>
    <w:p w14:paraId="4F24AC60" w14:textId="77777777" w:rsidR="00430492" w:rsidRPr="00430492" w:rsidRDefault="00430492" w:rsidP="00430492">
      <w:pPr>
        <w:numPr>
          <w:ilvl w:val="0"/>
          <w:numId w:val="7"/>
        </w:numPr>
      </w:pPr>
      <w:proofErr w:type="spellStart"/>
      <w:r w:rsidRPr="00430492">
        <w:t>Nodalpunkt</w:t>
      </w:r>
      <w:proofErr w:type="spellEnd"/>
      <w:r w:rsidRPr="00430492">
        <w:t> – centrum for det skrevne/mente </w:t>
      </w:r>
    </w:p>
    <w:p w14:paraId="4CF5BD5C" w14:textId="77777777" w:rsidR="00430492" w:rsidRPr="00430492" w:rsidRDefault="00430492" w:rsidP="00430492">
      <w:pPr>
        <w:numPr>
          <w:ilvl w:val="0"/>
          <w:numId w:val="8"/>
        </w:numPr>
      </w:pPr>
      <w:r w:rsidRPr="00430492">
        <w:t>Ækvivalenskæde – ord/begreber/vendinger der giver </w:t>
      </w:r>
      <w:proofErr w:type="spellStart"/>
      <w:r w:rsidRPr="00430492">
        <w:t>nodalpunktet</w:t>
      </w:r>
      <w:proofErr w:type="spellEnd"/>
      <w:r w:rsidRPr="00430492">
        <w:t> mening.  </w:t>
      </w:r>
    </w:p>
    <w:p w14:paraId="1CBCEE4C" w14:textId="77777777" w:rsidR="00430492" w:rsidRDefault="00430492" w:rsidP="00430492">
      <w:pPr>
        <w:ind w:left="360"/>
      </w:pPr>
    </w:p>
    <w:p w14:paraId="0A6E4E23" w14:textId="4E11D248" w:rsidR="00430492" w:rsidRPr="00430492" w:rsidRDefault="00430492" w:rsidP="00430492">
      <w:pPr>
        <w:ind w:left="360"/>
      </w:pPr>
      <w:r w:rsidRPr="00430492">
        <w:t>Øvelse:  </w:t>
      </w:r>
    </w:p>
    <w:p w14:paraId="44B854C7" w14:textId="77777777" w:rsidR="00430492" w:rsidRPr="00430492" w:rsidRDefault="00430492" w:rsidP="00430492">
      <w:pPr>
        <w:numPr>
          <w:ilvl w:val="0"/>
          <w:numId w:val="10"/>
        </w:numPr>
      </w:pPr>
      <w:r w:rsidRPr="00430492">
        <w:t>Alle med forbogstav A-J: Lav en overskrift med en positiv diskurs </w:t>
      </w:r>
    </w:p>
    <w:p w14:paraId="6E993BBE" w14:textId="77777777" w:rsidR="00430492" w:rsidRPr="00430492" w:rsidRDefault="00430492" w:rsidP="00430492">
      <w:pPr>
        <w:numPr>
          <w:ilvl w:val="0"/>
          <w:numId w:val="11"/>
        </w:numPr>
      </w:pPr>
      <w:r w:rsidRPr="00430492">
        <w:t>Alle med forbogstav K-Z: Lav en overskrift med en negativ diskurs  </w:t>
      </w:r>
    </w:p>
    <w:p w14:paraId="0795E5FB" w14:textId="77777777" w:rsidR="00430492" w:rsidRPr="00430492" w:rsidRDefault="00430492" w:rsidP="00430492">
      <w:r w:rsidRPr="00430492">
        <w:t> </w:t>
      </w:r>
    </w:p>
    <w:p w14:paraId="1CA48EB3" w14:textId="5C3CE986" w:rsidR="00430492" w:rsidRPr="00430492" w:rsidRDefault="00430492" w:rsidP="00430492">
      <w:r w:rsidRPr="00430492">
        <w:drawing>
          <wp:inline distT="0" distB="0" distL="0" distR="0" wp14:anchorId="37494F8E" wp14:editId="5DD8AB9F">
            <wp:extent cx="4743450" cy="2266950"/>
            <wp:effectExtent l="0" t="0" r="0" b="0"/>
            <wp:docPr id="1573642158" name="Billede 2" descr="Et billede, der indeholder tekst, Kurve, linje/rækk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 billede, der indeholder tekst, Kurve, linje/række, skærmbilled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492">
        <w:t> </w:t>
      </w:r>
    </w:p>
    <w:p w14:paraId="70032B90" w14:textId="77777777" w:rsidR="00430492" w:rsidRPr="00430492" w:rsidRDefault="00430492" w:rsidP="00430492">
      <w:r w:rsidRPr="00430492">
        <w:t> </w:t>
      </w:r>
    </w:p>
    <w:p w14:paraId="7ED1E528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F19"/>
    <w:multiLevelType w:val="multilevel"/>
    <w:tmpl w:val="00FC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A2FAF"/>
    <w:multiLevelType w:val="multilevel"/>
    <w:tmpl w:val="F9F4A7D2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231175B3"/>
    <w:multiLevelType w:val="multilevel"/>
    <w:tmpl w:val="589606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4565D"/>
    <w:multiLevelType w:val="multilevel"/>
    <w:tmpl w:val="F05ECD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96FA0"/>
    <w:multiLevelType w:val="multilevel"/>
    <w:tmpl w:val="26E8E4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97176"/>
    <w:multiLevelType w:val="multilevel"/>
    <w:tmpl w:val="34D2E6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F0D22"/>
    <w:multiLevelType w:val="multilevel"/>
    <w:tmpl w:val="0B2C10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13123"/>
    <w:multiLevelType w:val="multilevel"/>
    <w:tmpl w:val="6CCEA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070EB"/>
    <w:multiLevelType w:val="multilevel"/>
    <w:tmpl w:val="888868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6B51B4"/>
    <w:multiLevelType w:val="multilevel"/>
    <w:tmpl w:val="54A6F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B229E"/>
    <w:multiLevelType w:val="multilevel"/>
    <w:tmpl w:val="883AA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65740">
    <w:abstractNumId w:val="0"/>
  </w:num>
  <w:num w:numId="2" w16cid:durableId="1645113694">
    <w:abstractNumId w:val="1"/>
  </w:num>
  <w:num w:numId="3" w16cid:durableId="2143108974">
    <w:abstractNumId w:val="8"/>
  </w:num>
  <w:num w:numId="4" w16cid:durableId="1692992089">
    <w:abstractNumId w:val="2"/>
  </w:num>
  <w:num w:numId="5" w16cid:durableId="855385205">
    <w:abstractNumId w:val="4"/>
  </w:num>
  <w:num w:numId="6" w16cid:durableId="279150396">
    <w:abstractNumId w:val="3"/>
  </w:num>
  <w:num w:numId="7" w16cid:durableId="2088383349">
    <w:abstractNumId w:val="9"/>
  </w:num>
  <w:num w:numId="8" w16cid:durableId="472910977">
    <w:abstractNumId w:val="5"/>
  </w:num>
  <w:num w:numId="9" w16cid:durableId="1574000391">
    <w:abstractNumId w:val="7"/>
  </w:num>
  <w:num w:numId="10" w16cid:durableId="962886512">
    <w:abstractNumId w:val="10"/>
  </w:num>
  <w:num w:numId="11" w16cid:durableId="1883246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2"/>
    <w:rsid w:val="002D30D7"/>
    <w:rsid w:val="00430492"/>
    <w:rsid w:val="007F4DDD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D701"/>
  <w15:chartTrackingRefBased/>
  <w15:docId w15:val="{F8170EA3-C2FB-4401-82B8-518DFC0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0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0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0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049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049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04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04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04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04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04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04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049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049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0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505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2026-03-06T09:51:00Z</dcterms:created>
  <dcterms:modified xsi:type="dcterms:W3CDTF">2026-03-06T09:52:00Z</dcterms:modified>
</cp:coreProperties>
</file>