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53B0" w14:textId="43CBE822" w:rsidR="008F3318" w:rsidRPr="007F3FBF" w:rsidRDefault="00BD70C1" w:rsidP="007F3FBF">
      <w:pPr>
        <w:pStyle w:val="Overskrift2"/>
        <w:jc w:val="center"/>
        <w:rPr>
          <w:b/>
          <w:bCs/>
        </w:rPr>
      </w:pPr>
      <w:r w:rsidRPr="00BD70C1">
        <w:rPr>
          <w:b/>
          <w:bCs/>
        </w:rPr>
        <w:t xml:space="preserve">Lille økonomi i en stor verden </w:t>
      </w:r>
      <w:r w:rsidR="000A61B8">
        <w:rPr>
          <w:b/>
          <w:bCs/>
        </w:rPr>
        <w:t>10</w:t>
      </w:r>
      <w:r w:rsidRPr="00BD70C1">
        <w:rPr>
          <w:b/>
          <w:bCs/>
        </w:rPr>
        <w:t xml:space="preserve">: </w:t>
      </w:r>
      <w:r w:rsidR="000A61B8">
        <w:rPr>
          <w:b/>
          <w:bCs/>
        </w:rPr>
        <w:t>Globaliseringens betydning for dansk økonomi</w:t>
      </w:r>
    </w:p>
    <w:p w14:paraId="23C53D5C" w14:textId="77777777" w:rsidR="008F3318" w:rsidRDefault="008F3318" w:rsidP="008F3318">
      <w:pPr>
        <w:spacing w:after="0" w:line="240" w:lineRule="auto"/>
      </w:pPr>
    </w:p>
    <w:p w14:paraId="20864726" w14:textId="77777777" w:rsidR="007F3FBF" w:rsidRDefault="008F3318" w:rsidP="007F3FBF">
      <w:pPr>
        <w:pStyle w:val="Listeafsnit"/>
        <w:numPr>
          <w:ilvl w:val="0"/>
          <w:numId w:val="31"/>
        </w:numPr>
        <w:spacing w:after="0" w:line="240" w:lineRule="auto"/>
        <w:rPr>
          <w:b/>
          <w:bCs/>
        </w:rPr>
      </w:pPr>
      <w:r w:rsidRPr="007F3FBF">
        <w:rPr>
          <w:b/>
          <w:bCs/>
        </w:rPr>
        <w:t>Repetition af globalisering fra politik-forløbet</w:t>
      </w:r>
    </w:p>
    <w:p w14:paraId="13B0874F" w14:textId="421B7D83" w:rsidR="00592565" w:rsidRPr="00592565" w:rsidRDefault="00592565" w:rsidP="007F3FBF">
      <w:pPr>
        <w:pStyle w:val="Listeafsnit"/>
        <w:numPr>
          <w:ilvl w:val="1"/>
          <w:numId w:val="31"/>
        </w:numPr>
        <w:spacing w:after="0" w:line="240" w:lineRule="auto"/>
      </w:pPr>
      <w:r w:rsidRPr="00592565">
        <w:t xml:space="preserve">Politisk globalisering </w:t>
      </w:r>
      <w:r w:rsidRPr="00592565">
        <w:sym w:font="Wingdings" w:char="F0E0"/>
      </w:r>
      <w:r w:rsidRPr="00592565">
        <w:t xml:space="preserve"> Hvordan påvirker den dansk økonomi?</w:t>
      </w:r>
      <w:r w:rsidR="009A2B70">
        <w:t xml:space="preserve"> (Brug viden om økonomiske mål og velfærdsstaten)</w:t>
      </w:r>
    </w:p>
    <w:p w14:paraId="050F4EF7" w14:textId="3F0E439B" w:rsidR="00592565" w:rsidRPr="00592565" w:rsidRDefault="00592565" w:rsidP="007F3FBF">
      <w:pPr>
        <w:pStyle w:val="Listeafsnit"/>
        <w:numPr>
          <w:ilvl w:val="1"/>
          <w:numId w:val="31"/>
        </w:numPr>
        <w:spacing w:after="0" w:line="240" w:lineRule="auto"/>
        <w:rPr>
          <w:lang w:val="nb-NO"/>
        </w:rPr>
      </w:pPr>
      <w:proofErr w:type="spellStart"/>
      <w:r w:rsidRPr="00592565">
        <w:rPr>
          <w:lang w:val="nb-NO"/>
        </w:rPr>
        <w:t>Kulturel</w:t>
      </w:r>
      <w:proofErr w:type="spellEnd"/>
      <w:r w:rsidRPr="00592565">
        <w:rPr>
          <w:lang w:val="nb-NO"/>
        </w:rPr>
        <w:t xml:space="preserve"> globalisering </w:t>
      </w:r>
      <w:r w:rsidRPr="00592565">
        <w:sym w:font="Wingdings" w:char="F0E0"/>
      </w:r>
      <w:r w:rsidRPr="00592565">
        <w:rPr>
          <w:lang w:val="nb-NO"/>
        </w:rPr>
        <w:t xml:space="preserve"> Hvordan påvirker den dansk økonomi?</w:t>
      </w:r>
      <w:r w:rsidR="009A2B70">
        <w:rPr>
          <w:lang w:val="nb-NO"/>
        </w:rPr>
        <w:t xml:space="preserve"> </w:t>
      </w:r>
      <w:r w:rsidR="009A2B70">
        <w:t>(Brug viden om økonomiske mål og velfærdsstaten)</w:t>
      </w:r>
    </w:p>
    <w:p w14:paraId="31410DB2" w14:textId="59595C45" w:rsidR="00592565" w:rsidRPr="00592565" w:rsidRDefault="00592565" w:rsidP="007F3FBF">
      <w:pPr>
        <w:pStyle w:val="Listeafsnit"/>
        <w:numPr>
          <w:ilvl w:val="1"/>
          <w:numId w:val="31"/>
        </w:numPr>
        <w:spacing w:after="0" w:line="240" w:lineRule="auto"/>
        <w:rPr>
          <w:lang w:val="nb-NO"/>
        </w:rPr>
      </w:pPr>
      <w:r w:rsidRPr="00592565">
        <w:rPr>
          <w:lang w:val="nb-NO"/>
        </w:rPr>
        <w:t>Økonomisk globalisering – Hvordan påvirker den dansk økonomi?</w:t>
      </w:r>
      <w:r w:rsidR="009A2B70">
        <w:rPr>
          <w:lang w:val="nb-NO"/>
        </w:rPr>
        <w:t xml:space="preserve"> </w:t>
      </w:r>
      <w:r w:rsidR="009A2B70">
        <w:t>(Brug viden om økonomiske mål og velfærdsstaten)</w:t>
      </w:r>
    </w:p>
    <w:p w14:paraId="065B1124" w14:textId="77777777" w:rsidR="008F3318" w:rsidRDefault="008F3318" w:rsidP="008F3318">
      <w:pPr>
        <w:spacing w:after="0" w:line="240" w:lineRule="auto"/>
      </w:pPr>
    </w:p>
    <w:p w14:paraId="6EAD4D6B" w14:textId="77777777" w:rsidR="008F3318" w:rsidRDefault="008F3318" w:rsidP="009A2B70">
      <w:pPr>
        <w:pStyle w:val="Listeafsnit"/>
        <w:numPr>
          <w:ilvl w:val="0"/>
          <w:numId w:val="31"/>
        </w:numPr>
        <w:spacing w:after="0" w:line="240" w:lineRule="auto"/>
        <w:rPr>
          <w:b/>
          <w:bCs/>
        </w:rPr>
      </w:pPr>
      <w:r w:rsidRPr="009A2B70">
        <w:rPr>
          <w:b/>
          <w:bCs/>
        </w:rPr>
        <w:t>Danmarks konkurrenceevne</w:t>
      </w:r>
    </w:p>
    <w:p w14:paraId="48090FAA" w14:textId="77777777" w:rsidR="00987CFB" w:rsidRDefault="00652D47" w:rsidP="00987CFB">
      <w:pPr>
        <w:pStyle w:val="Listeafsnit"/>
        <w:numPr>
          <w:ilvl w:val="1"/>
          <w:numId w:val="31"/>
        </w:numPr>
        <w:spacing w:after="0" w:line="240" w:lineRule="auto"/>
      </w:pPr>
      <w:r w:rsidRPr="00652D47">
        <w:t xml:space="preserve">Læs på følgende sider i </w:t>
      </w:r>
      <w:proofErr w:type="spellStart"/>
      <w:r w:rsidRPr="00652D47">
        <w:t>iBogen</w:t>
      </w:r>
      <w:proofErr w:type="spellEnd"/>
      <w:r w:rsidRPr="00652D47">
        <w:t xml:space="preserve">: </w:t>
      </w:r>
      <w:hyperlink r:id="rId7" w:history="1">
        <w:r w:rsidRPr="00652D47">
          <w:rPr>
            <w:rStyle w:val="Hyperlink"/>
          </w:rPr>
          <w:t>https://xn--samfpb-mua.ibog.forlagetcolumbus.dk/?id=447</w:t>
        </w:r>
      </w:hyperlink>
      <w:r w:rsidR="00987CFB">
        <w:t>, og svar på nedenstående spørgsmål imens</w:t>
      </w:r>
    </w:p>
    <w:p w14:paraId="71DFAC88" w14:textId="77777777" w:rsidR="00987CFB" w:rsidRDefault="008F3318" w:rsidP="00987CFB">
      <w:pPr>
        <w:pStyle w:val="Listeafsnit"/>
        <w:numPr>
          <w:ilvl w:val="2"/>
          <w:numId w:val="31"/>
        </w:numPr>
        <w:spacing w:after="0" w:line="240" w:lineRule="auto"/>
      </w:pPr>
      <w:r>
        <w:t xml:space="preserve">Hvad er konkurrenceevne? </w:t>
      </w:r>
    </w:p>
    <w:p w14:paraId="0E0D6DF7" w14:textId="226B45E1" w:rsidR="008F3318" w:rsidRDefault="00987CFB" w:rsidP="00987CFB">
      <w:pPr>
        <w:pStyle w:val="Listeafsnit"/>
        <w:numPr>
          <w:ilvl w:val="2"/>
          <w:numId w:val="31"/>
        </w:numPr>
        <w:spacing w:after="0" w:line="240" w:lineRule="auto"/>
      </w:pPr>
      <w:r>
        <w:t>H</w:t>
      </w:r>
      <w:r w:rsidR="008F3318">
        <w:t>vordan hænger konkurrenceevne sammen med globaliseringen?</w:t>
      </w:r>
    </w:p>
    <w:p w14:paraId="51B665E2" w14:textId="77777777" w:rsidR="00354022" w:rsidRDefault="00354022" w:rsidP="00987CFB">
      <w:pPr>
        <w:pStyle w:val="Listeafsnit"/>
        <w:numPr>
          <w:ilvl w:val="2"/>
          <w:numId w:val="31"/>
        </w:numPr>
        <w:spacing w:after="0" w:line="240" w:lineRule="auto"/>
      </w:pPr>
      <w:r>
        <w:t>Hvad er forskellen på hhv. pris- og kvalitetskonkurrenceevnen?</w:t>
      </w:r>
    </w:p>
    <w:p w14:paraId="12C3D59E" w14:textId="77777777" w:rsidR="00A80BAE" w:rsidRDefault="00354022" w:rsidP="00A80BAE">
      <w:pPr>
        <w:pStyle w:val="Listeafsnit"/>
        <w:numPr>
          <w:ilvl w:val="3"/>
          <w:numId w:val="31"/>
        </w:numPr>
        <w:spacing w:after="0" w:line="240" w:lineRule="auto"/>
      </w:pPr>
      <w:r>
        <w:t xml:space="preserve">Overvej hvilke af disse DK er bedst til </w:t>
      </w:r>
    </w:p>
    <w:p w14:paraId="2A22CEB4" w14:textId="77777777" w:rsidR="00067FED" w:rsidRDefault="00067FED" w:rsidP="00067FED">
      <w:pPr>
        <w:pStyle w:val="Listeafsnit"/>
        <w:spacing w:after="0" w:line="240" w:lineRule="auto"/>
        <w:ind w:left="2880"/>
      </w:pPr>
    </w:p>
    <w:p w14:paraId="62423CB9" w14:textId="77777777" w:rsidR="009D4269" w:rsidRDefault="008F3318" w:rsidP="009D4269">
      <w:pPr>
        <w:pStyle w:val="Listeafsnit"/>
        <w:numPr>
          <w:ilvl w:val="1"/>
          <w:numId w:val="31"/>
        </w:numPr>
        <w:spacing w:after="0" w:line="240" w:lineRule="auto"/>
      </w:pPr>
      <w:r>
        <w:t xml:space="preserve">Gå ind på følgende link: </w:t>
      </w:r>
      <w:hyperlink r:id="rId8" w:anchor="_tab_Rank" w:history="1">
        <w:r>
          <w:rPr>
            <w:rStyle w:val="Hyperlink"/>
          </w:rPr>
          <w:t>https://www.imd.org/centers/wcc/world-competitiveness-center/rankings/world-competitiveness-ranking/rankings/wcr-rankings/#_tab_Rank</w:t>
        </w:r>
      </w:hyperlink>
    </w:p>
    <w:p w14:paraId="1CB57058" w14:textId="77777777" w:rsidR="009D4269" w:rsidRDefault="008F3318" w:rsidP="009D4269">
      <w:pPr>
        <w:pStyle w:val="Listeafsnit"/>
        <w:numPr>
          <w:ilvl w:val="2"/>
          <w:numId w:val="31"/>
        </w:numPr>
        <w:spacing w:after="0" w:line="240" w:lineRule="auto"/>
      </w:pPr>
      <w:r>
        <w:t>Hvor er Danmark placering på konkurrenceevne indekset?</w:t>
      </w:r>
    </w:p>
    <w:p w14:paraId="20A380C7" w14:textId="77777777" w:rsidR="009D4269" w:rsidRDefault="008F3318" w:rsidP="009D4269">
      <w:pPr>
        <w:pStyle w:val="Listeafsnit"/>
        <w:numPr>
          <w:ilvl w:val="2"/>
          <w:numId w:val="31"/>
        </w:numPr>
        <w:spacing w:after="0" w:line="240" w:lineRule="auto"/>
      </w:pPr>
      <w:r>
        <w:t xml:space="preserve">Tryk på Denmark – og kom med forklaringer på Danmarks høje placering. </w:t>
      </w:r>
    </w:p>
    <w:p w14:paraId="475E1BD3" w14:textId="0ADEFC74" w:rsidR="00741BA4" w:rsidRDefault="008F3318" w:rsidP="00741BA4">
      <w:pPr>
        <w:pStyle w:val="Listeafsnit"/>
        <w:numPr>
          <w:ilvl w:val="2"/>
          <w:numId w:val="31"/>
        </w:numPr>
        <w:spacing w:after="0" w:line="240" w:lineRule="auto"/>
      </w:pPr>
      <w:r>
        <w:t>Med inddragelse af figur 7.</w:t>
      </w:r>
      <w:r w:rsidR="00046034">
        <w:t>31 (se nedenfor)</w:t>
      </w:r>
      <w:r>
        <w:t xml:space="preserve"> skal du forklare, hvilke parametre Danmark scorer højt på.</w:t>
      </w:r>
    </w:p>
    <w:p w14:paraId="1A3E9157" w14:textId="77777777" w:rsidR="00741BA4" w:rsidRDefault="00741BA4" w:rsidP="00741BA4">
      <w:pPr>
        <w:spacing w:after="0" w:line="240" w:lineRule="auto"/>
      </w:pPr>
    </w:p>
    <w:p w14:paraId="3E968E9C" w14:textId="72A5E0BA" w:rsidR="00741BA4" w:rsidRDefault="00434A6D" w:rsidP="00434A6D">
      <w:pPr>
        <w:spacing w:after="0" w:line="240" w:lineRule="auto"/>
        <w:jc w:val="center"/>
      </w:pPr>
      <w:r w:rsidRPr="00434A6D">
        <w:rPr>
          <w:noProof/>
        </w:rPr>
        <w:drawing>
          <wp:inline distT="0" distB="0" distL="0" distR="0" wp14:anchorId="60AB385A" wp14:editId="6EFF4221">
            <wp:extent cx="5403850" cy="2862841"/>
            <wp:effectExtent l="0" t="0" r="6350" b="0"/>
            <wp:docPr id="84779693" name="Billede 1" descr="Et billede, der indeholder tekst, skærmbillede, diagram, cirk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9693" name="Billede 1" descr="Et billede, der indeholder tekst, skærmbillede, diagram, cirkel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4997" cy="286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4B08" w14:textId="77777777" w:rsidR="00434A6D" w:rsidRDefault="00434A6D" w:rsidP="00434A6D">
      <w:pPr>
        <w:spacing w:after="0" w:line="240" w:lineRule="auto"/>
        <w:jc w:val="center"/>
      </w:pPr>
    </w:p>
    <w:p w14:paraId="5FD625ED" w14:textId="77777777" w:rsidR="008F3318" w:rsidRDefault="008F3318" w:rsidP="008F3318">
      <w:pPr>
        <w:spacing w:after="0" w:line="240" w:lineRule="auto"/>
      </w:pPr>
    </w:p>
    <w:p w14:paraId="20155B8E" w14:textId="77777777" w:rsidR="008F3318" w:rsidRDefault="008F3318" w:rsidP="008F3318">
      <w:pPr>
        <w:spacing w:after="0" w:line="240" w:lineRule="auto"/>
      </w:pPr>
    </w:p>
    <w:p w14:paraId="12CD5CCE" w14:textId="77777777" w:rsidR="00B2439A" w:rsidRDefault="00B2439A" w:rsidP="001C4C73">
      <w:pPr>
        <w:rPr>
          <w:rStyle w:val="Kraftigfremhvning"/>
          <w:b/>
          <w:bCs/>
        </w:rPr>
      </w:pPr>
    </w:p>
    <w:sectPr w:rsidR="00B2439A" w:rsidSect="00F21CF7">
      <w:pgSz w:w="11906" w:h="16838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7843" w14:textId="77777777" w:rsidR="007A6C5E" w:rsidRDefault="007A6C5E" w:rsidP="00931E10">
      <w:pPr>
        <w:spacing w:after="0" w:line="240" w:lineRule="auto"/>
      </w:pPr>
      <w:r>
        <w:separator/>
      </w:r>
    </w:p>
  </w:endnote>
  <w:endnote w:type="continuationSeparator" w:id="0">
    <w:p w14:paraId="08653B8C" w14:textId="77777777" w:rsidR="007A6C5E" w:rsidRDefault="007A6C5E" w:rsidP="0093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3F63" w14:textId="77777777" w:rsidR="007A6C5E" w:rsidRDefault="007A6C5E" w:rsidP="00931E10">
      <w:pPr>
        <w:spacing w:after="0" w:line="240" w:lineRule="auto"/>
      </w:pPr>
      <w:r>
        <w:separator/>
      </w:r>
    </w:p>
  </w:footnote>
  <w:footnote w:type="continuationSeparator" w:id="0">
    <w:p w14:paraId="060CEE3E" w14:textId="77777777" w:rsidR="007A6C5E" w:rsidRDefault="007A6C5E" w:rsidP="00931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580"/>
    <w:multiLevelType w:val="hybridMultilevel"/>
    <w:tmpl w:val="BCEC3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98E"/>
    <w:multiLevelType w:val="hybridMultilevel"/>
    <w:tmpl w:val="B5704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6BF"/>
    <w:multiLevelType w:val="hybridMultilevel"/>
    <w:tmpl w:val="06B462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D797C"/>
    <w:multiLevelType w:val="hybridMultilevel"/>
    <w:tmpl w:val="FC90C6DC"/>
    <w:lvl w:ilvl="0" w:tplc="678A7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FCE7B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2E92"/>
    <w:multiLevelType w:val="hybridMultilevel"/>
    <w:tmpl w:val="4686F0E4"/>
    <w:lvl w:ilvl="0" w:tplc="C16C03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D6CC5F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5489"/>
    <w:multiLevelType w:val="hybridMultilevel"/>
    <w:tmpl w:val="2B4EAE6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D21F17"/>
    <w:multiLevelType w:val="hybridMultilevel"/>
    <w:tmpl w:val="FFD4FBD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FB4FD1"/>
    <w:multiLevelType w:val="hybridMultilevel"/>
    <w:tmpl w:val="8DDE225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E7EBA"/>
    <w:multiLevelType w:val="hybridMultilevel"/>
    <w:tmpl w:val="D87233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86A63"/>
    <w:multiLevelType w:val="hybridMultilevel"/>
    <w:tmpl w:val="6F2081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C7CBB"/>
    <w:multiLevelType w:val="hybridMultilevel"/>
    <w:tmpl w:val="D596746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96BBA"/>
    <w:multiLevelType w:val="hybridMultilevel"/>
    <w:tmpl w:val="33024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70A9D"/>
    <w:multiLevelType w:val="hybridMultilevel"/>
    <w:tmpl w:val="98DA5E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9F3A94"/>
    <w:multiLevelType w:val="hybridMultilevel"/>
    <w:tmpl w:val="ACC0E6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7E4B9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C1E69"/>
    <w:multiLevelType w:val="hybridMultilevel"/>
    <w:tmpl w:val="9AEA74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B88"/>
    <w:multiLevelType w:val="hybridMultilevel"/>
    <w:tmpl w:val="C5C6B7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A73C2"/>
    <w:multiLevelType w:val="hybridMultilevel"/>
    <w:tmpl w:val="1618D9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235E4"/>
    <w:multiLevelType w:val="hybridMultilevel"/>
    <w:tmpl w:val="51EA0900"/>
    <w:lvl w:ilvl="0" w:tplc="FFFFFFFF">
      <w:start w:val="1"/>
      <w:numFmt w:val="decimal"/>
      <w:lvlText w:val="%1."/>
      <w:lvlJc w:val="left"/>
      <w:pPr>
        <w:ind w:left="1664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61BA67AD"/>
    <w:multiLevelType w:val="hybridMultilevel"/>
    <w:tmpl w:val="38E8A2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30B35"/>
    <w:multiLevelType w:val="hybridMultilevel"/>
    <w:tmpl w:val="7C449CF8"/>
    <w:lvl w:ilvl="0" w:tplc="1A105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70A32"/>
    <w:multiLevelType w:val="multilevel"/>
    <w:tmpl w:val="B06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C63CC"/>
    <w:multiLevelType w:val="hybridMultilevel"/>
    <w:tmpl w:val="BA3E7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A5850"/>
    <w:multiLevelType w:val="hybridMultilevel"/>
    <w:tmpl w:val="5F84BA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32ACC"/>
    <w:multiLevelType w:val="hybridMultilevel"/>
    <w:tmpl w:val="3A6250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1886">
    <w:abstractNumId w:val="15"/>
  </w:num>
  <w:num w:numId="2" w16cid:durableId="535315100">
    <w:abstractNumId w:val="3"/>
  </w:num>
  <w:num w:numId="3" w16cid:durableId="681978929">
    <w:abstractNumId w:val="4"/>
  </w:num>
  <w:num w:numId="4" w16cid:durableId="917590018">
    <w:abstractNumId w:val="12"/>
  </w:num>
  <w:num w:numId="5" w16cid:durableId="58480562">
    <w:abstractNumId w:val="10"/>
  </w:num>
  <w:num w:numId="6" w16cid:durableId="1283658852">
    <w:abstractNumId w:val="21"/>
  </w:num>
  <w:num w:numId="7" w16cid:durableId="268781497">
    <w:abstractNumId w:val="14"/>
  </w:num>
  <w:num w:numId="8" w16cid:durableId="1322587812">
    <w:abstractNumId w:val="16"/>
  </w:num>
  <w:num w:numId="9" w16cid:durableId="246770230">
    <w:abstractNumId w:val="22"/>
  </w:num>
  <w:num w:numId="10" w16cid:durableId="1875576972">
    <w:abstractNumId w:val="23"/>
  </w:num>
  <w:num w:numId="11" w16cid:durableId="1202789250">
    <w:abstractNumId w:val="0"/>
  </w:num>
  <w:num w:numId="12" w16cid:durableId="997609431">
    <w:abstractNumId w:val="3"/>
  </w:num>
  <w:num w:numId="13" w16cid:durableId="2069527138">
    <w:abstractNumId w:val="24"/>
  </w:num>
  <w:num w:numId="14" w16cid:durableId="1049450919">
    <w:abstractNumId w:val="24"/>
  </w:num>
  <w:num w:numId="15" w16cid:durableId="1036001298">
    <w:abstractNumId w:val="7"/>
  </w:num>
  <w:num w:numId="16" w16cid:durableId="1268736130">
    <w:abstractNumId w:val="6"/>
  </w:num>
  <w:num w:numId="17" w16cid:durableId="1666010462">
    <w:abstractNumId w:val="19"/>
  </w:num>
  <w:num w:numId="18" w16cid:durableId="2079552856">
    <w:abstractNumId w:val="25"/>
  </w:num>
  <w:num w:numId="19" w16cid:durableId="1247303402">
    <w:abstractNumId w:val="8"/>
  </w:num>
  <w:num w:numId="20" w16cid:durableId="1403942892">
    <w:abstractNumId w:val="13"/>
  </w:num>
  <w:num w:numId="21" w16cid:durableId="207956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386116">
    <w:abstractNumId w:val="9"/>
  </w:num>
  <w:num w:numId="23" w16cid:durableId="2016882285">
    <w:abstractNumId w:val="17"/>
  </w:num>
  <w:num w:numId="24" w16cid:durableId="1141076577">
    <w:abstractNumId w:val="5"/>
  </w:num>
  <w:num w:numId="25" w16cid:durableId="260602754">
    <w:abstractNumId w:val="1"/>
  </w:num>
  <w:num w:numId="26" w16cid:durableId="542182997">
    <w:abstractNumId w:val="26"/>
  </w:num>
  <w:num w:numId="27" w16cid:durableId="321660765">
    <w:abstractNumId w:val="20"/>
  </w:num>
  <w:num w:numId="28" w16cid:durableId="1810174391">
    <w:abstractNumId w:val="18"/>
  </w:num>
  <w:num w:numId="29" w16cid:durableId="1722094938">
    <w:abstractNumId w:val="11"/>
  </w:num>
  <w:num w:numId="30" w16cid:durableId="1880824373">
    <w:abstractNumId w:val="3"/>
  </w:num>
  <w:num w:numId="31" w16cid:durableId="180126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1"/>
    <w:rsid w:val="00015648"/>
    <w:rsid w:val="00024922"/>
    <w:rsid w:val="00041004"/>
    <w:rsid w:val="00046034"/>
    <w:rsid w:val="00046837"/>
    <w:rsid w:val="00060794"/>
    <w:rsid w:val="00060F6E"/>
    <w:rsid w:val="00067FED"/>
    <w:rsid w:val="000A61B8"/>
    <w:rsid w:val="000C66F3"/>
    <w:rsid w:val="000D7E74"/>
    <w:rsid w:val="000F5D32"/>
    <w:rsid w:val="00140789"/>
    <w:rsid w:val="001762FA"/>
    <w:rsid w:val="00194BF8"/>
    <w:rsid w:val="001A4345"/>
    <w:rsid w:val="001C0E30"/>
    <w:rsid w:val="001C4C73"/>
    <w:rsid w:val="001F3374"/>
    <w:rsid w:val="002008F4"/>
    <w:rsid w:val="00204154"/>
    <w:rsid w:val="002127BF"/>
    <w:rsid w:val="00256DF7"/>
    <w:rsid w:val="00264383"/>
    <w:rsid w:val="002666CF"/>
    <w:rsid w:val="00284069"/>
    <w:rsid w:val="00290624"/>
    <w:rsid w:val="00294E8B"/>
    <w:rsid w:val="002B0C2F"/>
    <w:rsid w:val="002E524C"/>
    <w:rsid w:val="00305F86"/>
    <w:rsid w:val="003106F4"/>
    <w:rsid w:val="00313A98"/>
    <w:rsid w:val="003240E1"/>
    <w:rsid w:val="00354022"/>
    <w:rsid w:val="00363E48"/>
    <w:rsid w:val="00391D01"/>
    <w:rsid w:val="003B664E"/>
    <w:rsid w:val="003E37FE"/>
    <w:rsid w:val="00434A6D"/>
    <w:rsid w:val="00434DAD"/>
    <w:rsid w:val="00456E72"/>
    <w:rsid w:val="004715F7"/>
    <w:rsid w:val="004806FF"/>
    <w:rsid w:val="004915D3"/>
    <w:rsid w:val="00494415"/>
    <w:rsid w:val="004D785F"/>
    <w:rsid w:val="004E25EE"/>
    <w:rsid w:val="004F7C3C"/>
    <w:rsid w:val="00503CBB"/>
    <w:rsid w:val="00535600"/>
    <w:rsid w:val="00592565"/>
    <w:rsid w:val="005F0658"/>
    <w:rsid w:val="0060426C"/>
    <w:rsid w:val="00606D4C"/>
    <w:rsid w:val="00611B03"/>
    <w:rsid w:val="00613755"/>
    <w:rsid w:val="006326EE"/>
    <w:rsid w:val="00637D66"/>
    <w:rsid w:val="00642FDE"/>
    <w:rsid w:val="00652D47"/>
    <w:rsid w:val="00667889"/>
    <w:rsid w:val="00681BC0"/>
    <w:rsid w:val="0068502F"/>
    <w:rsid w:val="00694C25"/>
    <w:rsid w:val="006970BD"/>
    <w:rsid w:val="006A2E40"/>
    <w:rsid w:val="006A3952"/>
    <w:rsid w:val="006A3FCF"/>
    <w:rsid w:val="006E03F3"/>
    <w:rsid w:val="00741BA4"/>
    <w:rsid w:val="00741BFD"/>
    <w:rsid w:val="00772039"/>
    <w:rsid w:val="00782B44"/>
    <w:rsid w:val="0079435A"/>
    <w:rsid w:val="007A6C5E"/>
    <w:rsid w:val="007B146B"/>
    <w:rsid w:val="007C23E3"/>
    <w:rsid w:val="007E3314"/>
    <w:rsid w:val="007F3FBF"/>
    <w:rsid w:val="00803CDA"/>
    <w:rsid w:val="00861491"/>
    <w:rsid w:val="00874C07"/>
    <w:rsid w:val="00881A44"/>
    <w:rsid w:val="00895E16"/>
    <w:rsid w:val="008B1B97"/>
    <w:rsid w:val="008C2220"/>
    <w:rsid w:val="008C3325"/>
    <w:rsid w:val="008D4E71"/>
    <w:rsid w:val="008F3318"/>
    <w:rsid w:val="00906E74"/>
    <w:rsid w:val="00931E10"/>
    <w:rsid w:val="00952BAD"/>
    <w:rsid w:val="00962EE8"/>
    <w:rsid w:val="00980C05"/>
    <w:rsid w:val="00987CFB"/>
    <w:rsid w:val="009A2B70"/>
    <w:rsid w:val="009C20F5"/>
    <w:rsid w:val="009D4269"/>
    <w:rsid w:val="00A6755A"/>
    <w:rsid w:val="00A7191F"/>
    <w:rsid w:val="00A76DA8"/>
    <w:rsid w:val="00A80BAE"/>
    <w:rsid w:val="00A857A8"/>
    <w:rsid w:val="00AB45A0"/>
    <w:rsid w:val="00B06561"/>
    <w:rsid w:val="00B213B7"/>
    <w:rsid w:val="00B2439A"/>
    <w:rsid w:val="00B42E67"/>
    <w:rsid w:val="00B5661A"/>
    <w:rsid w:val="00B66506"/>
    <w:rsid w:val="00B82DCE"/>
    <w:rsid w:val="00B94EBA"/>
    <w:rsid w:val="00B95723"/>
    <w:rsid w:val="00BB1093"/>
    <w:rsid w:val="00BD5AC4"/>
    <w:rsid w:val="00BD70C1"/>
    <w:rsid w:val="00BE426F"/>
    <w:rsid w:val="00C0350D"/>
    <w:rsid w:val="00C166AE"/>
    <w:rsid w:val="00C7456F"/>
    <w:rsid w:val="00CB7B0C"/>
    <w:rsid w:val="00CE33F5"/>
    <w:rsid w:val="00CF31CC"/>
    <w:rsid w:val="00D158E8"/>
    <w:rsid w:val="00D97CE8"/>
    <w:rsid w:val="00DD7124"/>
    <w:rsid w:val="00DE1761"/>
    <w:rsid w:val="00E1011E"/>
    <w:rsid w:val="00E20998"/>
    <w:rsid w:val="00E228FE"/>
    <w:rsid w:val="00E4482D"/>
    <w:rsid w:val="00E52FBE"/>
    <w:rsid w:val="00E53F57"/>
    <w:rsid w:val="00E6405C"/>
    <w:rsid w:val="00E74384"/>
    <w:rsid w:val="00E85F53"/>
    <w:rsid w:val="00E93A13"/>
    <w:rsid w:val="00E96247"/>
    <w:rsid w:val="00E97393"/>
    <w:rsid w:val="00EA0CFA"/>
    <w:rsid w:val="00EA3BB5"/>
    <w:rsid w:val="00EA60A1"/>
    <w:rsid w:val="00ED6C50"/>
    <w:rsid w:val="00EF6C20"/>
    <w:rsid w:val="00F21CF7"/>
    <w:rsid w:val="00F36848"/>
    <w:rsid w:val="00F451EC"/>
    <w:rsid w:val="00F5471B"/>
    <w:rsid w:val="00F614AE"/>
    <w:rsid w:val="00F642D0"/>
    <w:rsid w:val="00F72647"/>
    <w:rsid w:val="00F8004A"/>
    <w:rsid w:val="00F8764D"/>
    <w:rsid w:val="00F9781E"/>
    <w:rsid w:val="00FA326D"/>
    <w:rsid w:val="00FF1AAD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97"/>
  <w15:chartTrackingRefBased/>
  <w15:docId w15:val="{B2A03910-89C0-486F-BD7B-1FD8046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D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D70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0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0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0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0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0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0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0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0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0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0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70C1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F5471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C7456F"/>
    <w:rPr>
      <w:color w:val="96607D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1E1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1E1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31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d.org/centers/wcc/world-competitiveness-center/rankings/world-competitiveness-ranking/rankings/wcr-ranking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samfpb-mua.ibog.forlagetcolumbus.dk/?id=4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2</cp:revision>
  <dcterms:created xsi:type="dcterms:W3CDTF">2026-02-26T08:36:00Z</dcterms:created>
  <dcterms:modified xsi:type="dcterms:W3CDTF">2026-02-26T08:36:00Z</dcterms:modified>
</cp:coreProperties>
</file>