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0DA8" w14:textId="77777777" w:rsidR="006C02EE" w:rsidRPr="006C02EE" w:rsidRDefault="006C02EE">
      <w:pPr>
        <w:rPr>
          <w:b/>
          <w:bCs/>
          <w:sz w:val="28"/>
          <w:szCs w:val="28"/>
        </w:rPr>
      </w:pPr>
      <w:r w:rsidRPr="006C02EE">
        <w:rPr>
          <w:b/>
          <w:bCs/>
          <w:sz w:val="28"/>
          <w:szCs w:val="28"/>
        </w:rPr>
        <w:t>Opgave til emnet Omsorgssvigt og resiliens</w:t>
      </w:r>
    </w:p>
    <w:p w14:paraId="75BC7738" w14:textId="77777777" w:rsidR="006C02EE" w:rsidRDefault="006C02EE"/>
    <w:p w14:paraId="48552A1F" w14:textId="0C42B23D" w:rsidR="009956E5" w:rsidRPr="006C02EE" w:rsidRDefault="00351540">
      <w:pPr>
        <w:rPr>
          <w:b/>
          <w:bCs/>
        </w:rPr>
      </w:pPr>
      <w:r w:rsidRPr="006C02EE">
        <w:rPr>
          <w:b/>
          <w:bCs/>
        </w:rPr>
        <w:t>Former for omsorgssvigt</w:t>
      </w:r>
    </w:p>
    <w:p w14:paraId="63F981A9" w14:textId="27D0EAB8" w:rsidR="00351540" w:rsidRDefault="006C02EE" w:rsidP="00351540">
      <w:pPr>
        <w:pStyle w:val="Listeafsnit"/>
        <w:numPr>
          <w:ilvl w:val="0"/>
          <w:numId w:val="1"/>
        </w:numPr>
      </w:pPr>
      <w:r>
        <w:t xml:space="preserve">Redegør for </w:t>
      </w:r>
      <w:r w:rsidR="00351540">
        <w:t xml:space="preserve">Else Christensens </w:t>
      </w:r>
      <w:r>
        <w:t xml:space="preserve">forskellige </w:t>
      </w:r>
      <w:r w:rsidR="00351540">
        <w:t>former for omsorgssvigt</w:t>
      </w:r>
    </w:p>
    <w:p w14:paraId="0DD0A0D8" w14:textId="6A1039C5" w:rsidR="00351540" w:rsidRDefault="006C02EE" w:rsidP="006C02EE">
      <w:pPr>
        <w:pStyle w:val="Listeafsnit"/>
        <w:numPr>
          <w:ilvl w:val="0"/>
          <w:numId w:val="1"/>
        </w:numPr>
      </w:pPr>
      <w:r>
        <w:t>Undersøg Else Christensens metodiske arbejde (hvordan har hun undersøgt omsorgssvigt hos børn?)</w:t>
      </w:r>
    </w:p>
    <w:p w14:paraId="7002976C" w14:textId="77777777" w:rsidR="00351540" w:rsidRDefault="00351540" w:rsidP="00351540"/>
    <w:p w14:paraId="7D7C25D8" w14:textId="77777777" w:rsidR="006C02EE" w:rsidRDefault="006C02EE" w:rsidP="00351540">
      <w:pPr>
        <w:rPr>
          <w:b/>
          <w:bCs/>
        </w:rPr>
      </w:pPr>
    </w:p>
    <w:p w14:paraId="4CE7CB70" w14:textId="6B88E312" w:rsidR="00351540" w:rsidRPr="006C02EE" w:rsidRDefault="00351540" w:rsidP="00351540">
      <w:pPr>
        <w:rPr>
          <w:b/>
          <w:bCs/>
        </w:rPr>
      </w:pPr>
      <w:r w:rsidRPr="006C02EE">
        <w:rPr>
          <w:b/>
          <w:bCs/>
        </w:rPr>
        <w:t>Børns reaktioner på omsorgssvigt</w:t>
      </w:r>
    </w:p>
    <w:p w14:paraId="6F128D21" w14:textId="10FE4F86" w:rsidR="00351540" w:rsidRDefault="006C02EE" w:rsidP="00351540">
      <w:pPr>
        <w:pStyle w:val="Listeafsnit"/>
        <w:numPr>
          <w:ilvl w:val="0"/>
          <w:numId w:val="1"/>
        </w:numPr>
      </w:pPr>
      <w:r>
        <w:t xml:space="preserve">Redegør for </w:t>
      </w:r>
      <w:proofErr w:type="spellStart"/>
      <w:r>
        <w:t>Killéns</w:t>
      </w:r>
      <w:proofErr w:type="spellEnd"/>
      <w:r>
        <w:t xml:space="preserve"> teori om børns reaktioner på omsorgssvigt</w:t>
      </w:r>
    </w:p>
    <w:p w14:paraId="608D1274" w14:textId="77777777" w:rsidR="006C02EE" w:rsidRDefault="006C02EE" w:rsidP="006C02EE"/>
    <w:p w14:paraId="5F857329" w14:textId="77777777" w:rsidR="006C02EE" w:rsidRDefault="006C02EE" w:rsidP="006C02EE"/>
    <w:p w14:paraId="7D54A2C4" w14:textId="77777777" w:rsidR="006C02EE" w:rsidRDefault="006C02EE" w:rsidP="006C02EE">
      <w:pPr>
        <w:rPr>
          <w:b/>
          <w:bCs/>
        </w:rPr>
      </w:pPr>
    </w:p>
    <w:p w14:paraId="35C1F520" w14:textId="1EC4C209" w:rsidR="006C02EE" w:rsidRPr="006C02EE" w:rsidRDefault="006C02EE" w:rsidP="006C02EE">
      <w:pPr>
        <w:rPr>
          <w:b/>
          <w:bCs/>
        </w:rPr>
      </w:pPr>
      <w:r w:rsidRPr="006C02EE">
        <w:rPr>
          <w:b/>
          <w:bCs/>
        </w:rPr>
        <w:t>Resiliens</w:t>
      </w:r>
    </w:p>
    <w:p w14:paraId="54353845" w14:textId="0E659774" w:rsidR="006C02EE" w:rsidRDefault="006C02EE" w:rsidP="006C02EE">
      <w:pPr>
        <w:pStyle w:val="Listeafsnit"/>
        <w:numPr>
          <w:ilvl w:val="0"/>
          <w:numId w:val="1"/>
        </w:numPr>
      </w:pPr>
      <w:r>
        <w:t>Redegør kort for begrebet resiliens</w:t>
      </w:r>
    </w:p>
    <w:p w14:paraId="654339FD" w14:textId="42C17F2E" w:rsidR="006C02EE" w:rsidRDefault="006C02EE" w:rsidP="006C02EE">
      <w:pPr>
        <w:pStyle w:val="Listeafsnit"/>
        <w:numPr>
          <w:ilvl w:val="0"/>
          <w:numId w:val="1"/>
        </w:numPr>
      </w:pPr>
      <w:r>
        <w:t xml:space="preserve">Vurder hvilke faktorer der spiller ind på børns grad af resiliens. Inddrag </w:t>
      </w:r>
      <w:proofErr w:type="spellStart"/>
      <w:r>
        <w:t>Rutters</w:t>
      </w:r>
      <w:proofErr w:type="spellEnd"/>
      <w:r>
        <w:t xml:space="preserve"> teori</w:t>
      </w:r>
    </w:p>
    <w:p w14:paraId="030D0EF3" w14:textId="77777777" w:rsidR="006C02EE" w:rsidRDefault="006C02EE" w:rsidP="006C02EE">
      <w:pPr>
        <w:pStyle w:val="Listeafsnit"/>
      </w:pPr>
    </w:p>
    <w:p w14:paraId="629C8DA3" w14:textId="77777777" w:rsidR="006C02EE" w:rsidRDefault="006C02EE" w:rsidP="006C02EE"/>
    <w:p w14:paraId="3AAB30F8" w14:textId="77777777" w:rsidR="006C02EE" w:rsidRDefault="006C02EE" w:rsidP="006C02EE"/>
    <w:p w14:paraId="2A6A37B9" w14:textId="28B42104" w:rsidR="006C02EE" w:rsidRPr="006C02EE" w:rsidRDefault="006C02EE" w:rsidP="006C02EE">
      <w:pPr>
        <w:rPr>
          <w:b/>
          <w:bCs/>
        </w:rPr>
      </w:pPr>
      <w:r w:rsidRPr="006C02EE">
        <w:rPr>
          <w:b/>
          <w:bCs/>
        </w:rPr>
        <w:t>Kauriundersøgelsen</w:t>
      </w:r>
    </w:p>
    <w:p w14:paraId="0F17E149" w14:textId="6DF60C73" w:rsidR="006C02EE" w:rsidRDefault="006C02EE" w:rsidP="006C02EE">
      <w:pPr>
        <w:pStyle w:val="Listeafsnit"/>
        <w:numPr>
          <w:ilvl w:val="0"/>
          <w:numId w:val="1"/>
        </w:numPr>
      </w:pPr>
      <w:r>
        <w:t>Redegør for Kauriundersøgelsen idet I kommer ind på nedenstående:</w:t>
      </w:r>
    </w:p>
    <w:p w14:paraId="61F5B59F" w14:textId="33A166E3" w:rsidR="006C02EE" w:rsidRDefault="006C02EE" w:rsidP="006C02EE">
      <w:pPr>
        <w:pStyle w:val="Listeafsnit"/>
        <w:numPr>
          <w:ilvl w:val="0"/>
          <w:numId w:val="2"/>
        </w:numPr>
      </w:pPr>
      <w:r>
        <w:t>Formål med undersøgelsen – problemstillingen?</w:t>
      </w:r>
    </w:p>
    <w:p w14:paraId="3B8D6458" w14:textId="7F828D09" w:rsidR="006C02EE" w:rsidRDefault="006C02EE" w:rsidP="006C02EE">
      <w:pPr>
        <w:pStyle w:val="Listeafsnit"/>
        <w:numPr>
          <w:ilvl w:val="0"/>
          <w:numId w:val="2"/>
        </w:numPr>
      </w:pPr>
      <w:r>
        <w:t>Type af undersøgelse?</w:t>
      </w:r>
    </w:p>
    <w:p w14:paraId="43DA15A2" w14:textId="0CA98880" w:rsidR="006C02EE" w:rsidRDefault="006C02EE" w:rsidP="006C02EE">
      <w:pPr>
        <w:pStyle w:val="Listeafsnit"/>
        <w:numPr>
          <w:ilvl w:val="0"/>
          <w:numId w:val="2"/>
        </w:numPr>
      </w:pPr>
      <w:proofErr w:type="spellStart"/>
      <w:r>
        <w:t>Målegrupen</w:t>
      </w:r>
      <w:proofErr w:type="spellEnd"/>
      <w:r>
        <w:t>?</w:t>
      </w:r>
    </w:p>
    <w:p w14:paraId="4215BFFC" w14:textId="4CE6CCE9" w:rsidR="006C02EE" w:rsidRDefault="006C02EE" w:rsidP="006C02EE">
      <w:pPr>
        <w:pStyle w:val="Listeafsnit"/>
        <w:numPr>
          <w:ilvl w:val="0"/>
          <w:numId w:val="2"/>
        </w:numPr>
      </w:pPr>
      <w:r>
        <w:t>Metode</w:t>
      </w:r>
    </w:p>
    <w:p w14:paraId="0BF68BA3" w14:textId="103AC066" w:rsidR="006C02EE" w:rsidRDefault="006C02EE" w:rsidP="006C02EE">
      <w:pPr>
        <w:pStyle w:val="Listeafsnit"/>
        <w:numPr>
          <w:ilvl w:val="0"/>
          <w:numId w:val="2"/>
        </w:numPr>
      </w:pPr>
      <w:r>
        <w:t>Resultater?</w:t>
      </w:r>
    </w:p>
    <w:p w14:paraId="15059268" w14:textId="77777777" w:rsidR="006C02EE" w:rsidRDefault="006C02EE" w:rsidP="006C02EE">
      <w:pPr>
        <w:pStyle w:val="Listeafsnit"/>
        <w:ind w:left="1440"/>
      </w:pPr>
    </w:p>
    <w:p w14:paraId="7BC225FC" w14:textId="15A51D6F" w:rsidR="006C02EE" w:rsidRDefault="006C02EE" w:rsidP="006C02EE">
      <w:pPr>
        <w:pStyle w:val="Listeafsnit"/>
        <w:numPr>
          <w:ilvl w:val="0"/>
          <w:numId w:val="1"/>
        </w:numPr>
      </w:pPr>
      <w:r>
        <w:t>Vurder hvorvidt børn kan overvinde omsorgssvigt – hvad viser Kauriundersøgelsen?</w:t>
      </w:r>
    </w:p>
    <w:sectPr w:rsidR="006C02EE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3C8B"/>
    <w:multiLevelType w:val="hybridMultilevel"/>
    <w:tmpl w:val="9E0835D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71A7788"/>
    <w:multiLevelType w:val="hybridMultilevel"/>
    <w:tmpl w:val="E656F29A"/>
    <w:lvl w:ilvl="0" w:tplc="664495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94279">
    <w:abstractNumId w:val="1"/>
  </w:num>
  <w:num w:numId="2" w16cid:durableId="68047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40"/>
    <w:rsid w:val="00193616"/>
    <w:rsid w:val="001944DD"/>
    <w:rsid w:val="00351540"/>
    <w:rsid w:val="003D4576"/>
    <w:rsid w:val="006C02EE"/>
    <w:rsid w:val="00966D61"/>
    <w:rsid w:val="009956E5"/>
    <w:rsid w:val="00EF096B"/>
    <w:rsid w:val="00FA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FCD5"/>
  <w15:chartTrackingRefBased/>
  <w15:docId w15:val="{7C157A3B-4C3A-4FD0-BA63-5EFFB6A9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1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51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51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51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51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51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51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51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51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51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51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51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515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15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515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515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515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515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51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51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51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51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51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5154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5154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5154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51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5154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515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1</cp:revision>
  <dcterms:created xsi:type="dcterms:W3CDTF">2026-03-10T14:01:00Z</dcterms:created>
  <dcterms:modified xsi:type="dcterms:W3CDTF">2026-03-10T14:28:00Z</dcterms:modified>
</cp:coreProperties>
</file>