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7B47" w14:textId="3A7E410E" w:rsidR="00E85F53" w:rsidRDefault="00D337C6" w:rsidP="00D337C6">
      <w:pPr>
        <w:pStyle w:val="Overskrift1"/>
        <w:rPr>
          <w:b/>
          <w:bCs/>
        </w:rPr>
      </w:pPr>
      <w:r w:rsidRPr="00D337C6">
        <w:rPr>
          <w:b/>
          <w:bCs/>
        </w:rPr>
        <w:t xml:space="preserve">Økonomi for begyndere </w:t>
      </w:r>
      <w:r w:rsidR="00F34C99">
        <w:rPr>
          <w:b/>
          <w:bCs/>
        </w:rPr>
        <w:t>3</w:t>
      </w:r>
      <w:r w:rsidRPr="00D337C6">
        <w:rPr>
          <w:b/>
          <w:bCs/>
        </w:rPr>
        <w:t xml:space="preserve"> – </w:t>
      </w:r>
      <w:r w:rsidR="00F34C99">
        <w:rPr>
          <w:b/>
          <w:bCs/>
        </w:rPr>
        <w:t>Det økonomiske kredsløb og konjunktursvingninger</w:t>
      </w:r>
    </w:p>
    <w:p w14:paraId="74BF54B4" w14:textId="29D2BD9B" w:rsidR="004A0AFF" w:rsidRDefault="0025275E" w:rsidP="0025275E">
      <w:pPr>
        <w:pStyle w:val="Listeafsnit"/>
        <w:numPr>
          <w:ilvl w:val="0"/>
          <w:numId w:val="9"/>
        </w:numPr>
        <w:spacing w:after="0" w:line="240" w:lineRule="auto"/>
        <w:rPr>
          <w:b/>
          <w:bCs/>
        </w:rPr>
      </w:pPr>
      <w:r w:rsidRPr="0025275E">
        <w:rPr>
          <w:b/>
          <w:bCs/>
        </w:rPr>
        <w:t>Repetition af de forskellige økonomiske systemer:</w:t>
      </w:r>
    </w:p>
    <w:p w14:paraId="694A5BE9" w14:textId="721C52A0" w:rsidR="00F906C2" w:rsidRPr="00F906C2" w:rsidRDefault="00F906C2" w:rsidP="00F906C2">
      <w:pPr>
        <w:pStyle w:val="Listeafsnit"/>
        <w:spacing w:after="0" w:line="240" w:lineRule="auto"/>
      </w:pPr>
      <w:r>
        <w:t xml:space="preserve">Brug </w:t>
      </w:r>
      <w:r w:rsidR="005A6C12">
        <w:t>10</w:t>
      </w:r>
      <w:r w:rsidR="00CA077B">
        <w:t xml:space="preserve"> minutter på at skrive noter ned til de forskellige økonomier i nedenstående skema. I kan læse om </w:t>
      </w:r>
      <w:r w:rsidR="00B711D6">
        <w:t>dem på s. 193-194 i udgave 4. (den blå bog)</w:t>
      </w:r>
      <w:r w:rsidR="007F3481">
        <w:t xml:space="preserve"> og s. 182-</w:t>
      </w:r>
      <w:r w:rsidR="00FB1544">
        <w:t>183 i udgave 3. (den grønne bog)</w:t>
      </w:r>
      <w:r w:rsidR="00B711D6">
        <w:t>.</w:t>
      </w:r>
    </w:p>
    <w:tbl>
      <w:tblPr>
        <w:tblStyle w:val="Gittertabel4-farve4"/>
        <w:tblW w:w="0" w:type="auto"/>
        <w:tblLook w:val="04A0" w:firstRow="1" w:lastRow="0" w:firstColumn="1" w:lastColumn="0" w:noHBand="0" w:noVBand="1"/>
      </w:tblPr>
      <w:tblGrid>
        <w:gridCol w:w="4438"/>
        <w:gridCol w:w="4470"/>
      </w:tblGrid>
      <w:tr w:rsidR="0063339B" w14:paraId="6DF68199" w14:textId="77777777" w:rsidTr="00F90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8" w:type="dxa"/>
          </w:tcPr>
          <w:p w14:paraId="37E1D47E" w14:textId="08DEF481" w:rsidR="0063339B" w:rsidRDefault="0063339B" w:rsidP="00F906C2">
            <w:pPr>
              <w:pStyle w:val="Listeafsnit"/>
              <w:ind w:left="0"/>
              <w:jc w:val="center"/>
            </w:pPr>
            <w:r>
              <w:t>Styrker</w:t>
            </w:r>
          </w:p>
        </w:tc>
        <w:tc>
          <w:tcPr>
            <w:tcW w:w="4470" w:type="dxa"/>
          </w:tcPr>
          <w:p w14:paraId="6DA1A9A8" w14:textId="16D14481" w:rsidR="0063339B" w:rsidRDefault="0063339B" w:rsidP="00F906C2">
            <w:pPr>
              <w:pStyle w:val="Listeafsni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Svagheder</w:t>
            </w:r>
          </w:p>
        </w:tc>
      </w:tr>
      <w:tr w:rsidR="00B96A76" w14:paraId="07CCB386" w14:textId="77777777" w:rsidTr="00F9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gridSpan w:val="2"/>
          </w:tcPr>
          <w:p w14:paraId="5C1AB633" w14:textId="40EB6FCE" w:rsidR="00B96A76" w:rsidRDefault="00B96A76" w:rsidP="00F906C2">
            <w:pPr>
              <w:pStyle w:val="Listeafsnit"/>
              <w:ind w:left="0"/>
              <w:jc w:val="center"/>
            </w:pPr>
            <w:r>
              <w:t>Markedsøkonomi</w:t>
            </w:r>
          </w:p>
        </w:tc>
      </w:tr>
      <w:tr w:rsidR="0063339B" w14:paraId="1BEC8818" w14:textId="77777777" w:rsidTr="00F90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8" w:type="dxa"/>
          </w:tcPr>
          <w:p w14:paraId="490BE4D5" w14:textId="77777777" w:rsidR="0063339B" w:rsidRDefault="0063339B" w:rsidP="0025275E">
            <w:pPr>
              <w:pStyle w:val="Listeafsnit"/>
              <w:ind w:left="0"/>
              <w:rPr>
                <w:b w:val="0"/>
                <w:bCs w:val="0"/>
              </w:rPr>
            </w:pPr>
          </w:p>
          <w:p w14:paraId="5D9FA6BF" w14:textId="77777777" w:rsidR="00F906C2" w:rsidRDefault="00F906C2" w:rsidP="0025275E">
            <w:pPr>
              <w:pStyle w:val="Listeafsnit"/>
              <w:ind w:left="0"/>
              <w:rPr>
                <w:b w:val="0"/>
                <w:bCs w:val="0"/>
              </w:rPr>
            </w:pPr>
          </w:p>
          <w:p w14:paraId="530FCBDC" w14:textId="77777777" w:rsidR="00F906C2" w:rsidRDefault="00F906C2" w:rsidP="0025275E">
            <w:pPr>
              <w:pStyle w:val="Listeafsnit"/>
              <w:ind w:left="0"/>
            </w:pPr>
          </w:p>
        </w:tc>
        <w:tc>
          <w:tcPr>
            <w:tcW w:w="4470" w:type="dxa"/>
          </w:tcPr>
          <w:p w14:paraId="200C88E5" w14:textId="77777777" w:rsidR="0063339B" w:rsidRDefault="0063339B" w:rsidP="0025275E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6A76" w14:paraId="62BC9D27" w14:textId="77777777" w:rsidTr="00F9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gridSpan w:val="2"/>
          </w:tcPr>
          <w:p w14:paraId="61F0821E" w14:textId="39AB2E34" w:rsidR="00B96A76" w:rsidRDefault="00B96A76" w:rsidP="00F906C2">
            <w:pPr>
              <w:pStyle w:val="Listeafsnit"/>
              <w:ind w:left="0"/>
              <w:jc w:val="center"/>
            </w:pPr>
            <w:r>
              <w:t>Planøkonomi</w:t>
            </w:r>
          </w:p>
        </w:tc>
      </w:tr>
      <w:tr w:rsidR="0063339B" w14:paraId="2EB64D7A" w14:textId="77777777" w:rsidTr="00F90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8" w:type="dxa"/>
          </w:tcPr>
          <w:p w14:paraId="5D905062" w14:textId="77777777" w:rsidR="0063339B" w:rsidRDefault="0063339B" w:rsidP="0025275E">
            <w:pPr>
              <w:pStyle w:val="Listeafsnit"/>
              <w:ind w:left="0"/>
              <w:rPr>
                <w:b w:val="0"/>
                <w:bCs w:val="0"/>
              </w:rPr>
            </w:pPr>
          </w:p>
          <w:p w14:paraId="3F4B8DC3" w14:textId="77777777" w:rsidR="00F906C2" w:rsidRDefault="00F906C2" w:rsidP="0025275E">
            <w:pPr>
              <w:pStyle w:val="Listeafsnit"/>
              <w:ind w:left="0"/>
              <w:rPr>
                <w:b w:val="0"/>
                <w:bCs w:val="0"/>
              </w:rPr>
            </w:pPr>
          </w:p>
          <w:p w14:paraId="78E5BC5A" w14:textId="77777777" w:rsidR="00F906C2" w:rsidRDefault="00F906C2" w:rsidP="0025275E">
            <w:pPr>
              <w:pStyle w:val="Listeafsnit"/>
              <w:ind w:left="0"/>
            </w:pPr>
          </w:p>
        </w:tc>
        <w:tc>
          <w:tcPr>
            <w:tcW w:w="4470" w:type="dxa"/>
          </w:tcPr>
          <w:p w14:paraId="2077CB13" w14:textId="77777777" w:rsidR="0063339B" w:rsidRDefault="0063339B" w:rsidP="0025275E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06C2" w14:paraId="33EC422C" w14:textId="77777777" w:rsidTr="00F90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8" w:type="dxa"/>
            <w:gridSpan w:val="2"/>
          </w:tcPr>
          <w:p w14:paraId="4AAEEDF9" w14:textId="5DAA4C74" w:rsidR="00F906C2" w:rsidRDefault="00F906C2" w:rsidP="00F906C2">
            <w:pPr>
              <w:pStyle w:val="Listeafsnit"/>
              <w:ind w:left="0"/>
              <w:jc w:val="center"/>
            </w:pPr>
            <w:r>
              <w:t>Blandingsøkonomi</w:t>
            </w:r>
          </w:p>
        </w:tc>
      </w:tr>
      <w:tr w:rsidR="00B96A76" w14:paraId="1C28CD89" w14:textId="77777777" w:rsidTr="00F90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8" w:type="dxa"/>
          </w:tcPr>
          <w:p w14:paraId="63585176" w14:textId="77777777" w:rsidR="00B96A76" w:rsidRDefault="00B96A76" w:rsidP="0025275E">
            <w:pPr>
              <w:pStyle w:val="Listeafsnit"/>
              <w:ind w:left="0"/>
              <w:rPr>
                <w:b w:val="0"/>
                <w:bCs w:val="0"/>
              </w:rPr>
            </w:pPr>
          </w:p>
          <w:p w14:paraId="221DC0B6" w14:textId="77777777" w:rsidR="00F906C2" w:rsidRDefault="00F906C2" w:rsidP="0025275E">
            <w:pPr>
              <w:pStyle w:val="Listeafsnit"/>
              <w:ind w:left="0"/>
              <w:rPr>
                <w:b w:val="0"/>
                <w:bCs w:val="0"/>
              </w:rPr>
            </w:pPr>
          </w:p>
          <w:p w14:paraId="3FDFF8D3" w14:textId="77777777" w:rsidR="00F906C2" w:rsidRDefault="00F906C2" w:rsidP="0025275E">
            <w:pPr>
              <w:pStyle w:val="Listeafsnit"/>
              <w:ind w:left="0"/>
            </w:pPr>
          </w:p>
        </w:tc>
        <w:tc>
          <w:tcPr>
            <w:tcW w:w="4470" w:type="dxa"/>
          </w:tcPr>
          <w:p w14:paraId="0E598AA6" w14:textId="77777777" w:rsidR="00B96A76" w:rsidRDefault="00B96A76" w:rsidP="0025275E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4CE166" w14:textId="56297D2D" w:rsidR="0025275E" w:rsidRPr="0025275E" w:rsidRDefault="0025275E" w:rsidP="0025275E">
      <w:pPr>
        <w:pStyle w:val="Listeafsnit"/>
        <w:spacing w:after="0" w:line="240" w:lineRule="auto"/>
      </w:pPr>
    </w:p>
    <w:p w14:paraId="280BC043" w14:textId="77777777" w:rsidR="0025275E" w:rsidRPr="004A0AFF" w:rsidRDefault="0025275E" w:rsidP="00DA4030">
      <w:pPr>
        <w:spacing w:after="0" w:line="240" w:lineRule="auto"/>
      </w:pPr>
    </w:p>
    <w:p w14:paraId="4BF81D6A" w14:textId="6018EAB3" w:rsidR="00A6395D" w:rsidRPr="000360FE" w:rsidRDefault="00A6395D" w:rsidP="00A6395D">
      <w:pPr>
        <w:pStyle w:val="Listeafsnit"/>
        <w:numPr>
          <w:ilvl w:val="0"/>
          <w:numId w:val="9"/>
        </w:numPr>
        <w:spacing w:after="0" w:line="240" w:lineRule="auto"/>
      </w:pPr>
      <w:r w:rsidRPr="000360FE">
        <w:rPr>
          <w:b/>
          <w:bCs/>
        </w:rPr>
        <w:t xml:space="preserve">Det økonomiske kredsløb </w:t>
      </w:r>
      <w:r>
        <w:rPr>
          <w:b/>
          <w:bCs/>
        </w:rPr>
        <w:t>- Tavlen</w:t>
      </w:r>
    </w:p>
    <w:p w14:paraId="088D54A3" w14:textId="77777777" w:rsidR="00A6395D" w:rsidRDefault="00A6395D" w:rsidP="00A6395D">
      <w:pPr>
        <w:pStyle w:val="Listeafsnit"/>
        <w:numPr>
          <w:ilvl w:val="1"/>
          <w:numId w:val="9"/>
        </w:numPr>
        <w:spacing w:after="0" w:line="240" w:lineRule="auto"/>
      </w:pPr>
      <w:r w:rsidRPr="00B55E10">
        <w:t>Det simple kredsløb</w:t>
      </w:r>
    </w:p>
    <w:p w14:paraId="30F49E9F" w14:textId="77777777" w:rsidR="00A6395D" w:rsidRDefault="00A6395D" w:rsidP="00A6395D">
      <w:pPr>
        <w:pStyle w:val="Listeafsnit"/>
        <w:numPr>
          <w:ilvl w:val="1"/>
          <w:numId w:val="9"/>
        </w:numPr>
        <w:spacing w:after="0" w:line="240" w:lineRule="auto"/>
      </w:pPr>
      <w:r w:rsidRPr="00B55E10">
        <w:t>Det økonomiske kredsløb</w:t>
      </w:r>
    </w:p>
    <w:p w14:paraId="33761673" w14:textId="77777777" w:rsidR="00A6395D" w:rsidRDefault="00A6395D" w:rsidP="00A6395D">
      <w:pPr>
        <w:pStyle w:val="Listeafsnit"/>
        <w:numPr>
          <w:ilvl w:val="1"/>
          <w:numId w:val="9"/>
        </w:numPr>
        <w:spacing w:after="0" w:line="240" w:lineRule="auto"/>
      </w:pPr>
      <w:r>
        <w:t>Brug det økonomiske kredsløb. I jeres svar skal der indgå viden om markedsmekanismen, som vi havde i sidste lektion (Forholdet mellem udbud og efterspørgsel)</w:t>
      </w:r>
    </w:p>
    <w:p w14:paraId="544807B4" w14:textId="77777777" w:rsidR="00A6395D" w:rsidRDefault="00A6395D" w:rsidP="00A6395D">
      <w:pPr>
        <w:pStyle w:val="Listeafsnit"/>
        <w:numPr>
          <w:ilvl w:val="2"/>
          <w:numId w:val="9"/>
        </w:numPr>
        <w:spacing w:after="0" w:line="240" w:lineRule="auto"/>
      </w:pPr>
      <w:r>
        <w:t>Hvad sker der i det økonomiske kredsløb, hvis staten indfører en skattelettelse?</w:t>
      </w:r>
    </w:p>
    <w:p w14:paraId="6A5C5AA1" w14:textId="77777777" w:rsidR="00A6395D" w:rsidRDefault="00A6395D" w:rsidP="00A6395D">
      <w:pPr>
        <w:pStyle w:val="Listeafsnit"/>
        <w:numPr>
          <w:ilvl w:val="2"/>
          <w:numId w:val="9"/>
        </w:numPr>
        <w:spacing w:after="0" w:line="240" w:lineRule="auto"/>
      </w:pPr>
      <w:r>
        <w:t>Hvad sker der i det økonomiske kredsløb, hvis der er en høj inflation?</w:t>
      </w:r>
    </w:p>
    <w:p w14:paraId="740DD54F" w14:textId="77777777" w:rsidR="00A6395D" w:rsidRDefault="00A6395D" w:rsidP="00A6395D">
      <w:pPr>
        <w:pStyle w:val="Listeafsnit"/>
        <w:numPr>
          <w:ilvl w:val="2"/>
          <w:numId w:val="9"/>
        </w:numPr>
        <w:spacing w:after="0" w:line="240" w:lineRule="auto"/>
      </w:pPr>
      <w:r>
        <w:t>Hvad sker der i det økonomiske kredsløb, hvis USA mindsker der import af danske varer?</w:t>
      </w:r>
    </w:p>
    <w:p w14:paraId="51BD3D72" w14:textId="77777777" w:rsidR="00A6395D" w:rsidRDefault="00A6395D" w:rsidP="00A6395D">
      <w:pPr>
        <w:pStyle w:val="Listeafsnit"/>
        <w:spacing w:after="0" w:line="240" w:lineRule="auto"/>
        <w:ind w:left="2160"/>
      </w:pPr>
    </w:p>
    <w:p w14:paraId="4E617806" w14:textId="77777777" w:rsidR="00A6395D" w:rsidRDefault="00A6395D" w:rsidP="00A6395D">
      <w:pPr>
        <w:pStyle w:val="Listeafsnit"/>
        <w:spacing w:after="0" w:line="240" w:lineRule="auto"/>
        <w:rPr>
          <w:b/>
          <w:bCs/>
        </w:rPr>
      </w:pPr>
    </w:p>
    <w:p w14:paraId="0C466403" w14:textId="3492D7CB" w:rsidR="00A6395D" w:rsidRPr="005D3848" w:rsidRDefault="00A6395D" w:rsidP="00A6395D">
      <w:pPr>
        <w:pStyle w:val="Listeafsnit"/>
        <w:numPr>
          <w:ilvl w:val="0"/>
          <w:numId w:val="9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7-kamp om konjunkturer  </w:t>
      </w:r>
    </w:p>
    <w:p w14:paraId="037774CD" w14:textId="42EC6040" w:rsidR="00A6395D" w:rsidRDefault="00A6395D" w:rsidP="00A6395D">
      <w:pPr>
        <w:pStyle w:val="Listeafsnit"/>
        <w:numPr>
          <w:ilvl w:val="1"/>
          <w:numId w:val="9"/>
        </w:numPr>
        <w:spacing w:after="0" w:line="240" w:lineRule="auto"/>
      </w:pPr>
      <w:r>
        <w:t xml:space="preserve">Alt arbejdet med nedenstående kan løses, når man har læst </w:t>
      </w:r>
      <w:r w:rsidR="00650B23">
        <w:t xml:space="preserve">kap. </w:t>
      </w:r>
      <w:r w:rsidR="00E25EA1">
        <w:t>8.4 (s. 192-194)</w:t>
      </w:r>
      <w:r w:rsidR="00F71045">
        <w:t xml:space="preserve"> </w:t>
      </w:r>
      <w:r>
        <w:t xml:space="preserve">i </w:t>
      </w:r>
      <w:r w:rsidR="00A21B5E">
        <w:t xml:space="preserve">udgave 3, og </w:t>
      </w:r>
      <w:r w:rsidR="00086505">
        <w:t>afsnit 8.5 (s. 186-189) i udgave 4</w:t>
      </w:r>
      <w:r>
        <w:t>.</w:t>
      </w:r>
    </w:p>
    <w:p w14:paraId="18C8884F" w14:textId="730AAF49" w:rsidR="00A6395D" w:rsidRPr="005D3848" w:rsidRDefault="00A6395D" w:rsidP="00A6395D">
      <w:pPr>
        <w:pStyle w:val="Listeafsnit"/>
        <w:numPr>
          <w:ilvl w:val="1"/>
          <w:numId w:val="9"/>
        </w:numPr>
        <w:spacing w:after="0" w:line="240" w:lineRule="auto"/>
      </w:pPr>
      <w:r w:rsidRPr="005D3848">
        <w:t xml:space="preserve">I går sammen </w:t>
      </w:r>
      <w:r w:rsidR="00E25EA1">
        <w:t xml:space="preserve">i </w:t>
      </w:r>
      <w:r w:rsidR="00B62515">
        <w:t>grupper</w:t>
      </w:r>
      <w:r w:rsidR="00E25EA1">
        <w:t xml:space="preserve">. </w:t>
      </w:r>
      <w:r w:rsidRPr="005D3848">
        <w:t>I vælger selv, om I vil konkurrere på tid, eller lave opgaverne sammen. I bestemmer også selv, I hvilken rækkefølge I vil løse opgaverne. Når tiden er gået, skal alle opgaver være løst.</w:t>
      </w:r>
    </w:p>
    <w:p w14:paraId="6021FC24" w14:textId="77777777" w:rsidR="00A6395D" w:rsidRPr="005D3848" w:rsidRDefault="00A6395D" w:rsidP="00A6395D">
      <w:pPr>
        <w:pStyle w:val="Listeafsnit"/>
        <w:numPr>
          <w:ilvl w:val="1"/>
          <w:numId w:val="9"/>
        </w:numPr>
        <w:spacing w:after="0" w:line="240" w:lineRule="auto"/>
      </w:pPr>
      <w:r w:rsidRPr="005D3848">
        <w:t xml:space="preserve">Vi trækker derefter lod om, hvilke grupper der skal præsentere deres arbejde </w:t>
      </w:r>
    </w:p>
    <w:p w14:paraId="12D2C8D2" w14:textId="77777777" w:rsidR="00A6395D" w:rsidRPr="00B55E10" w:rsidRDefault="00A6395D" w:rsidP="00A6395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6"/>
        <w:gridCol w:w="4742"/>
      </w:tblGrid>
      <w:tr w:rsidR="00A6395D" w:rsidRPr="00B55E10" w14:paraId="6F58F738" w14:textId="77777777" w:rsidTr="00EC696F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EEAA" w14:textId="77777777" w:rsidR="00A6395D" w:rsidRDefault="00A6395D" w:rsidP="00A6395D">
            <w:pPr>
              <w:numPr>
                <w:ilvl w:val="0"/>
                <w:numId w:val="10"/>
              </w:numPr>
              <w:spacing w:after="160" w:line="259" w:lineRule="auto"/>
            </w:pPr>
            <w:r w:rsidRPr="00B55E10">
              <w:t>Se på figur</w:t>
            </w:r>
            <w:r>
              <w:t xml:space="preserve">en nedenfor, og </w:t>
            </w:r>
            <w:r w:rsidRPr="00B55E10">
              <w:t>forklar hinanden hvor</w:t>
            </w:r>
            <w:r>
              <w:t>for</w:t>
            </w:r>
            <w:r w:rsidRPr="00B55E10">
              <w:t xml:space="preserve"> den økonomiske </w:t>
            </w:r>
            <w:r w:rsidRPr="00B55E10">
              <w:lastRenderedPageBreak/>
              <w:t>aktivitet ændrer sig i de forskellige konjunkturtilstande.</w:t>
            </w:r>
          </w:p>
          <w:p w14:paraId="29C6C973" w14:textId="77777777" w:rsidR="00A6395D" w:rsidRPr="00B55E10" w:rsidRDefault="00A6395D" w:rsidP="00EC696F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76FA2C60" wp14:editId="76856824">
                  <wp:extent cx="2909183" cy="1416050"/>
                  <wp:effectExtent l="0" t="0" r="5715" b="0"/>
                  <wp:docPr id="333832573" name="Billede 18" descr="Et billede, der indeholder Kurve, diagram, linje/række,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32573" name="Billede 18" descr="Et billede, der indeholder Kurve, diagram, linje/række, tekst&#10;&#10;Automatisk generere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675" cy="1425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0483" w14:textId="77777777" w:rsidR="00A6395D" w:rsidRPr="00B55E10" w:rsidRDefault="00A6395D" w:rsidP="00EC696F">
            <w:pPr>
              <w:spacing w:after="160" w:line="259" w:lineRule="auto"/>
            </w:pPr>
          </w:p>
        </w:tc>
      </w:tr>
      <w:tr w:rsidR="00A6395D" w:rsidRPr="00B55E10" w14:paraId="54A82D94" w14:textId="77777777" w:rsidTr="00EC696F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132F" w14:textId="6C9D80AB" w:rsidR="00A6395D" w:rsidRPr="00B55E10" w:rsidRDefault="001F213A" w:rsidP="00A6395D">
            <w:pPr>
              <w:numPr>
                <w:ilvl w:val="0"/>
                <w:numId w:val="10"/>
              </w:numPr>
              <w:spacing w:after="160" w:line="259" w:lineRule="auto"/>
            </w:pPr>
            <w:r>
              <w:t>Forklar hvordan det økonomiske kredsløb fungerer i de forskellige konjunkturer.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506" w14:textId="77777777" w:rsidR="00A6395D" w:rsidRPr="00B55E10" w:rsidRDefault="00A6395D" w:rsidP="00EC696F">
            <w:pPr>
              <w:spacing w:after="160" w:line="259" w:lineRule="auto"/>
            </w:pPr>
          </w:p>
        </w:tc>
      </w:tr>
      <w:tr w:rsidR="00A6395D" w:rsidRPr="00B55E10" w14:paraId="69995500" w14:textId="77777777" w:rsidTr="00EC696F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5BA9" w14:textId="77777777" w:rsidR="00A6395D" w:rsidRPr="00B55E10" w:rsidRDefault="00A6395D" w:rsidP="00A6395D">
            <w:pPr>
              <w:numPr>
                <w:ilvl w:val="0"/>
                <w:numId w:val="10"/>
              </w:numPr>
              <w:spacing w:after="160" w:line="259" w:lineRule="auto"/>
            </w:pPr>
            <w:r w:rsidRPr="00B55E10">
              <w:t>Find og indsæt et godt billede, der synliggør konjunktursvingninger</w:t>
            </w:r>
            <w:r>
              <w:t>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3FFA" w14:textId="77777777" w:rsidR="00A6395D" w:rsidRPr="00B55E10" w:rsidRDefault="00A6395D" w:rsidP="00EC696F">
            <w:pPr>
              <w:spacing w:after="160" w:line="259" w:lineRule="auto"/>
            </w:pPr>
          </w:p>
        </w:tc>
      </w:tr>
      <w:tr w:rsidR="00A6395D" w:rsidRPr="00B55E10" w14:paraId="5279B022" w14:textId="77777777" w:rsidTr="00EC696F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D284" w14:textId="77777777" w:rsidR="00A6395D" w:rsidRPr="00B55E10" w:rsidRDefault="00A6395D" w:rsidP="00A6395D">
            <w:pPr>
              <w:numPr>
                <w:ilvl w:val="0"/>
                <w:numId w:val="10"/>
              </w:numPr>
              <w:spacing w:after="160" w:line="259" w:lineRule="auto"/>
            </w:pPr>
            <w:r>
              <w:t>Skriv et digt på 8 linjer (der rimer), hvor I fortæller hvad konjunktursvingninger er til et lille barn.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2E9" w14:textId="77777777" w:rsidR="00A6395D" w:rsidRPr="00B55E10" w:rsidRDefault="00A6395D" w:rsidP="00EC696F">
            <w:pPr>
              <w:spacing w:after="160" w:line="259" w:lineRule="auto"/>
            </w:pPr>
          </w:p>
        </w:tc>
      </w:tr>
      <w:tr w:rsidR="00A6395D" w:rsidRPr="00B55E10" w14:paraId="6BA1687B" w14:textId="77777777" w:rsidTr="00EC696F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D9E0" w14:textId="77777777" w:rsidR="00A6395D" w:rsidRPr="00B55E10" w:rsidRDefault="00A6395D" w:rsidP="00A6395D">
            <w:pPr>
              <w:numPr>
                <w:ilvl w:val="0"/>
                <w:numId w:val="10"/>
              </w:numPr>
              <w:spacing w:after="160" w:line="259" w:lineRule="auto"/>
            </w:pPr>
            <w:r>
              <w:t>Gå ud og tag fire forskellige billeder på skolen, der kan illustrere hhv. Opgangs-, høj, nedgangs- og lavkonjunktur.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31D5" w14:textId="77777777" w:rsidR="00A6395D" w:rsidRPr="00B55E10" w:rsidRDefault="00A6395D" w:rsidP="00EC696F">
            <w:pPr>
              <w:spacing w:after="160" w:line="259" w:lineRule="auto"/>
            </w:pPr>
          </w:p>
        </w:tc>
      </w:tr>
      <w:tr w:rsidR="00A6395D" w:rsidRPr="00B55E10" w14:paraId="2520CE0D" w14:textId="77777777" w:rsidTr="00EC696F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280E" w14:textId="363AB964" w:rsidR="00A6395D" w:rsidRPr="00B55E10" w:rsidRDefault="00A6395D" w:rsidP="00A6395D">
            <w:pPr>
              <w:numPr>
                <w:ilvl w:val="0"/>
                <w:numId w:val="10"/>
              </w:numPr>
              <w:spacing w:after="160" w:line="259" w:lineRule="auto"/>
            </w:pPr>
            <w:r w:rsidRPr="00B55E10">
              <w:t>Lav e</w:t>
            </w:r>
            <w:r w:rsidR="00F71045">
              <w:t>n</w:t>
            </w:r>
            <w:r w:rsidRPr="00B55E10">
              <w:t xml:space="preserve"> kort </w:t>
            </w:r>
            <w:r>
              <w:t>dans/akrobatisk udførelse/mimespil</w:t>
            </w:r>
            <w:r w:rsidRPr="00B55E10">
              <w:t xml:space="preserve"> (uden tale) i ca. 30 sek., hvor faglige pointer fra dagens lektier kommer til udtryk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64BF" w14:textId="77777777" w:rsidR="00A6395D" w:rsidRPr="00B55E10" w:rsidRDefault="00A6395D" w:rsidP="00EC696F">
            <w:pPr>
              <w:spacing w:after="160" w:line="259" w:lineRule="auto"/>
            </w:pPr>
          </w:p>
        </w:tc>
      </w:tr>
      <w:tr w:rsidR="00A6395D" w:rsidRPr="00B55E10" w14:paraId="333BFFF7" w14:textId="77777777" w:rsidTr="00EC696F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9A51" w14:textId="39450303" w:rsidR="00A6395D" w:rsidRPr="00B55E10" w:rsidRDefault="00A6395D" w:rsidP="00A6395D">
            <w:pPr>
              <w:numPr>
                <w:ilvl w:val="0"/>
                <w:numId w:val="10"/>
              </w:numPr>
              <w:spacing w:after="160" w:line="259" w:lineRule="auto"/>
            </w:pPr>
            <w:r w:rsidRPr="00B55E10">
              <w:t>Undersøg vha. statistik på nettet i hvilken konjunkturtilstand vi er i på nuværende tidspunkt</w:t>
            </w:r>
            <w:r>
              <w:t xml:space="preserve">. Giv begrundelser med afsæt i spørgsmål 1.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E36" w14:textId="77777777" w:rsidR="00A6395D" w:rsidRPr="00B55E10" w:rsidRDefault="00A6395D" w:rsidP="00EC696F">
            <w:pPr>
              <w:spacing w:after="160" w:line="259" w:lineRule="auto"/>
            </w:pPr>
          </w:p>
        </w:tc>
      </w:tr>
    </w:tbl>
    <w:p w14:paraId="1FD7721C" w14:textId="77777777" w:rsidR="00A6395D" w:rsidRDefault="00A6395D" w:rsidP="00A6395D"/>
    <w:p w14:paraId="49EA65CB" w14:textId="216C6697" w:rsidR="00F34C99" w:rsidRPr="00A6395D" w:rsidRDefault="00F34C99" w:rsidP="00A6395D">
      <w:pPr>
        <w:spacing w:after="0" w:line="240" w:lineRule="auto"/>
        <w:rPr>
          <w:b/>
          <w:bCs/>
        </w:rPr>
      </w:pPr>
    </w:p>
    <w:sectPr w:rsidR="00F34C99" w:rsidRPr="00A639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2037"/>
    <w:multiLevelType w:val="hybridMultilevel"/>
    <w:tmpl w:val="58121936"/>
    <w:lvl w:ilvl="0" w:tplc="828CA1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3014"/>
    <w:multiLevelType w:val="hybridMultilevel"/>
    <w:tmpl w:val="77E88BE8"/>
    <w:lvl w:ilvl="0" w:tplc="7A06C33E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74B22"/>
    <w:multiLevelType w:val="hybridMultilevel"/>
    <w:tmpl w:val="0BAE5B3E"/>
    <w:lvl w:ilvl="0" w:tplc="ECAE4C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0430"/>
    <w:multiLevelType w:val="hybridMultilevel"/>
    <w:tmpl w:val="F3BE6A7A"/>
    <w:lvl w:ilvl="0" w:tplc="378072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72CE"/>
    <w:multiLevelType w:val="hybridMultilevel"/>
    <w:tmpl w:val="FAF634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77AD8"/>
    <w:multiLevelType w:val="hybridMultilevel"/>
    <w:tmpl w:val="4304805E"/>
    <w:lvl w:ilvl="0" w:tplc="1CFA25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F1C48"/>
    <w:multiLevelType w:val="hybridMultilevel"/>
    <w:tmpl w:val="4A5C05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C7CBB"/>
    <w:multiLevelType w:val="hybridMultilevel"/>
    <w:tmpl w:val="ABC2B0B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C1227"/>
    <w:multiLevelType w:val="hybridMultilevel"/>
    <w:tmpl w:val="B3C28684"/>
    <w:lvl w:ilvl="0" w:tplc="7A06C33E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71886">
    <w:abstractNumId w:val="8"/>
  </w:num>
  <w:num w:numId="2" w16cid:durableId="1345936090">
    <w:abstractNumId w:val="4"/>
  </w:num>
  <w:num w:numId="3" w16cid:durableId="559295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315100">
    <w:abstractNumId w:val="1"/>
  </w:num>
  <w:num w:numId="5" w16cid:durableId="1751730653">
    <w:abstractNumId w:val="0"/>
  </w:num>
  <w:num w:numId="6" w16cid:durableId="704520538">
    <w:abstractNumId w:val="5"/>
  </w:num>
  <w:num w:numId="7" w16cid:durableId="1210917333">
    <w:abstractNumId w:val="2"/>
  </w:num>
  <w:num w:numId="8" w16cid:durableId="35080831">
    <w:abstractNumId w:val="6"/>
  </w:num>
  <w:num w:numId="9" w16cid:durableId="58480562">
    <w:abstractNumId w:val="3"/>
  </w:num>
  <w:num w:numId="10" w16cid:durableId="917590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C6"/>
    <w:rsid w:val="00020A32"/>
    <w:rsid w:val="000360FE"/>
    <w:rsid w:val="00065BF3"/>
    <w:rsid w:val="00084D61"/>
    <w:rsid w:val="00086505"/>
    <w:rsid w:val="00086B63"/>
    <w:rsid w:val="001F213A"/>
    <w:rsid w:val="0025275E"/>
    <w:rsid w:val="002C7A45"/>
    <w:rsid w:val="002D1526"/>
    <w:rsid w:val="002E75E6"/>
    <w:rsid w:val="003315DD"/>
    <w:rsid w:val="00337FEE"/>
    <w:rsid w:val="0044082D"/>
    <w:rsid w:val="00487240"/>
    <w:rsid w:val="004A0AFF"/>
    <w:rsid w:val="00545091"/>
    <w:rsid w:val="00586B6B"/>
    <w:rsid w:val="005A6C12"/>
    <w:rsid w:val="0063339B"/>
    <w:rsid w:val="00650B23"/>
    <w:rsid w:val="006E6E68"/>
    <w:rsid w:val="007B4211"/>
    <w:rsid w:val="007B6223"/>
    <w:rsid w:val="007F3481"/>
    <w:rsid w:val="00833AD9"/>
    <w:rsid w:val="00874C07"/>
    <w:rsid w:val="00895975"/>
    <w:rsid w:val="00980C05"/>
    <w:rsid w:val="00994099"/>
    <w:rsid w:val="009A1A54"/>
    <w:rsid w:val="00A21B5E"/>
    <w:rsid w:val="00A55866"/>
    <w:rsid w:val="00A57AEB"/>
    <w:rsid w:val="00A6395D"/>
    <w:rsid w:val="00A7191F"/>
    <w:rsid w:val="00AB64BB"/>
    <w:rsid w:val="00B62515"/>
    <w:rsid w:val="00B711D6"/>
    <w:rsid w:val="00B845A7"/>
    <w:rsid w:val="00B96A76"/>
    <w:rsid w:val="00BA068C"/>
    <w:rsid w:val="00C34C03"/>
    <w:rsid w:val="00CA077B"/>
    <w:rsid w:val="00D337C6"/>
    <w:rsid w:val="00D60F0A"/>
    <w:rsid w:val="00D90FEE"/>
    <w:rsid w:val="00DA4030"/>
    <w:rsid w:val="00DC3670"/>
    <w:rsid w:val="00E25EA1"/>
    <w:rsid w:val="00E85F53"/>
    <w:rsid w:val="00F34C99"/>
    <w:rsid w:val="00F60024"/>
    <w:rsid w:val="00F71045"/>
    <w:rsid w:val="00F906C2"/>
    <w:rsid w:val="00F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B25E"/>
  <w15:chartTrackingRefBased/>
  <w15:docId w15:val="{EB203C76-900C-4D0C-A51F-1AC6C47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33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3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3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3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3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3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3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3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33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33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37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37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37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37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37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37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3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3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337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37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337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3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37C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37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337C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37C6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E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020A32"/>
    <w:rPr>
      <w:color w:val="96607D" w:themeColor="followedHyperlink"/>
      <w:u w:val="single"/>
    </w:rPr>
  </w:style>
  <w:style w:type="table" w:styleId="Gittertabel4-farve4">
    <w:name w:val="Grid Table 4 Accent 4"/>
    <w:basedOn w:val="Tabel-Normal"/>
    <w:uiPriority w:val="49"/>
    <w:rsid w:val="00F906C2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Natasja Droob</cp:lastModifiedBy>
  <cp:revision>14</cp:revision>
  <dcterms:created xsi:type="dcterms:W3CDTF">2026-03-12T11:37:00Z</dcterms:created>
  <dcterms:modified xsi:type="dcterms:W3CDTF">2026-03-18T11:20:00Z</dcterms:modified>
</cp:coreProperties>
</file>