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091317A4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 xml:space="preserve">Lige </w:t>
      </w:r>
      <w:proofErr w:type="spellStart"/>
      <w:r w:rsidRPr="00301467">
        <w:rPr>
          <w:b/>
          <w:bCs/>
        </w:rPr>
        <w:t>mULIGHED</w:t>
      </w:r>
      <w:proofErr w:type="spellEnd"/>
      <w:r w:rsidR="00A85987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08509F">
        <w:rPr>
          <w:b/>
          <w:bCs/>
        </w:rPr>
        <w:t>7</w:t>
      </w:r>
      <w:r w:rsidRPr="00301467">
        <w:rPr>
          <w:b/>
          <w:bCs/>
        </w:rPr>
        <w:t xml:space="preserve"> – </w:t>
      </w:r>
      <w:r w:rsidR="0008509F">
        <w:rPr>
          <w:b/>
          <w:bCs/>
        </w:rPr>
        <w:t>Racisme</w:t>
      </w:r>
    </w:p>
    <w:p w14:paraId="15E323D8" w14:textId="77777777" w:rsidR="0008509F" w:rsidRDefault="0008509F" w:rsidP="0008509F"/>
    <w:p w14:paraId="45E2E44B" w14:textId="77777777" w:rsidR="0008509F" w:rsidRPr="00C213F7" w:rsidRDefault="0008509F" w:rsidP="0008509F">
      <w:pPr>
        <w:pStyle w:val="Listeafsnit"/>
        <w:numPr>
          <w:ilvl w:val="0"/>
          <w:numId w:val="20"/>
        </w:numPr>
        <w:spacing w:line="256" w:lineRule="auto"/>
        <w:rPr>
          <w:b/>
          <w:bCs/>
        </w:rPr>
      </w:pPr>
      <w:r w:rsidRPr="00C213F7">
        <w:rPr>
          <w:b/>
          <w:bCs/>
        </w:rPr>
        <w:t>Repetition af teorier/begreber</w:t>
      </w:r>
    </w:p>
    <w:p w14:paraId="7CA0241C" w14:textId="2E0D83B9" w:rsidR="00392795" w:rsidRDefault="0003282F" w:rsidP="00A85987">
      <w:pPr>
        <w:pStyle w:val="Listeafsnit"/>
        <w:numPr>
          <w:ilvl w:val="1"/>
          <w:numId w:val="20"/>
        </w:numPr>
        <w:spacing w:line="256" w:lineRule="auto"/>
      </w:pPr>
      <w:r>
        <w:t xml:space="preserve">Find arbejdsark 6 og tal med sidemakkeren </w:t>
      </w:r>
    </w:p>
    <w:p w14:paraId="1CF47A0E" w14:textId="1AB9F87E" w:rsidR="00876ACD" w:rsidRDefault="00876ACD" w:rsidP="00392795">
      <w:pPr>
        <w:pStyle w:val="Listeafsnit"/>
        <w:spacing w:line="256" w:lineRule="auto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F8BD" wp14:editId="5E1ECFCF">
            <wp:simplePos x="0" y="0"/>
            <wp:positionH relativeFrom="margin">
              <wp:posOffset>3108325</wp:posOffset>
            </wp:positionH>
            <wp:positionV relativeFrom="paragraph">
              <wp:posOffset>109855</wp:posOffset>
            </wp:positionV>
            <wp:extent cx="312420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468" y="21359"/>
                <wp:lineTo x="21468" y="0"/>
                <wp:lineTo x="0" y="0"/>
              </wp:wrapPolygon>
            </wp:wrapTight>
            <wp:docPr id="995131289" name="Billede 1" descr="3.5.4 Kulturmøde og integration i Grønland | Grønland - Samfund, økonomi og  poli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5.4 Kulturmøde og integration i Grønland | Grønland - Samfund, økonomi og  polit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C5E60" w14:textId="0A76C257" w:rsidR="00392795" w:rsidRPr="00F6120B" w:rsidRDefault="00EA7441" w:rsidP="00392795">
      <w:pPr>
        <w:pStyle w:val="Listeafsnit"/>
        <w:numPr>
          <w:ilvl w:val="0"/>
          <w:numId w:val="20"/>
        </w:numPr>
        <w:spacing w:line="256" w:lineRule="auto"/>
        <w:rPr>
          <w:b/>
          <w:bCs/>
        </w:rPr>
      </w:pPr>
      <w:r w:rsidRPr="00F6120B">
        <w:rPr>
          <w:b/>
          <w:bCs/>
        </w:rPr>
        <w:t>Integrationsformer</w:t>
      </w:r>
      <w:r w:rsidR="002B6D3C">
        <w:rPr>
          <w:b/>
          <w:bCs/>
        </w:rPr>
        <w:t xml:space="preserve"> – Repetition fra KS</w:t>
      </w:r>
    </w:p>
    <w:p w14:paraId="6E03653F" w14:textId="748A7911" w:rsidR="00EA7441" w:rsidRDefault="00F6120B" w:rsidP="00EA7441">
      <w:pPr>
        <w:pStyle w:val="Listeafsnit"/>
        <w:numPr>
          <w:ilvl w:val="1"/>
          <w:numId w:val="20"/>
        </w:numPr>
        <w:spacing w:line="256" w:lineRule="auto"/>
      </w:pPr>
      <w:r>
        <w:t>Integration</w:t>
      </w:r>
    </w:p>
    <w:p w14:paraId="5EE4465B" w14:textId="51458BAB" w:rsidR="00F6120B" w:rsidRDefault="00F6120B" w:rsidP="00EA7441">
      <w:pPr>
        <w:pStyle w:val="Listeafsnit"/>
        <w:numPr>
          <w:ilvl w:val="1"/>
          <w:numId w:val="20"/>
        </w:numPr>
        <w:spacing w:line="256" w:lineRule="auto"/>
      </w:pPr>
      <w:r>
        <w:t>Assimilation</w:t>
      </w:r>
    </w:p>
    <w:p w14:paraId="505E6BC8" w14:textId="2A3ADC24" w:rsidR="00F6120B" w:rsidRDefault="00F6120B" w:rsidP="00EA7441">
      <w:pPr>
        <w:pStyle w:val="Listeafsnit"/>
        <w:numPr>
          <w:ilvl w:val="1"/>
          <w:numId w:val="20"/>
        </w:numPr>
        <w:spacing w:line="256" w:lineRule="auto"/>
      </w:pPr>
      <w:r>
        <w:t>Segregation</w:t>
      </w:r>
      <w:r w:rsidR="00C37AE7" w:rsidRPr="00C37AE7">
        <w:t xml:space="preserve"> </w:t>
      </w:r>
    </w:p>
    <w:p w14:paraId="1F6D4714" w14:textId="77777777" w:rsidR="0072589C" w:rsidRDefault="0072589C" w:rsidP="0072589C">
      <w:pPr>
        <w:pStyle w:val="Listeafsnit"/>
        <w:spacing w:line="256" w:lineRule="auto"/>
        <w:ind w:left="1440"/>
      </w:pPr>
    </w:p>
    <w:p w14:paraId="099A49B2" w14:textId="77777777" w:rsidR="00C37AE7" w:rsidRDefault="00C37AE7" w:rsidP="0072589C">
      <w:pPr>
        <w:pStyle w:val="Listeafsnit"/>
        <w:spacing w:line="256" w:lineRule="auto"/>
        <w:ind w:left="1440"/>
      </w:pPr>
    </w:p>
    <w:p w14:paraId="04D03ADC" w14:textId="3821240F" w:rsidR="0072589C" w:rsidRPr="0072589C" w:rsidRDefault="0072589C" w:rsidP="0072589C">
      <w:pPr>
        <w:pStyle w:val="Listeafsnit"/>
        <w:numPr>
          <w:ilvl w:val="0"/>
          <w:numId w:val="20"/>
        </w:numPr>
        <w:spacing w:line="256" w:lineRule="auto"/>
        <w:rPr>
          <w:b/>
          <w:bCs/>
        </w:rPr>
      </w:pPr>
      <w:r w:rsidRPr="0072589C">
        <w:rPr>
          <w:b/>
          <w:bCs/>
        </w:rPr>
        <w:t xml:space="preserve">Social ulighed i </w:t>
      </w:r>
      <w:proofErr w:type="spellStart"/>
      <w:r w:rsidRPr="0072589C">
        <w:rPr>
          <w:b/>
          <w:bCs/>
        </w:rPr>
        <w:t>fht</w:t>
      </w:r>
      <w:proofErr w:type="spellEnd"/>
      <w:r w:rsidRPr="0072589C">
        <w:rPr>
          <w:b/>
          <w:bCs/>
        </w:rPr>
        <w:t>. etnicitet</w:t>
      </w:r>
    </w:p>
    <w:p w14:paraId="1BE78101" w14:textId="22526E06" w:rsidR="0072589C" w:rsidRDefault="0072589C" w:rsidP="0072589C">
      <w:pPr>
        <w:pStyle w:val="Listeafsnit"/>
        <w:numPr>
          <w:ilvl w:val="1"/>
          <w:numId w:val="20"/>
        </w:numPr>
        <w:spacing w:line="256" w:lineRule="auto"/>
      </w:pPr>
      <w:r>
        <w:t>Brug af Bourdieus teori (habitus + kapitaler)</w:t>
      </w:r>
      <w:r w:rsidR="00876ACD">
        <w:t xml:space="preserve"> – Kobling til figurer nedenfor</w:t>
      </w:r>
    </w:p>
    <w:p w14:paraId="5A79DDCA" w14:textId="7355B59C" w:rsidR="00D37352" w:rsidRDefault="00D37352" w:rsidP="0072589C">
      <w:pPr>
        <w:pStyle w:val="Listeafsnit"/>
        <w:numPr>
          <w:ilvl w:val="1"/>
          <w:numId w:val="20"/>
        </w:numPr>
        <w:spacing w:line="256" w:lineRule="auto"/>
      </w:pPr>
      <w:r>
        <w:t>Nyt begreb fra Bourdieu: Symbolsk vold</w:t>
      </w:r>
      <w:r w:rsidR="00AE74A9">
        <w:t xml:space="preserve"> (har vi mødt før)</w:t>
      </w:r>
    </w:p>
    <w:p w14:paraId="68E9A1C4" w14:textId="672AEB6B" w:rsidR="00D37352" w:rsidRDefault="008E0590" w:rsidP="0072589C">
      <w:pPr>
        <w:pStyle w:val="Listeafsnit"/>
        <w:numPr>
          <w:ilvl w:val="1"/>
          <w:numId w:val="20"/>
        </w:numPr>
        <w:spacing w:line="256" w:lineRule="auto"/>
      </w:pPr>
      <w:proofErr w:type="spellStart"/>
      <w:r>
        <w:t>Honneths</w:t>
      </w:r>
      <w:proofErr w:type="spellEnd"/>
      <w:r>
        <w:t xml:space="preserve"> anerkendelsesteori (</w:t>
      </w:r>
      <w:r w:rsidR="00AE74A9">
        <w:t>r</w:t>
      </w:r>
      <w:r>
        <w:t xml:space="preserve">epetition fra </w:t>
      </w:r>
      <w:r w:rsidR="00F37BB3">
        <w:t>’Generation præstation’</w:t>
      </w:r>
      <w:r w:rsidR="00AE74A9">
        <w:t>)</w:t>
      </w:r>
    </w:p>
    <w:p w14:paraId="01835D64" w14:textId="13F14FB4" w:rsidR="008E0590" w:rsidRDefault="008E0590" w:rsidP="008E0590">
      <w:pPr>
        <w:pStyle w:val="Listeafsnit"/>
        <w:numPr>
          <w:ilvl w:val="2"/>
          <w:numId w:val="20"/>
        </w:numPr>
        <w:spacing w:line="256" w:lineRule="auto"/>
      </w:pPr>
      <w:r>
        <w:t xml:space="preserve">Anerkendelse i den </w:t>
      </w:r>
      <w:r w:rsidR="00F37BB3">
        <w:t>private sfære</w:t>
      </w:r>
    </w:p>
    <w:p w14:paraId="2078D054" w14:textId="10A46382" w:rsidR="00F37BB3" w:rsidRDefault="00F37BB3" w:rsidP="008E0590">
      <w:pPr>
        <w:pStyle w:val="Listeafsnit"/>
        <w:numPr>
          <w:ilvl w:val="2"/>
          <w:numId w:val="20"/>
        </w:numPr>
        <w:spacing w:line="256" w:lineRule="auto"/>
      </w:pPr>
      <w:r>
        <w:t>Anerkendelse i den retslige sfære</w:t>
      </w:r>
    </w:p>
    <w:p w14:paraId="61CC9DBA" w14:textId="23087EBE" w:rsidR="00662508" w:rsidRDefault="00F37BB3" w:rsidP="00662508">
      <w:pPr>
        <w:pStyle w:val="Listeafsnit"/>
        <w:numPr>
          <w:ilvl w:val="2"/>
          <w:numId w:val="20"/>
        </w:numPr>
        <w:spacing w:line="256" w:lineRule="auto"/>
      </w:pPr>
      <w:r>
        <w:t>Anerkendelse i den solidariske sfære</w:t>
      </w:r>
    </w:p>
    <w:p w14:paraId="61EB8087" w14:textId="18DAC86C" w:rsidR="00662508" w:rsidRDefault="00662508" w:rsidP="00662508">
      <w:pPr>
        <w:spacing w:line="256" w:lineRule="auto"/>
        <w:jc w:val="center"/>
      </w:pPr>
      <w:r w:rsidRPr="00662508">
        <w:rPr>
          <w:noProof/>
        </w:rPr>
        <w:drawing>
          <wp:inline distT="0" distB="0" distL="0" distR="0" wp14:anchorId="1C479D85" wp14:editId="0E40B854">
            <wp:extent cx="3727450" cy="2202514"/>
            <wp:effectExtent l="0" t="0" r="6350" b="7620"/>
            <wp:docPr id="191633555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355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8586" cy="220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AF50" w14:textId="2D620A52" w:rsidR="00D471A8" w:rsidRDefault="00C5472E" w:rsidP="00876ACD">
      <w:pPr>
        <w:spacing w:line="256" w:lineRule="auto"/>
        <w:jc w:val="center"/>
      </w:pPr>
      <w:r w:rsidRPr="00C5472E">
        <w:rPr>
          <w:noProof/>
        </w:rPr>
        <w:drawing>
          <wp:inline distT="0" distB="0" distL="0" distR="0" wp14:anchorId="74938732" wp14:editId="64460F29">
            <wp:extent cx="3735838" cy="2244293"/>
            <wp:effectExtent l="0" t="0" r="0" b="3810"/>
            <wp:docPr id="176701810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18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3714" cy="225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E514" w14:textId="0FD68543" w:rsidR="00F641B4" w:rsidRPr="000B45EA" w:rsidRDefault="00933803" w:rsidP="000B45EA">
      <w:pPr>
        <w:pStyle w:val="Listeafsnit"/>
        <w:numPr>
          <w:ilvl w:val="0"/>
          <w:numId w:val="20"/>
        </w:numPr>
        <w:rPr>
          <w:b/>
          <w:bCs/>
        </w:rPr>
      </w:pPr>
      <w:r w:rsidRPr="007650C0">
        <w:rPr>
          <w:b/>
          <w:bCs/>
        </w:rPr>
        <w:lastRenderedPageBreak/>
        <w:t>Ligebehandling og anerkendelse af indvandrere og efterkommere</w:t>
      </w:r>
    </w:p>
    <w:p w14:paraId="70D3ABAF" w14:textId="77777777" w:rsidR="000B45EA" w:rsidRDefault="00F641B4" w:rsidP="000B45EA">
      <w:pPr>
        <w:pStyle w:val="Listeafsnit"/>
        <w:numPr>
          <w:ilvl w:val="1"/>
          <w:numId w:val="21"/>
        </w:numPr>
      </w:pPr>
      <w:r>
        <w:t>Gå ind på</w:t>
      </w:r>
      <w:r w:rsidR="000B45EA">
        <w:t xml:space="preserve"> Medborgerskabsundersøgelsen på</w:t>
      </w:r>
      <w:r>
        <w:t xml:space="preserve"> følgende link: </w:t>
      </w:r>
      <w:hyperlink r:id="rId8" w:history="1">
        <w:r w:rsidR="000B45EA" w:rsidRPr="000E6F43">
          <w:rPr>
            <w:rStyle w:val="Hyperlink"/>
          </w:rPr>
          <w:t>https://integrationsbarometer.dk/tal-og-analyser/filer-tal-og-analyser/arkiv/BaggrundstabellerfraMedborgerskabsundersgelsen2024_august2024.pdf</w:t>
        </w:r>
      </w:hyperlink>
    </w:p>
    <w:p w14:paraId="06D08212" w14:textId="77777777" w:rsidR="00D84231" w:rsidRDefault="000B45EA" w:rsidP="000B45EA">
      <w:pPr>
        <w:pStyle w:val="Listeafsnit"/>
        <w:numPr>
          <w:ilvl w:val="1"/>
          <w:numId w:val="21"/>
        </w:numPr>
      </w:pPr>
      <w:r>
        <w:t xml:space="preserve">Se på tre selvvalgte tabeller </w:t>
      </w:r>
      <w:r w:rsidR="00D84231">
        <w:t>på s. 8-14</w:t>
      </w:r>
      <w:r w:rsidR="00F641B4">
        <w:t xml:space="preserve"> </w:t>
      </w:r>
    </w:p>
    <w:p w14:paraId="5C0E9282" w14:textId="51FA5B98" w:rsidR="00D84231" w:rsidRDefault="00D84231" w:rsidP="00D84231">
      <w:pPr>
        <w:pStyle w:val="Listeafsnit"/>
        <w:numPr>
          <w:ilvl w:val="2"/>
          <w:numId w:val="21"/>
        </w:numPr>
      </w:pPr>
      <w:r>
        <w:t xml:space="preserve">Hvad viser figurerne i </w:t>
      </w:r>
      <w:proofErr w:type="spellStart"/>
      <w:r>
        <w:t>fht</w:t>
      </w:r>
      <w:proofErr w:type="spellEnd"/>
      <w:r>
        <w:t>. indvandreres oplevelse af ligebehandling og anerkendelse?</w:t>
      </w:r>
    </w:p>
    <w:p w14:paraId="4A2E0D44" w14:textId="00AD2E67" w:rsidR="00933803" w:rsidRDefault="00D84231" w:rsidP="008E22E4">
      <w:pPr>
        <w:pStyle w:val="Listeafsnit"/>
        <w:numPr>
          <w:ilvl w:val="2"/>
          <w:numId w:val="21"/>
        </w:numPr>
      </w:pPr>
      <w:r>
        <w:t xml:space="preserve">Hvilke teorier/begreber fra pkt. 3 kan vi bruge til at forklare </w:t>
      </w:r>
      <w:r w:rsidR="008E22E4">
        <w:t>tabellerne?</w:t>
      </w:r>
    </w:p>
    <w:p w14:paraId="553D680E" w14:textId="77777777" w:rsidR="008E22E4" w:rsidRDefault="008E22E4" w:rsidP="008E22E4">
      <w:pPr>
        <w:pStyle w:val="Listeafsnit"/>
        <w:ind w:left="2160"/>
      </w:pPr>
    </w:p>
    <w:p w14:paraId="63BFBEAC" w14:textId="77777777" w:rsidR="00933803" w:rsidRPr="003B6BA0" w:rsidRDefault="00933803" w:rsidP="00F641B4">
      <w:pPr>
        <w:pStyle w:val="Listeafsnit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Dukketesten</w:t>
      </w:r>
    </w:p>
    <w:p w14:paraId="4E02A593" w14:textId="69A80C9B" w:rsidR="00933803" w:rsidRPr="008E22E4" w:rsidRDefault="00933803" w:rsidP="008E22E4">
      <w:pPr>
        <w:pStyle w:val="Listeafsnit"/>
        <w:numPr>
          <w:ilvl w:val="0"/>
          <w:numId w:val="23"/>
        </w:numPr>
      </w:pPr>
      <w:r w:rsidRPr="008E22E4">
        <w:t>Se</w:t>
      </w:r>
      <w:r w:rsidR="008E22E4" w:rsidRPr="008E22E4">
        <w:t xml:space="preserve"> </w:t>
      </w:r>
      <w:r w:rsidR="00656D3E">
        <w:t>udklip</w:t>
      </w:r>
      <w:r w:rsidR="008E22E4">
        <w:t xml:space="preserve"> af</w:t>
      </w:r>
      <w:r w:rsidRPr="008E22E4">
        <w:t xml:space="preserve"> filmen med ’Dukketesten’ - </w:t>
      </w:r>
      <w:hyperlink r:id="rId9" w:history="1">
        <w:r w:rsidRPr="008E22E4">
          <w:rPr>
            <w:rStyle w:val="Hyperlink"/>
          </w:rPr>
          <w:t>https://www.youtube.com/watch?v=rf2uaHIGF1E</w:t>
        </w:r>
      </w:hyperlink>
    </w:p>
    <w:p w14:paraId="5696D11E" w14:textId="0F488752" w:rsidR="00933803" w:rsidRDefault="00933803" w:rsidP="008E22E4">
      <w:pPr>
        <w:pStyle w:val="Listeafsnit"/>
        <w:numPr>
          <w:ilvl w:val="0"/>
          <w:numId w:val="23"/>
        </w:numPr>
        <w:rPr>
          <w:lang w:val="fi-FI"/>
        </w:rPr>
      </w:pPr>
      <w:proofErr w:type="spellStart"/>
      <w:r>
        <w:rPr>
          <w:lang w:val="fi-FI"/>
        </w:rPr>
        <w:t>Hvad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viser</w:t>
      </w:r>
      <w:proofErr w:type="spellEnd"/>
      <w:r>
        <w:rPr>
          <w:lang w:val="fi-FI"/>
        </w:rPr>
        <w:t xml:space="preserve"> </w:t>
      </w:r>
      <w:proofErr w:type="spellStart"/>
      <w:r w:rsidR="008E22E4">
        <w:rPr>
          <w:lang w:val="fi-FI"/>
        </w:rPr>
        <w:t>d</w:t>
      </w:r>
      <w:r>
        <w:rPr>
          <w:lang w:val="fi-FI"/>
        </w:rPr>
        <w:t>ukketesten</w:t>
      </w:r>
      <w:proofErr w:type="spellEnd"/>
      <w:r>
        <w:rPr>
          <w:lang w:val="fi-FI"/>
        </w:rPr>
        <w:t>?</w:t>
      </w:r>
    </w:p>
    <w:p w14:paraId="47993132" w14:textId="4E041BAE" w:rsidR="00933803" w:rsidRPr="008E22E4" w:rsidRDefault="00933803" w:rsidP="008E22E4">
      <w:pPr>
        <w:pStyle w:val="Listeafsnit"/>
        <w:numPr>
          <w:ilvl w:val="0"/>
          <w:numId w:val="23"/>
        </w:numPr>
        <w:rPr>
          <w:lang w:val="fi-FI"/>
        </w:rPr>
      </w:pPr>
      <w:proofErr w:type="spellStart"/>
      <w:r>
        <w:rPr>
          <w:lang w:val="fi-FI"/>
        </w:rPr>
        <w:t>Hvordan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kan</w:t>
      </w:r>
      <w:proofErr w:type="spellEnd"/>
      <w:r>
        <w:rPr>
          <w:lang w:val="fi-FI"/>
        </w:rPr>
        <w:t xml:space="preserve"> vi </w:t>
      </w:r>
      <w:proofErr w:type="spellStart"/>
      <w:r>
        <w:rPr>
          <w:lang w:val="fi-FI"/>
        </w:rPr>
        <w:t>forklare</w:t>
      </w:r>
      <w:proofErr w:type="spellEnd"/>
      <w:r>
        <w:rPr>
          <w:lang w:val="fi-FI"/>
        </w:rPr>
        <w:t xml:space="preserve"> ’</w:t>
      </w:r>
      <w:proofErr w:type="spellStart"/>
      <w:r>
        <w:rPr>
          <w:lang w:val="fi-FI"/>
        </w:rPr>
        <w:t>Dukketestens</w:t>
      </w:r>
      <w:proofErr w:type="spellEnd"/>
      <w:r>
        <w:rPr>
          <w:lang w:val="fi-FI"/>
        </w:rPr>
        <w:t xml:space="preserve">’ </w:t>
      </w:r>
      <w:proofErr w:type="spellStart"/>
      <w:r>
        <w:rPr>
          <w:lang w:val="fi-FI"/>
        </w:rPr>
        <w:t>resultater</w:t>
      </w:r>
      <w:proofErr w:type="spellEnd"/>
      <w:r w:rsidR="008E22E4">
        <w:rPr>
          <w:lang w:val="fi-FI"/>
        </w:rPr>
        <w:t xml:space="preserve"> </w:t>
      </w:r>
      <w:proofErr w:type="spellStart"/>
      <w:r w:rsidR="008E22E4">
        <w:rPr>
          <w:lang w:val="fi-FI"/>
        </w:rPr>
        <w:t>vha</w:t>
      </w:r>
      <w:proofErr w:type="spellEnd"/>
      <w:r w:rsidR="008E22E4">
        <w:rPr>
          <w:lang w:val="fi-FI"/>
        </w:rPr>
        <w:t xml:space="preserve">. </w:t>
      </w:r>
      <w:proofErr w:type="spellStart"/>
      <w:r w:rsidR="00656D3E">
        <w:rPr>
          <w:lang w:val="fi-FI"/>
        </w:rPr>
        <w:t>t</w:t>
      </w:r>
      <w:r w:rsidR="008E22E4">
        <w:rPr>
          <w:lang w:val="fi-FI"/>
        </w:rPr>
        <w:t>eorier</w:t>
      </w:r>
      <w:proofErr w:type="spellEnd"/>
      <w:r w:rsidR="008E22E4">
        <w:rPr>
          <w:lang w:val="fi-FI"/>
        </w:rPr>
        <w:t>/</w:t>
      </w:r>
      <w:proofErr w:type="spellStart"/>
      <w:r w:rsidR="008E22E4">
        <w:rPr>
          <w:lang w:val="fi-FI"/>
        </w:rPr>
        <w:t>begreber</w:t>
      </w:r>
      <w:proofErr w:type="spellEnd"/>
      <w:r>
        <w:rPr>
          <w:lang w:val="fi-FI"/>
        </w:rPr>
        <w:t>?</w:t>
      </w:r>
    </w:p>
    <w:p w14:paraId="53660685" w14:textId="77777777" w:rsidR="00933803" w:rsidRPr="0011156D" w:rsidRDefault="00933803" w:rsidP="00933803">
      <w:pPr>
        <w:pStyle w:val="Listeafsnit"/>
        <w:rPr>
          <w:b/>
          <w:bCs/>
        </w:rPr>
      </w:pPr>
    </w:p>
    <w:p w14:paraId="0C150897" w14:textId="77777777" w:rsidR="00933803" w:rsidRPr="00040C21" w:rsidRDefault="00933803" w:rsidP="00F641B4">
      <w:pPr>
        <w:pStyle w:val="Listeafsnit"/>
        <w:numPr>
          <w:ilvl w:val="0"/>
          <w:numId w:val="20"/>
        </w:numPr>
        <w:rPr>
          <w:b/>
          <w:bCs/>
        </w:rPr>
      </w:pPr>
      <w:r w:rsidRPr="0011156D">
        <w:rPr>
          <w:b/>
          <w:bCs/>
        </w:rPr>
        <w:t>Racismeeksperimentet</w:t>
      </w:r>
    </w:p>
    <w:p w14:paraId="1DF74E64" w14:textId="77777777" w:rsidR="00933803" w:rsidRDefault="00933803" w:rsidP="005D786B">
      <w:pPr>
        <w:pStyle w:val="Listeafsnit"/>
        <w:numPr>
          <w:ilvl w:val="0"/>
          <w:numId w:val="24"/>
        </w:numPr>
      </w:pPr>
      <w:r w:rsidRPr="00040C21">
        <w:t xml:space="preserve">Vi ser udsendelsen om </w:t>
      </w:r>
      <w:proofErr w:type="spellStart"/>
      <w:r>
        <w:t>R</w:t>
      </w:r>
      <w:r w:rsidRPr="00040C21">
        <w:t>acisme</w:t>
      </w:r>
      <w:r>
        <w:t>E</w:t>
      </w:r>
      <w:r w:rsidRPr="00040C21">
        <w:t>ksperimentet</w:t>
      </w:r>
      <w:proofErr w:type="spellEnd"/>
      <w:r>
        <w:t xml:space="preserve"> TV2 Echo 27.11.2023</w:t>
      </w:r>
    </w:p>
    <w:p w14:paraId="6ECBD86F" w14:textId="086A4A15" w:rsidR="000A6D36" w:rsidRPr="00040C21" w:rsidRDefault="000A6D36" w:rsidP="000A6D36">
      <w:pPr>
        <w:pStyle w:val="Listeafsnit"/>
        <w:numPr>
          <w:ilvl w:val="2"/>
          <w:numId w:val="24"/>
        </w:numPr>
      </w:pPr>
      <w:hyperlink r:id="rId10" w:history="1">
        <w:r w:rsidRPr="000E6F43">
          <w:rPr>
            <w:rStyle w:val="Hyperlink"/>
          </w:rPr>
          <w:t>https://mitcfu.dk/MaterialeInfo/?faust=TV0000132676&amp;s=47739525&amp;n=2&amp;o=hits</w:t>
        </w:r>
      </w:hyperlink>
    </w:p>
    <w:p w14:paraId="33871B62" w14:textId="77777777" w:rsidR="00933803" w:rsidRDefault="00933803" w:rsidP="005D786B">
      <w:pPr>
        <w:pStyle w:val="Listeafsnit"/>
        <w:numPr>
          <w:ilvl w:val="0"/>
          <w:numId w:val="24"/>
        </w:numPr>
      </w:pPr>
      <w:r>
        <w:t>Hvad finder man ud af i udsendelsen?</w:t>
      </w:r>
    </w:p>
    <w:p w14:paraId="61325C43" w14:textId="5C895A6E" w:rsidR="00933803" w:rsidRDefault="00933803" w:rsidP="005D786B">
      <w:pPr>
        <w:pStyle w:val="Listeafsnit"/>
        <w:numPr>
          <w:ilvl w:val="0"/>
          <w:numId w:val="24"/>
        </w:numPr>
      </w:pPr>
      <w:r w:rsidRPr="00040C21">
        <w:t>Hvordan kan vi forklare det</w:t>
      </w:r>
      <w:r w:rsidR="00ED5A97">
        <w:t>,</w:t>
      </w:r>
      <w:r w:rsidRPr="00040C21">
        <w:t xml:space="preserve"> vi ser</w:t>
      </w:r>
      <w:r w:rsidR="00ED5A97">
        <w:t>,</w:t>
      </w:r>
      <w:r w:rsidRPr="00040C21">
        <w:t xml:space="preserve"> i udsendelsen vha. teorier og begreb</w:t>
      </w:r>
      <w:r>
        <w:t>e</w:t>
      </w:r>
      <w:r w:rsidRPr="00040C21">
        <w:t>r</w:t>
      </w:r>
      <w:r>
        <w:t xml:space="preserve"> fra forløbet?</w:t>
      </w:r>
    </w:p>
    <w:p w14:paraId="0C1B05B8" w14:textId="77777777" w:rsidR="00933803" w:rsidRDefault="00933803" w:rsidP="000A3390"/>
    <w:p w14:paraId="254DD0B3" w14:textId="77777777" w:rsidR="00933803" w:rsidRPr="00C91784" w:rsidRDefault="00933803" w:rsidP="00933803">
      <w:pPr>
        <w:spacing w:line="256" w:lineRule="auto"/>
        <w:rPr>
          <w:b/>
          <w:bCs/>
          <w:color w:val="000000" w:themeColor="text1"/>
        </w:rPr>
      </w:pPr>
    </w:p>
    <w:p w14:paraId="10E921C9" w14:textId="77777777" w:rsidR="00933803" w:rsidRDefault="00933803" w:rsidP="003C2041">
      <w:pPr>
        <w:pStyle w:val="Listeafsnit"/>
        <w:spacing w:line="256" w:lineRule="auto"/>
      </w:pPr>
    </w:p>
    <w:sectPr w:rsidR="009338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016"/>
    <w:multiLevelType w:val="hybridMultilevel"/>
    <w:tmpl w:val="394ED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7D54"/>
    <w:multiLevelType w:val="hybridMultilevel"/>
    <w:tmpl w:val="FFFC10AA"/>
    <w:lvl w:ilvl="0" w:tplc="09902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032D1"/>
    <w:multiLevelType w:val="hybridMultilevel"/>
    <w:tmpl w:val="2FB47D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308"/>
    <w:multiLevelType w:val="hybridMultilevel"/>
    <w:tmpl w:val="A21C763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EC798F"/>
    <w:multiLevelType w:val="hybridMultilevel"/>
    <w:tmpl w:val="1728C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3B2"/>
    <w:multiLevelType w:val="hybridMultilevel"/>
    <w:tmpl w:val="1728C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363AD"/>
    <w:multiLevelType w:val="hybridMultilevel"/>
    <w:tmpl w:val="E9EEE3F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6001B">
      <w:start w:val="1"/>
      <w:numFmt w:val="lowerRoman"/>
      <w:lvlText w:val="%2."/>
      <w:lvlJc w:val="righ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166B8"/>
    <w:multiLevelType w:val="hybridMultilevel"/>
    <w:tmpl w:val="DA86F3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1CCD"/>
    <w:multiLevelType w:val="hybridMultilevel"/>
    <w:tmpl w:val="ED3CC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20A79"/>
    <w:multiLevelType w:val="hybridMultilevel"/>
    <w:tmpl w:val="0FA8EDA2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>
      <w:start w:val="1"/>
      <w:numFmt w:val="lowerLetter"/>
      <w:lvlText w:val="%2."/>
      <w:lvlJc w:val="left"/>
      <w:pPr>
        <w:ind w:left="3060" w:hanging="360"/>
      </w:pPr>
    </w:lvl>
    <w:lvl w:ilvl="2" w:tplc="0406001B">
      <w:start w:val="1"/>
      <w:numFmt w:val="lowerRoman"/>
      <w:lvlText w:val="%3."/>
      <w:lvlJc w:val="right"/>
      <w:pPr>
        <w:ind w:left="3780" w:hanging="180"/>
      </w:pPr>
    </w:lvl>
    <w:lvl w:ilvl="3" w:tplc="0406000F">
      <w:start w:val="1"/>
      <w:numFmt w:val="decimal"/>
      <w:lvlText w:val="%4."/>
      <w:lvlJc w:val="left"/>
      <w:pPr>
        <w:ind w:left="4500" w:hanging="360"/>
      </w:pPr>
    </w:lvl>
    <w:lvl w:ilvl="4" w:tplc="04060019">
      <w:start w:val="1"/>
      <w:numFmt w:val="lowerLetter"/>
      <w:lvlText w:val="%5."/>
      <w:lvlJc w:val="left"/>
      <w:pPr>
        <w:ind w:left="5220" w:hanging="360"/>
      </w:pPr>
    </w:lvl>
    <w:lvl w:ilvl="5" w:tplc="0406001B">
      <w:start w:val="1"/>
      <w:numFmt w:val="lowerRoman"/>
      <w:lvlText w:val="%6."/>
      <w:lvlJc w:val="right"/>
      <w:pPr>
        <w:ind w:left="5940" w:hanging="180"/>
      </w:pPr>
    </w:lvl>
    <w:lvl w:ilvl="6" w:tplc="0406000F">
      <w:start w:val="1"/>
      <w:numFmt w:val="decimal"/>
      <w:lvlText w:val="%7."/>
      <w:lvlJc w:val="left"/>
      <w:pPr>
        <w:ind w:left="6660" w:hanging="360"/>
      </w:pPr>
    </w:lvl>
    <w:lvl w:ilvl="7" w:tplc="04060019">
      <w:start w:val="1"/>
      <w:numFmt w:val="lowerLetter"/>
      <w:lvlText w:val="%8."/>
      <w:lvlJc w:val="left"/>
      <w:pPr>
        <w:ind w:left="7380" w:hanging="360"/>
      </w:pPr>
    </w:lvl>
    <w:lvl w:ilvl="8" w:tplc="0406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2AE5521"/>
    <w:multiLevelType w:val="hybridMultilevel"/>
    <w:tmpl w:val="2FB47DC8"/>
    <w:lvl w:ilvl="0" w:tplc="74426A3E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C3820"/>
    <w:multiLevelType w:val="hybridMultilevel"/>
    <w:tmpl w:val="0FA8EDA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19"/>
  </w:num>
  <w:num w:numId="2" w16cid:durableId="1599675109">
    <w:abstractNumId w:val="17"/>
  </w:num>
  <w:num w:numId="3" w16cid:durableId="893345563">
    <w:abstractNumId w:val="7"/>
  </w:num>
  <w:num w:numId="4" w16cid:durableId="1186165903">
    <w:abstractNumId w:val="13"/>
  </w:num>
  <w:num w:numId="5" w16cid:durableId="8904600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12"/>
  </w:num>
  <w:num w:numId="7" w16cid:durableId="466817833">
    <w:abstractNumId w:val="1"/>
  </w:num>
  <w:num w:numId="8" w16cid:durableId="1752967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43739">
    <w:abstractNumId w:val="5"/>
  </w:num>
  <w:num w:numId="10" w16cid:durableId="758604738">
    <w:abstractNumId w:val="14"/>
  </w:num>
  <w:num w:numId="11" w16cid:durableId="1549799796">
    <w:abstractNumId w:val="11"/>
  </w:num>
  <w:num w:numId="12" w16cid:durableId="1399552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397017">
    <w:abstractNumId w:val="10"/>
  </w:num>
  <w:num w:numId="14" w16cid:durableId="1209563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12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531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37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512834">
    <w:abstractNumId w:val="8"/>
  </w:num>
  <w:num w:numId="19" w16cid:durableId="323895241">
    <w:abstractNumId w:val="0"/>
  </w:num>
  <w:num w:numId="20" w16cid:durableId="1142430101">
    <w:abstractNumId w:val="2"/>
  </w:num>
  <w:num w:numId="21" w16cid:durableId="2090761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702348">
    <w:abstractNumId w:val="6"/>
  </w:num>
  <w:num w:numId="23" w16cid:durableId="2058778681">
    <w:abstractNumId w:val="16"/>
  </w:num>
  <w:num w:numId="24" w16cid:durableId="92950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3282F"/>
    <w:rsid w:val="000527AF"/>
    <w:rsid w:val="0008509F"/>
    <w:rsid w:val="00092F58"/>
    <w:rsid w:val="000A3390"/>
    <w:rsid w:val="000A6D36"/>
    <w:rsid w:val="000B45EA"/>
    <w:rsid w:val="000F7984"/>
    <w:rsid w:val="001040D9"/>
    <w:rsid w:val="00104237"/>
    <w:rsid w:val="00132632"/>
    <w:rsid w:val="00137CB4"/>
    <w:rsid w:val="002131A3"/>
    <w:rsid w:val="00243DA0"/>
    <w:rsid w:val="00271ED3"/>
    <w:rsid w:val="0029585B"/>
    <w:rsid w:val="002B6D3C"/>
    <w:rsid w:val="00301467"/>
    <w:rsid w:val="003106EC"/>
    <w:rsid w:val="0034066E"/>
    <w:rsid w:val="0034087E"/>
    <w:rsid w:val="00357D6C"/>
    <w:rsid w:val="00392795"/>
    <w:rsid w:val="003B2CAD"/>
    <w:rsid w:val="003C2041"/>
    <w:rsid w:val="003D2786"/>
    <w:rsid w:val="004262AE"/>
    <w:rsid w:val="00431122"/>
    <w:rsid w:val="00431629"/>
    <w:rsid w:val="004407E0"/>
    <w:rsid w:val="004716EE"/>
    <w:rsid w:val="004A638C"/>
    <w:rsid w:val="004C510B"/>
    <w:rsid w:val="004D79F8"/>
    <w:rsid w:val="004E6177"/>
    <w:rsid w:val="00543343"/>
    <w:rsid w:val="005A2041"/>
    <w:rsid w:val="005D786B"/>
    <w:rsid w:val="005F0EA6"/>
    <w:rsid w:val="006178DD"/>
    <w:rsid w:val="006418B3"/>
    <w:rsid w:val="00650B27"/>
    <w:rsid w:val="00656D3E"/>
    <w:rsid w:val="00662508"/>
    <w:rsid w:val="006A2D71"/>
    <w:rsid w:val="006B3014"/>
    <w:rsid w:val="006C7322"/>
    <w:rsid w:val="007216B4"/>
    <w:rsid w:val="00723480"/>
    <w:rsid w:val="0072589C"/>
    <w:rsid w:val="007566FE"/>
    <w:rsid w:val="00756C90"/>
    <w:rsid w:val="007D3E24"/>
    <w:rsid w:val="00803C92"/>
    <w:rsid w:val="008224F7"/>
    <w:rsid w:val="00827697"/>
    <w:rsid w:val="00844B5A"/>
    <w:rsid w:val="00874C07"/>
    <w:rsid w:val="00876ACD"/>
    <w:rsid w:val="00880F3A"/>
    <w:rsid w:val="00886FFF"/>
    <w:rsid w:val="008A2AC6"/>
    <w:rsid w:val="008C14FF"/>
    <w:rsid w:val="008D23FD"/>
    <w:rsid w:val="008E0590"/>
    <w:rsid w:val="008E22E4"/>
    <w:rsid w:val="00933803"/>
    <w:rsid w:val="00980C05"/>
    <w:rsid w:val="00985F4F"/>
    <w:rsid w:val="00A7191F"/>
    <w:rsid w:val="00A81F78"/>
    <w:rsid w:val="00A85987"/>
    <w:rsid w:val="00AA3E94"/>
    <w:rsid w:val="00AD0684"/>
    <w:rsid w:val="00AD189D"/>
    <w:rsid w:val="00AE74A9"/>
    <w:rsid w:val="00B12B1B"/>
    <w:rsid w:val="00B41320"/>
    <w:rsid w:val="00BB1659"/>
    <w:rsid w:val="00BB479C"/>
    <w:rsid w:val="00C05EB1"/>
    <w:rsid w:val="00C213F7"/>
    <w:rsid w:val="00C37AE7"/>
    <w:rsid w:val="00C5472E"/>
    <w:rsid w:val="00CC790B"/>
    <w:rsid w:val="00CD25E4"/>
    <w:rsid w:val="00D37352"/>
    <w:rsid w:val="00D471A8"/>
    <w:rsid w:val="00D645D7"/>
    <w:rsid w:val="00D84231"/>
    <w:rsid w:val="00DB310C"/>
    <w:rsid w:val="00E00A55"/>
    <w:rsid w:val="00E4498A"/>
    <w:rsid w:val="00E510DD"/>
    <w:rsid w:val="00E8018E"/>
    <w:rsid w:val="00E85F53"/>
    <w:rsid w:val="00E86485"/>
    <w:rsid w:val="00E95AB7"/>
    <w:rsid w:val="00EA22AD"/>
    <w:rsid w:val="00EA6EEB"/>
    <w:rsid w:val="00EA7441"/>
    <w:rsid w:val="00ED1CB9"/>
    <w:rsid w:val="00ED5A97"/>
    <w:rsid w:val="00EF45B4"/>
    <w:rsid w:val="00F00869"/>
    <w:rsid w:val="00F35ADF"/>
    <w:rsid w:val="00F37BB3"/>
    <w:rsid w:val="00F6120B"/>
    <w:rsid w:val="00F641B4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71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tionsbarometer.dk/tal-og-analyser/filer-tal-og-analyser/arkiv/BaggrundstabellerfraMedborgerskabsundersgelsen2024_august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itcfu.dk/MaterialeInfo/?faust=TV0000132676&amp;s=47739525&amp;n=2&amp;o=h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f2uaHIGF1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2026-04-09T08:51:00Z</dcterms:created>
  <dcterms:modified xsi:type="dcterms:W3CDTF">2026-04-15T11:20:00Z</dcterms:modified>
</cp:coreProperties>
</file>