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7963" w14:textId="77777777" w:rsidR="002A38C6" w:rsidRDefault="002A38C6" w:rsidP="005876A2">
      <w:pPr>
        <w:spacing w:after="0"/>
        <w:rPr>
          <w:b/>
          <w:color w:val="BF4E14" w:themeColor="accent2" w:themeShade="BF"/>
          <w:sz w:val="28"/>
          <w:szCs w:val="28"/>
        </w:rPr>
      </w:pPr>
      <w:r w:rsidRPr="00B01751">
        <w:rPr>
          <w:b/>
          <w:color w:val="BF4E14" w:themeColor="accent2" w:themeShade="BF"/>
          <w:sz w:val="28"/>
          <w:szCs w:val="28"/>
        </w:rPr>
        <w:t>Fabulerende firsere</w:t>
      </w:r>
    </w:p>
    <w:p w14:paraId="7D937DFD" w14:textId="77777777" w:rsidR="002A38C6" w:rsidRDefault="002A38C6" w:rsidP="002A38C6">
      <w:pPr>
        <w:spacing w:after="0"/>
        <w:jc w:val="center"/>
        <w:rPr>
          <w:b/>
          <w:color w:val="BF4E14" w:themeColor="accent2" w:themeShade="BF"/>
        </w:rPr>
      </w:pPr>
      <w:r>
        <w:rPr>
          <w:b/>
          <w:color w:val="BF4E14" w:themeColor="accent2" w:themeShade="BF"/>
        </w:rPr>
        <w:t>Projekt med oplæg</w:t>
      </w:r>
    </w:p>
    <w:p w14:paraId="1E554780" w14:textId="77777777" w:rsidR="002A38C6" w:rsidRPr="00B01751" w:rsidRDefault="002A38C6" w:rsidP="002A38C6">
      <w:pPr>
        <w:spacing w:after="0"/>
        <w:jc w:val="center"/>
        <w:rPr>
          <w:b/>
          <w:color w:val="BF4E14" w:themeColor="accent2" w:themeShade="BF"/>
        </w:rPr>
      </w:pPr>
    </w:p>
    <w:p w14:paraId="48A4C541" w14:textId="77777777" w:rsidR="002A38C6" w:rsidRPr="00B01751" w:rsidRDefault="002A38C6" w:rsidP="002A38C6">
      <w:pPr>
        <w:spacing w:after="0"/>
        <w:rPr>
          <w:b/>
          <w:color w:val="BF4E14" w:themeColor="accent2" w:themeShade="BF"/>
          <w:sz w:val="24"/>
          <w:szCs w:val="24"/>
        </w:rPr>
      </w:pPr>
      <w:r w:rsidRPr="00B01751">
        <w:rPr>
          <w:b/>
          <w:color w:val="BF4E14" w:themeColor="accent2" w:themeShade="BF"/>
          <w:sz w:val="24"/>
          <w:szCs w:val="24"/>
        </w:rPr>
        <w:t>Baggrundsmateriale</w:t>
      </w:r>
    </w:p>
    <w:p w14:paraId="74301A96" w14:textId="5D0C9795" w:rsidR="002A38C6" w:rsidRPr="000B2053" w:rsidRDefault="00870CE0" w:rsidP="002A38C6">
      <w:pPr>
        <w:spacing w:after="0"/>
        <w:rPr>
          <w:i/>
        </w:rPr>
      </w:pPr>
      <w:r>
        <w:rPr>
          <w:i/>
        </w:rPr>
        <w:t>Søjler af sol</w:t>
      </w:r>
      <w:r w:rsidRPr="00D503B2">
        <w:rPr>
          <w:iCs/>
        </w:rPr>
        <w:t>, ss.104-114</w:t>
      </w:r>
      <w:r w:rsidR="00D503B2">
        <w:rPr>
          <w:i/>
        </w:rPr>
        <w:t xml:space="preserve">; </w:t>
      </w:r>
      <w:r w:rsidR="002A38C6">
        <w:t>”</w:t>
      </w:r>
      <w:r w:rsidR="00D503B2">
        <w:t>Postmodernismen 1980-93</w:t>
      </w:r>
      <w:r w:rsidR="002A38C6">
        <w:t>”</w:t>
      </w:r>
    </w:p>
    <w:p w14:paraId="5F2B6E41" w14:textId="77777777" w:rsidR="002A38C6" w:rsidRDefault="002A38C6" w:rsidP="002A38C6">
      <w:pPr>
        <w:spacing w:after="0"/>
      </w:pPr>
    </w:p>
    <w:p w14:paraId="2031904D" w14:textId="77777777" w:rsidR="002A38C6" w:rsidRDefault="002A38C6" w:rsidP="002A38C6">
      <w:pPr>
        <w:spacing w:after="0"/>
      </w:pPr>
    </w:p>
    <w:p w14:paraId="2879A7E6" w14:textId="77777777" w:rsidR="002A38C6" w:rsidRDefault="002A38C6" w:rsidP="002A38C6">
      <w:pPr>
        <w:spacing w:after="0"/>
        <w:rPr>
          <w:b/>
          <w:color w:val="BF4E14" w:themeColor="accent2" w:themeShade="BF"/>
          <w:sz w:val="24"/>
          <w:szCs w:val="24"/>
        </w:rPr>
      </w:pPr>
      <w:r>
        <w:rPr>
          <w:b/>
          <w:color w:val="BF4E14" w:themeColor="accent2" w:themeShade="BF"/>
          <w:sz w:val="24"/>
          <w:szCs w:val="24"/>
        </w:rPr>
        <w:t>Analyse-m</w:t>
      </w:r>
      <w:r w:rsidRPr="00B01751">
        <w:rPr>
          <w:b/>
          <w:color w:val="BF4E14" w:themeColor="accent2" w:themeShade="BF"/>
          <w:sz w:val="24"/>
          <w:szCs w:val="24"/>
        </w:rPr>
        <w:t>ateriale</w:t>
      </w:r>
    </w:p>
    <w:p w14:paraId="5E2AF8CC" w14:textId="19B6A68B" w:rsidR="002A38C6" w:rsidRDefault="002A38C6" w:rsidP="002A38C6">
      <w:pPr>
        <w:spacing w:after="0"/>
        <w:rPr>
          <w:b/>
          <w:color w:val="BF4E14" w:themeColor="accent2" w:themeShade="BF"/>
          <w:sz w:val="24"/>
          <w:szCs w:val="24"/>
        </w:rPr>
      </w:pPr>
      <w:r>
        <w:rPr>
          <w:b/>
          <w:color w:val="BF4E14" w:themeColor="accent2" w:themeShade="BF"/>
          <w:sz w:val="24"/>
          <w:szCs w:val="24"/>
        </w:rPr>
        <w:t xml:space="preserve">(alle tekster </w:t>
      </w:r>
      <w:r w:rsidR="0035074C">
        <w:rPr>
          <w:b/>
          <w:color w:val="BF4E14" w:themeColor="accent2" w:themeShade="BF"/>
          <w:sz w:val="24"/>
          <w:szCs w:val="24"/>
        </w:rPr>
        <w:t xml:space="preserve">vedhæftes i </w:t>
      </w:r>
      <w:r w:rsidR="00F15D1D">
        <w:rPr>
          <w:b/>
          <w:color w:val="BF4E14" w:themeColor="accent2" w:themeShade="BF"/>
          <w:sz w:val="24"/>
          <w:szCs w:val="24"/>
        </w:rPr>
        <w:t>Lectio</w:t>
      </w:r>
      <w:r w:rsidR="0035074C">
        <w:rPr>
          <w:b/>
          <w:color w:val="BF4E14" w:themeColor="accent2" w:themeShade="BF"/>
          <w:sz w:val="24"/>
          <w:szCs w:val="24"/>
        </w:rPr>
        <w:t xml:space="preserve"> </w:t>
      </w:r>
      <w:r w:rsidR="00E34AD0">
        <w:rPr>
          <w:b/>
          <w:color w:val="BF4E14" w:themeColor="accent2" w:themeShade="BF"/>
          <w:sz w:val="24"/>
          <w:szCs w:val="24"/>
        </w:rPr>
        <w:t>under blokken den 20/4)</w:t>
      </w:r>
    </w:p>
    <w:p w14:paraId="31978692" w14:textId="77777777" w:rsidR="002A38C6" w:rsidRDefault="002A38C6" w:rsidP="002A38C6">
      <w:pPr>
        <w:pStyle w:val="Listeafsnit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Hajskygger. En fortælling fra </w:t>
      </w:r>
      <w:proofErr w:type="spellStart"/>
      <w:r>
        <w:rPr>
          <w:b/>
          <w:sz w:val="24"/>
          <w:szCs w:val="24"/>
        </w:rPr>
        <w:t>sydhavet</w:t>
      </w:r>
      <w:proofErr w:type="spellEnd"/>
      <w:r>
        <w:rPr>
          <w:b/>
          <w:sz w:val="24"/>
          <w:szCs w:val="24"/>
        </w:rPr>
        <w:t xml:space="preserve"> (Ib Michael)</w:t>
      </w:r>
    </w:p>
    <w:p w14:paraId="741B8036" w14:textId="43E1247B" w:rsidR="006058B9" w:rsidRDefault="006058B9" w:rsidP="006058B9">
      <w:pPr>
        <w:pStyle w:val="Listeafsnit"/>
        <w:spacing w:after="0"/>
        <w:rPr>
          <w:b/>
          <w:color w:val="E97132" w:themeColor="accent2"/>
          <w:sz w:val="24"/>
          <w:szCs w:val="24"/>
        </w:rPr>
      </w:pPr>
      <w:r>
        <w:rPr>
          <w:b/>
          <w:color w:val="E97132" w:themeColor="accent2"/>
          <w:sz w:val="24"/>
          <w:szCs w:val="24"/>
        </w:rPr>
        <w:t>Mikkeline</w:t>
      </w:r>
      <w:r w:rsidR="00553BAE">
        <w:rPr>
          <w:b/>
          <w:color w:val="E97132" w:themeColor="accent2"/>
          <w:sz w:val="24"/>
          <w:szCs w:val="24"/>
        </w:rPr>
        <w:t>, Mathilde, Nadia, Mikkeline og Silje</w:t>
      </w:r>
    </w:p>
    <w:p w14:paraId="6B3818BB" w14:textId="63A80D87" w:rsidR="00A775C7" w:rsidRPr="006058B9" w:rsidRDefault="00A775C7" w:rsidP="006058B9">
      <w:pPr>
        <w:pStyle w:val="Listeafsnit"/>
        <w:spacing w:after="0"/>
        <w:rPr>
          <w:b/>
          <w:color w:val="E97132" w:themeColor="accent2"/>
          <w:sz w:val="24"/>
          <w:szCs w:val="24"/>
        </w:rPr>
      </w:pPr>
      <w:r>
        <w:rPr>
          <w:b/>
          <w:color w:val="E97132" w:themeColor="accent2"/>
          <w:sz w:val="24"/>
          <w:szCs w:val="24"/>
        </w:rPr>
        <w:t xml:space="preserve">Gert, </w:t>
      </w:r>
      <w:proofErr w:type="spellStart"/>
      <w:r w:rsidR="002837A1">
        <w:rPr>
          <w:b/>
          <w:color w:val="E97132" w:themeColor="accent2"/>
          <w:sz w:val="24"/>
          <w:szCs w:val="24"/>
        </w:rPr>
        <w:t>Maslah</w:t>
      </w:r>
      <w:proofErr w:type="spellEnd"/>
      <w:r w:rsidR="002837A1">
        <w:rPr>
          <w:b/>
          <w:color w:val="E97132" w:themeColor="accent2"/>
          <w:sz w:val="24"/>
          <w:szCs w:val="24"/>
        </w:rPr>
        <w:t xml:space="preserve"> og Aria</w:t>
      </w:r>
    </w:p>
    <w:p w14:paraId="1D126E6D" w14:textId="77777777" w:rsidR="002A38C6" w:rsidRDefault="002A38C6" w:rsidP="002A38C6">
      <w:pPr>
        <w:pStyle w:val="Listeafsnit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Nat i </w:t>
      </w:r>
      <w:proofErr w:type="spellStart"/>
      <w:r>
        <w:rPr>
          <w:b/>
          <w:sz w:val="24"/>
          <w:szCs w:val="24"/>
        </w:rPr>
        <w:t>electri</w:t>
      </w:r>
      <w:proofErr w:type="spellEnd"/>
      <w:r>
        <w:rPr>
          <w:b/>
          <w:sz w:val="24"/>
          <w:szCs w:val="24"/>
        </w:rPr>
        <w:t>-City 1979 + Helligt, Helligt (Michael Strunge)</w:t>
      </w:r>
    </w:p>
    <w:p w14:paraId="270ACAFF" w14:textId="4FA97280" w:rsidR="00A775C7" w:rsidRPr="00A775C7" w:rsidRDefault="00A775C7" w:rsidP="00A775C7">
      <w:pPr>
        <w:pStyle w:val="Listeafsnit"/>
        <w:spacing w:after="0"/>
        <w:rPr>
          <w:b/>
          <w:color w:val="E97132" w:themeColor="accent2"/>
          <w:sz w:val="24"/>
          <w:szCs w:val="24"/>
        </w:rPr>
      </w:pPr>
      <w:r>
        <w:rPr>
          <w:b/>
          <w:color w:val="E97132" w:themeColor="accent2"/>
          <w:sz w:val="24"/>
          <w:szCs w:val="24"/>
        </w:rPr>
        <w:t>Asbjørn, Isak og Emil</w:t>
      </w:r>
    </w:p>
    <w:p w14:paraId="672307D7" w14:textId="77777777" w:rsidR="002A38C6" w:rsidRDefault="002A38C6" w:rsidP="002A38C6">
      <w:pPr>
        <w:pStyle w:val="Listeafsnit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Angsten + Levende (Søren Ulrik Thomsen)</w:t>
      </w:r>
    </w:p>
    <w:p w14:paraId="7BA1C3D3" w14:textId="614ED70E" w:rsidR="00696AB6" w:rsidRDefault="006058B9" w:rsidP="00696AB6">
      <w:pPr>
        <w:pStyle w:val="Listeafsnit"/>
        <w:spacing w:after="0"/>
        <w:rPr>
          <w:b/>
          <w:color w:val="E97132" w:themeColor="accent2"/>
          <w:sz w:val="24"/>
          <w:szCs w:val="24"/>
        </w:rPr>
      </w:pPr>
      <w:r>
        <w:rPr>
          <w:b/>
          <w:color w:val="E97132" w:themeColor="accent2"/>
          <w:sz w:val="24"/>
          <w:szCs w:val="24"/>
        </w:rPr>
        <w:t>Smilla, Amalie og Signe</w:t>
      </w:r>
    </w:p>
    <w:p w14:paraId="30E07895" w14:textId="65CF5F61" w:rsidR="006058B9" w:rsidRPr="00696AB6" w:rsidRDefault="006058B9" w:rsidP="00696AB6">
      <w:pPr>
        <w:pStyle w:val="Listeafsnit"/>
        <w:spacing w:after="0"/>
        <w:rPr>
          <w:b/>
          <w:color w:val="E97132" w:themeColor="accent2"/>
          <w:sz w:val="24"/>
          <w:szCs w:val="24"/>
        </w:rPr>
      </w:pPr>
      <w:r>
        <w:rPr>
          <w:b/>
          <w:color w:val="E97132" w:themeColor="accent2"/>
          <w:sz w:val="24"/>
          <w:szCs w:val="24"/>
        </w:rPr>
        <w:t>Ezgi og Ifrah</w:t>
      </w:r>
    </w:p>
    <w:p w14:paraId="45F09E71" w14:textId="77777777" w:rsidR="002A38C6" w:rsidRDefault="002A38C6" w:rsidP="002A38C6">
      <w:pPr>
        <w:pStyle w:val="Listeafsnit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Suite 1-12 af </w:t>
      </w:r>
      <w:proofErr w:type="spellStart"/>
      <w:r>
        <w:rPr>
          <w:b/>
          <w:sz w:val="24"/>
          <w:szCs w:val="24"/>
        </w:rPr>
        <w:t>Intetfang</w:t>
      </w:r>
      <w:proofErr w:type="spellEnd"/>
      <w:r>
        <w:rPr>
          <w:b/>
          <w:sz w:val="24"/>
          <w:szCs w:val="24"/>
        </w:rPr>
        <w:t xml:space="preserve"> (Pia Tafdrup)</w:t>
      </w:r>
    </w:p>
    <w:p w14:paraId="6819EAB2" w14:textId="6837DB78" w:rsidR="002837A1" w:rsidRPr="002837A1" w:rsidRDefault="002837A1" w:rsidP="002837A1">
      <w:pPr>
        <w:pStyle w:val="Listeafsnit"/>
        <w:spacing w:after="0"/>
        <w:rPr>
          <w:b/>
          <w:color w:val="E97132" w:themeColor="accent2"/>
          <w:sz w:val="24"/>
          <w:szCs w:val="24"/>
        </w:rPr>
      </w:pPr>
      <w:r>
        <w:rPr>
          <w:b/>
          <w:color w:val="E97132" w:themeColor="accent2"/>
          <w:sz w:val="24"/>
          <w:szCs w:val="24"/>
        </w:rPr>
        <w:t>Moussa og Hadi</w:t>
      </w:r>
    </w:p>
    <w:p w14:paraId="11281DBB" w14:textId="28E974AF" w:rsidR="007327F3" w:rsidRPr="007327F3" w:rsidRDefault="00AF75B7" w:rsidP="007327F3">
      <w:pPr>
        <w:pStyle w:val="Listeafsnit"/>
        <w:spacing w:after="0"/>
        <w:rPr>
          <w:b/>
          <w:color w:val="E97132" w:themeColor="accent2"/>
          <w:sz w:val="24"/>
          <w:szCs w:val="24"/>
        </w:rPr>
      </w:pPr>
      <w:r>
        <w:rPr>
          <w:b/>
          <w:color w:val="E97132" w:themeColor="accent2"/>
          <w:sz w:val="24"/>
          <w:szCs w:val="24"/>
        </w:rPr>
        <w:t>Emma og Clara</w:t>
      </w:r>
    </w:p>
    <w:p w14:paraId="53ACB6B2" w14:textId="77777777" w:rsidR="002A38C6" w:rsidRDefault="002A38C6" w:rsidP="002A38C6">
      <w:pPr>
        <w:spacing w:after="0"/>
        <w:rPr>
          <w:b/>
          <w:sz w:val="24"/>
          <w:szCs w:val="24"/>
        </w:rPr>
      </w:pPr>
    </w:p>
    <w:p w14:paraId="54BAA1A6" w14:textId="77777777" w:rsidR="002A38C6" w:rsidRDefault="002A38C6" w:rsidP="002A38C6">
      <w:pPr>
        <w:spacing w:after="0"/>
        <w:rPr>
          <w:b/>
          <w:color w:val="BF4E14" w:themeColor="accent2" w:themeShade="BF"/>
          <w:sz w:val="24"/>
          <w:szCs w:val="24"/>
        </w:rPr>
      </w:pPr>
    </w:p>
    <w:p w14:paraId="16D8332D" w14:textId="77777777" w:rsidR="002A38C6" w:rsidRDefault="002A38C6" w:rsidP="002A38C6">
      <w:pPr>
        <w:spacing w:after="0"/>
        <w:rPr>
          <w:b/>
          <w:color w:val="BF4E14" w:themeColor="accent2" w:themeShade="BF"/>
          <w:sz w:val="24"/>
          <w:szCs w:val="24"/>
        </w:rPr>
      </w:pPr>
      <w:r>
        <w:rPr>
          <w:b/>
          <w:color w:val="BF4E14" w:themeColor="accent2" w:themeShade="BF"/>
          <w:sz w:val="24"/>
          <w:szCs w:val="24"/>
        </w:rPr>
        <w:t>Grov-Plan</w:t>
      </w:r>
    </w:p>
    <w:p w14:paraId="7F2FFEF7" w14:textId="6D7D8485" w:rsidR="002A38C6" w:rsidRPr="00E51EDE" w:rsidRDefault="00294FF6" w:rsidP="00E51EDE">
      <w:pPr>
        <w:pStyle w:val="Listeafsnit"/>
        <w:numPr>
          <w:ilvl w:val="0"/>
          <w:numId w:val="2"/>
        </w:numPr>
        <w:spacing w:after="0"/>
        <w:rPr>
          <w:color w:val="000000" w:themeColor="text1"/>
          <w:sz w:val="24"/>
          <w:szCs w:val="24"/>
        </w:rPr>
      </w:pPr>
      <w:r w:rsidRPr="00E51EDE">
        <w:rPr>
          <w:color w:val="000000" w:themeColor="text1"/>
          <w:sz w:val="24"/>
          <w:szCs w:val="24"/>
        </w:rPr>
        <w:t xml:space="preserve">1 </w:t>
      </w:r>
      <w:r w:rsidR="002A38C6" w:rsidRPr="00E51EDE">
        <w:rPr>
          <w:color w:val="000000" w:themeColor="text1"/>
          <w:sz w:val="24"/>
          <w:szCs w:val="24"/>
        </w:rPr>
        <w:t>blok til analyse og fortolkning (20/</w:t>
      </w:r>
      <w:r w:rsidRPr="00E51EDE">
        <w:rPr>
          <w:color w:val="000000" w:themeColor="text1"/>
          <w:sz w:val="24"/>
          <w:szCs w:val="24"/>
        </w:rPr>
        <w:t>4</w:t>
      </w:r>
      <w:r w:rsidR="002A38C6" w:rsidRPr="00E51EDE">
        <w:rPr>
          <w:color w:val="000000" w:themeColor="text1"/>
          <w:sz w:val="24"/>
          <w:szCs w:val="24"/>
        </w:rPr>
        <w:t>)</w:t>
      </w:r>
      <w:r w:rsidR="00722C2B" w:rsidRPr="00E51EDE">
        <w:rPr>
          <w:color w:val="000000" w:themeColor="text1"/>
          <w:sz w:val="24"/>
          <w:szCs w:val="24"/>
        </w:rPr>
        <w:t xml:space="preserve"> ”Arbejder selv”, men Nanna er der til at støtte jer</w:t>
      </w:r>
      <w:r w:rsidR="00722C2B" w:rsidRPr="00722C2B">
        <w:sym w:font="Wingdings" w:char="F04A"/>
      </w:r>
    </w:p>
    <w:p w14:paraId="6F553DB8" w14:textId="6C469046" w:rsidR="002A38C6" w:rsidRPr="00E51EDE" w:rsidRDefault="00294FF6" w:rsidP="00E51EDE">
      <w:pPr>
        <w:pStyle w:val="Listeafsnit"/>
        <w:numPr>
          <w:ilvl w:val="0"/>
          <w:numId w:val="2"/>
        </w:numPr>
        <w:spacing w:after="0"/>
        <w:rPr>
          <w:color w:val="000000" w:themeColor="text1"/>
          <w:sz w:val="24"/>
          <w:szCs w:val="24"/>
        </w:rPr>
      </w:pPr>
      <w:r w:rsidRPr="00E51EDE">
        <w:rPr>
          <w:color w:val="000000" w:themeColor="text1"/>
          <w:sz w:val="24"/>
          <w:szCs w:val="24"/>
        </w:rPr>
        <w:t xml:space="preserve">1 </w:t>
      </w:r>
      <w:r w:rsidR="002A38C6" w:rsidRPr="00E51EDE">
        <w:rPr>
          <w:color w:val="000000" w:themeColor="text1"/>
          <w:sz w:val="24"/>
          <w:szCs w:val="24"/>
        </w:rPr>
        <w:t>blok til fælles nøgleord om perioden</w:t>
      </w:r>
      <w:r w:rsidR="00E51EDE" w:rsidRPr="00E51EDE">
        <w:rPr>
          <w:color w:val="000000" w:themeColor="text1"/>
          <w:sz w:val="24"/>
          <w:szCs w:val="24"/>
        </w:rPr>
        <w:t xml:space="preserve">, </w:t>
      </w:r>
      <w:r w:rsidR="005A72D0" w:rsidRPr="00E51EDE">
        <w:rPr>
          <w:color w:val="000000" w:themeColor="text1"/>
          <w:sz w:val="24"/>
          <w:szCs w:val="24"/>
        </w:rPr>
        <w:t>perspektivering af teksten til postmodernismen (perioden)</w:t>
      </w:r>
      <w:r w:rsidR="002A38C6" w:rsidRPr="00E51EDE">
        <w:rPr>
          <w:color w:val="000000" w:themeColor="text1"/>
          <w:sz w:val="24"/>
          <w:szCs w:val="24"/>
        </w:rPr>
        <w:t xml:space="preserve"> </w:t>
      </w:r>
      <w:r w:rsidR="00E51EDE" w:rsidRPr="00E51EDE">
        <w:rPr>
          <w:color w:val="000000" w:themeColor="text1"/>
          <w:sz w:val="24"/>
          <w:szCs w:val="24"/>
        </w:rPr>
        <w:t xml:space="preserve">og klargøring til oplæg </w:t>
      </w:r>
      <w:r w:rsidR="002A38C6" w:rsidRPr="00E51EDE">
        <w:rPr>
          <w:color w:val="000000" w:themeColor="text1"/>
          <w:sz w:val="24"/>
          <w:szCs w:val="24"/>
        </w:rPr>
        <w:t>(2</w:t>
      </w:r>
      <w:r w:rsidRPr="00E51EDE">
        <w:rPr>
          <w:color w:val="000000" w:themeColor="text1"/>
          <w:sz w:val="24"/>
          <w:szCs w:val="24"/>
        </w:rPr>
        <w:t>1</w:t>
      </w:r>
      <w:r w:rsidR="002A38C6" w:rsidRPr="00E51EDE">
        <w:rPr>
          <w:color w:val="000000" w:themeColor="text1"/>
          <w:sz w:val="24"/>
          <w:szCs w:val="24"/>
        </w:rPr>
        <w:t>/</w:t>
      </w:r>
      <w:r w:rsidRPr="00E51EDE">
        <w:rPr>
          <w:color w:val="000000" w:themeColor="text1"/>
          <w:sz w:val="24"/>
          <w:szCs w:val="24"/>
        </w:rPr>
        <w:t>4</w:t>
      </w:r>
      <w:r w:rsidR="002A38C6" w:rsidRPr="00E51EDE">
        <w:rPr>
          <w:color w:val="000000" w:themeColor="text1"/>
          <w:sz w:val="24"/>
          <w:szCs w:val="24"/>
        </w:rPr>
        <w:t>)</w:t>
      </w:r>
    </w:p>
    <w:p w14:paraId="342D9C94" w14:textId="1CCA5890" w:rsidR="002A38C6" w:rsidRPr="00E51EDE" w:rsidRDefault="00E51EDE" w:rsidP="00E51EDE">
      <w:pPr>
        <w:pStyle w:val="Listeafsnit"/>
        <w:numPr>
          <w:ilvl w:val="0"/>
          <w:numId w:val="2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Fremlæggelser </w:t>
      </w:r>
      <w:r w:rsidR="00786DA5">
        <w:rPr>
          <w:color w:val="000000" w:themeColor="text1"/>
          <w:sz w:val="24"/>
          <w:szCs w:val="24"/>
        </w:rPr>
        <w:t xml:space="preserve">på klassen </w:t>
      </w:r>
      <w:r>
        <w:rPr>
          <w:color w:val="000000" w:themeColor="text1"/>
          <w:sz w:val="24"/>
          <w:szCs w:val="24"/>
        </w:rPr>
        <w:t>24/4</w:t>
      </w:r>
    </w:p>
    <w:p w14:paraId="2307242B" w14:textId="77777777" w:rsidR="00AF0479" w:rsidRDefault="00AF0479" w:rsidP="002A38C6">
      <w:pPr>
        <w:spacing w:after="0"/>
        <w:rPr>
          <w:color w:val="000000" w:themeColor="text1"/>
          <w:sz w:val="24"/>
          <w:szCs w:val="24"/>
        </w:rPr>
      </w:pPr>
    </w:p>
    <w:p w14:paraId="54DCA06C" w14:textId="7F1C343E" w:rsidR="002A38C6" w:rsidRDefault="002A38C6" w:rsidP="002A38C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Oplæg</w:t>
      </w:r>
      <w:r w:rsidR="00AF0479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 xml:space="preserve"> 8-10 min</w:t>
      </w:r>
      <w:r w:rsidR="00AF0479">
        <w:rPr>
          <w:color w:val="000000" w:themeColor="text1"/>
          <w:sz w:val="24"/>
          <w:szCs w:val="24"/>
        </w:rPr>
        <w:t>utter</w:t>
      </w:r>
    </w:p>
    <w:p w14:paraId="2F033417" w14:textId="77777777" w:rsidR="002A38C6" w:rsidRDefault="002A38C6" w:rsidP="002A38C6">
      <w:pPr>
        <w:spacing w:after="0"/>
        <w:rPr>
          <w:color w:val="000000" w:themeColor="text1"/>
          <w:sz w:val="24"/>
          <w:szCs w:val="24"/>
        </w:rPr>
      </w:pPr>
    </w:p>
    <w:p w14:paraId="28F21C91" w14:textId="61FFB205" w:rsidR="002A38C6" w:rsidRPr="002328D0" w:rsidRDefault="002328D0" w:rsidP="002328D0">
      <w:pPr>
        <w:shd w:val="clear" w:color="auto" w:fill="F6C5AC" w:themeFill="accent2" w:themeFillTint="66"/>
        <w:spacing w:after="0"/>
        <w:rPr>
          <w:b/>
          <w:color w:val="BF4E14" w:themeColor="accent2" w:themeShade="BF"/>
          <w:sz w:val="28"/>
          <w:szCs w:val="28"/>
        </w:rPr>
      </w:pPr>
      <w:r w:rsidRPr="002328D0">
        <w:rPr>
          <w:b/>
          <w:color w:val="BF4E14" w:themeColor="accent2" w:themeShade="BF"/>
          <w:sz w:val="28"/>
          <w:szCs w:val="28"/>
        </w:rPr>
        <w:t>”Hvad er det, vi skal</w:t>
      </w:r>
      <w:r w:rsidR="002A38C6" w:rsidRPr="002328D0">
        <w:rPr>
          <w:b/>
          <w:color w:val="BF4E14" w:themeColor="accent2" w:themeShade="BF"/>
          <w:sz w:val="28"/>
          <w:szCs w:val="28"/>
        </w:rPr>
        <w:t>?</w:t>
      </w:r>
      <w:r w:rsidRPr="002328D0">
        <w:rPr>
          <w:b/>
          <w:color w:val="BF4E14" w:themeColor="accent2" w:themeShade="BF"/>
          <w:sz w:val="28"/>
          <w:szCs w:val="28"/>
        </w:rPr>
        <w:t>”</w:t>
      </w:r>
    </w:p>
    <w:p w14:paraId="6B3EA1B8" w14:textId="184212FC" w:rsidR="002A38C6" w:rsidRPr="002328D0" w:rsidRDefault="002A38C6" w:rsidP="002328D0">
      <w:pPr>
        <w:shd w:val="clear" w:color="auto" w:fill="F6C5AC" w:themeFill="accent2" w:themeFillTint="66"/>
        <w:spacing w:after="0"/>
        <w:rPr>
          <w:b/>
          <w:color w:val="000000" w:themeColor="text1"/>
          <w:sz w:val="28"/>
          <w:szCs w:val="28"/>
        </w:rPr>
      </w:pPr>
      <w:r w:rsidRPr="002328D0">
        <w:rPr>
          <w:b/>
          <w:color w:val="000000" w:themeColor="text1"/>
          <w:sz w:val="28"/>
          <w:szCs w:val="28"/>
        </w:rPr>
        <w:t xml:space="preserve">Analyse og fortolkning af jeres tekst, perspektivering til perioden. Oplæg med fokus på virkelig at </w:t>
      </w:r>
      <w:r w:rsidR="00786DA5">
        <w:rPr>
          <w:b/>
          <w:color w:val="000000" w:themeColor="text1"/>
          <w:sz w:val="28"/>
          <w:szCs w:val="28"/>
        </w:rPr>
        <w:t xml:space="preserve">præsentere og </w:t>
      </w:r>
      <w:r w:rsidRPr="002328D0">
        <w:rPr>
          <w:b/>
          <w:color w:val="000000" w:themeColor="text1"/>
          <w:sz w:val="28"/>
          <w:szCs w:val="28"/>
        </w:rPr>
        <w:t>formidle forståelse</w:t>
      </w:r>
      <w:r w:rsidR="00786DA5">
        <w:rPr>
          <w:b/>
          <w:color w:val="000000" w:themeColor="text1"/>
          <w:sz w:val="28"/>
          <w:szCs w:val="28"/>
        </w:rPr>
        <w:t>n</w:t>
      </w:r>
      <w:r w:rsidRPr="002328D0">
        <w:rPr>
          <w:b/>
          <w:color w:val="000000" w:themeColor="text1"/>
          <w:sz w:val="28"/>
          <w:szCs w:val="28"/>
        </w:rPr>
        <w:t xml:space="preserve"> af teksten og dens samtid til klassen.</w:t>
      </w:r>
    </w:p>
    <w:p w14:paraId="056D82FE" w14:textId="77777777" w:rsidR="002A38C6" w:rsidRDefault="002A38C6"/>
    <w:sectPr w:rsidR="002A38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6FA"/>
    <w:multiLevelType w:val="hybridMultilevel"/>
    <w:tmpl w:val="1496FD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67D5"/>
    <w:multiLevelType w:val="hybridMultilevel"/>
    <w:tmpl w:val="64A690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966904">
    <w:abstractNumId w:val="0"/>
  </w:num>
  <w:num w:numId="2" w16cid:durableId="76041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C6"/>
    <w:rsid w:val="000B2053"/>
    <w:rsid w:val="001E541D"/>
    <w:rsid w:val="001F5D69"/>
    <w:rsid w:val="002328D0"/>
    <w:rsid w:val="002837A1"/>
    <w:rsid w:val="00294FF6"/>
    <w:rsid w:val="002A38C6"/>
    <w:rsid w:val="0035074C"/>
    <w:rsid w:val="0037523F"/>
    <w:rsid w:val="004B4DE1"/>
    <w:rsid w:val="00553BAE"/>
    <w:rsid w:val="005876A2"/>
    <w:rsid w:val="005A72D0"/>
    <w:rsid w:val="006058B9"/>
    <w:rsid w:val="00696AB6"/>
    <w:rsid w:val="00722C2B"/>
    <w:rsid w:val="007327F3"/>
    <w:rsid w:val="00786DA5"/>
    <w:rsid w:val="008659D4"/>
    <w:rsid w:val="00870CE0"/>
    <w:rsid w:val="00A775C7"/>
    <w:rsid w:val="00AF0479"/>
    <w:rsid w:val="00AF75B7"/>
    <w:rsid w:val="00BC7E0D"/>
    <w:rsid w:val="00BE387C"/>
    <w:rsid w:val="00BE3FD1"/>
    <w:rsid w:val="00D503B2"/>
    <w:rsid w:val="00E34AD0"/>
    <w:rsid w:val="00E51EDE"/>
    <w:rsid w:val="00F1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A0C89C"/>
  <w15:chartTrackingRefBased/>
  <w15:docId w15:val="{67EA863C-93EF-F343-8C86-DD4FE841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C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A3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3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3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3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3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3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3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3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3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3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3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3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38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38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38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38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38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38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3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3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3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3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38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38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38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3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38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3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28</cp:revision>
  <cp:lastPrinted>2026-04-17T11:31:00Z</cp:lastPrinted>
  <dcterms:created xsi:type="dcterms:W3CDTF">2026-04-13T07:57:00Z</dcterms:created>
  <dcterms:modified xsi:type="dcterms:W3CDTF">2026-04-17T13:40:00Z</dcterms:modified>
</cp:coreProperties>
</file>