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2E2A6" w14:textId="70F55E33" w:rsidR="005E5049" w:rsidRPr="00E376B8" w:rsidRDefault="005E5049" w:rsidP="005E5049">
      <w:pPr>
        <w:pStyle w:val="Listeafsnit"/>
        <w:numPr>
          <w:ilvl w:val="0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  <w:lang w:val="nb-NO"/>
        </w:rPr>
      </w:pPr>
      <w:r w:rsidRPr="00E376B8">
        <w:rPr>
          <w:rFonts w:ascii="Calibri" w:hAnsi="Calibri" w:cs="Calibri"/>
          <w:b/>
          <w:bCs/>
          <w:lang w:val="nb-NO"/>
        </w:rPr>
        <w:t xml:space="preserve">De syv økonomiske mål – </w:t>
      </w:r>
      <w:proofErr w:type="spellStart"/>
      <w:r w:rsidRPr="00E376B8">
        <w:rPr>
          <w:rFonts w:ascii="Calibri" w:hAnsi="Calibri" w:cs="Calibri"/>
          <w:b/>
          <w:bCs/>
          <w:lang w:val="nb-NO"/>
        </w:rPr>
        <w:t>Repetition</w:t>
      </w:r>
      <w:proofErr w:type="spellEnd"/>
    </w:p>
    <w:p w14:paraId="463DE2E8" w14:textId="0DA0F11B" w:rsidR="005E5049" w:rsidRPr="00E376B8" w:rsidRDefault="005E5049" w:rsidP="00E376B8">
      <w:pPr>
        <w:pStyle w:val="Listeafsnit"/>
        <w:tabs>
          <w:tab w:val="left" w:pos="2096"/>
        </w:tabs>
        <w:spacing w:after="160" w:line="259" w:lineRule="auto"/>
        <w:ind w:left="1440"/>
        <w:rPr>
          <w:rFonts w:ascii="Calibri" w:hAnsi="Calibri" w:cs="Calibri"/>
        </w:rPr>
      </w:pPr>
    </w:p>
    <w:tbl>
      <w:tblPr>
        <w:tblStyle w:val="Gittertabel4-farve1"/>
        <w:tblpPr w:leftFromText="141" w:rightFromText="141" w:vertAnchor="text" w:horzAnchor="margin" w:tblpXSpec="center" w:tblpY="187"/>
        <w:tblW w:w="15032" w:type="dxa"/>
        <w:tblLook w:val="04A0" w:firstRow="1" w:lastRow="0" w:firstColumn="1" w:lastColumn="0" w:noHBand="0" w:noVBand="1"/>
      </w:tblPr>
      <w:tblGrid>
        <w:gridCol w:w="1863"/>
        <w:gridCol w:w="1861"/>
        <w:gridCol w:w="1870"/>
        <w:gridCol w:w="1851"/>
        <w:gridCol w:w="2024"/>
        <w:gridCol w:w="1849"/>
        <w:gridCol w:w="1853"/>
        <w:gridCol w:w="1861"/>
      </w:tblGrid>
      <w:tr w:rsidR="005E5049" w:rsidRPr="00E376B8" w14:paraId="095CDEB6" w14:textId="77777777" w:rsidTr="00ED5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F36B319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Økonomisk mål</w:t>
            </w:r>
          </w:p>
        </w:tc>
        <w:tc>
          <w:tcPr>
            <w:tcW w:w="1879" w:type="dxa"/>
          </w:tcPr>
          <w:p w14:paraId="0081B79A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Økonomisk vækst</w:t>
            </w:r>
          </w:p>
        </w:tc>
        <w:tc>
          <w:tcPr>
            <w:tcW w:w="1879" w:type="dxa"/>
          </w:tcPr>
          <w:p w14:paraId="0B6D498B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Lav arbejdsløshed</w:t>
            </w:r>
          </w:p>
        </w:tc>
        <w:tc>
          <w:tcPr>
            <w:tcW w:w="1879" w:type="dxa"/>
          </w:tcPr>
          <w:p w14:paraId="7AAB0E9E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Lav inflation</w:t>
            </w:r>
          </w:p>
        </w:tc>
        <w:tc>
          <w:tcPr>
            <w:tcW w:w="1879" w:type="dxa"/>
          </w:tcPr>
          <w:p w14:paraId="0F5CC6CA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Balance på betalingsbalancen</w:t>
            </w:r>
          </w:p>
        </w:tc>
        <w:tc>
          <w:tcPr>
            <w:tcW w:w="1879" w:type="dxa"/>
          </w:tcPr>
          <w:p w14:paraId="7542E728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Balance på statens budget</w:t>
            </w:r>
          </w:p>
        </w:tc>
        <w:tc>
          <w:tcPr>
            <w:tcW w:w="1879" w:type="dxa"/>
          </w:tcPr>
          <w:p w14:paraId="22AAD714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Lige fordeling af goderne</w:t>
            </w:r>
          </w:p>
        </w:tc>
        <w:tc>
          <w:tcPr>
            <w:tcW w:w="1879" w:type="dxa"/>
          </w:tcPr>
          <w:p w14:paraId="0F09E32D" w14:textId="77777777" w:rsidR="005E5049" w:rsidRPr="00E376B8" w:rsidRDefault="005E5049" w:rsidP="00ED5FF9">
            <w:pPr>
              <w:tabs>
                <w:tab w:val="left" w:pos="20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Bæredygtig udvikling</w:t>
            </w:r>
          </w:p>
        </w:tc>
      </w:tr>
      <w:tr w:rsidR="005E5049" w:rsidRPr="00E376B8" w14:paraId="6487BA81" w14:textId="77777777" w:rsidTr="00ED5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AD8A9C8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Hvad går den konkrete målsætning ud på?</w:t>
            </w:r>
          </w:p>
        </w:tc>
        <w:tc>
          <w:tcPr>
            <w:tcW w:w="1879" w:type="dxa"/>
          </w:tcPr>
          <w:p w14:paraId="74F64A4D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278D5459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73E9B538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7DA0BD8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30549E4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CF0834C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61E9E1C9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E5049" w:rsidRPr="00E376B8" w14:paraId="390C4693" w14:textId="77777777" w:rsidTr="00ED5F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60AC293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Hvilke begreber er relevante i forbindelse med det pågældende mål? (Vælg gerne nogle af de markerede ord i bogen)</w:t>
            </w:r>
          </w:p>
        </w:tc>
        <w:tc>
          <w:tcPr>
            <w:tcW w:w="1879" w:type="dxa"/>
          </w:tcPr>
          <w:p w14:paraId="25D767D5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53B71578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31BF7430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8D915E1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B29144E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1FCDDAF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6CD16B3F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E5049" w:rsidRPr="00E376B8" w14:paraId="2FE1A788" w14:textId="77777777" w:rsidTr="00ED5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6FC4474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Hvilke(t) parti(er) prioriterer det pågældende mål – og hvorfor?</w:t>
            </w:r>
          </w:p>
        </w:tc>
        <w:tc>
          <w:tcPr>
            <w:tcW w:w="1879" w:type="dxa"/>
          </w:tcPr>
          <w:p w14:paraId="36DAE1D2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0615FA4D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14301A9E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479CD2F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FC136E1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2630F0F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3D458A91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E5049" w:rsidRPr="00E376B8" w14:paraId="29BBD434" w14:textId="77777777" w:rsidTr="00ED5F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7EE4D17D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 xml:space="preserve">Hvordan kan man måle, hvordan det går med det </w:t>
            </w:r>
            <w:r w:rsidRPr="00E376B8">
              <w:rPr>
                <w:rFonts w:ascii="Calibri" w:hAnsi="Calibri" w:cs="Calibri"/>
                <w:sz w:val="24"/>
                <w:szCs w:val="24"/>
              </w:rPr>
              <w:lastRenderedPageBreak/>
              <w:t>pågældende mål?</w:t>
            </w:r>
          </w:p>
        </w:tc>
        <w:tc>
          <w:tcPr>
            <w:tcW w:w="1879" w:type="dxa"/>
          </w:tcPr>
          <w:p w14:paraId="2B459462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275A43B4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4CE40A89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37501CF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AD34C73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728A0FC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2CB4A8C8" w14:textId="77777777" w:rsidR="005E5049" w:rsidRPr="00E376B8" w:rsidRDefault="005E5049" w:rsidP="00ED5FF9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E5049" w:rsidRPr="00E376B8" w14:paraId="75F1919C" w14:textId="77777777" w:rsidTr="00ED5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5C896AD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sz w:val="24"/>
                <w:szCs w:val="24"/>
              </w:rPr>
            </w:pPr>
            <w:r w:rsidRPr="00E376B8">
              <w:rPr>
                <w:rFonts w:ascii="Calibri" w:hAnsi="Calibri" w:cs="Calibri"/>
                <w:sz w:val="24"/>
                <w:szCs w:val="24"/>
              </w:rPr>
              <w:t>Hvordan er det gået med det økonomiske mål inden for de seneste år?</w:t>
            </w:r>
          </w:p>
          <w:p w14:paraId="1B491EC7" w14:textId="77777777" w:rsidR="005E5049" w:rsidRPr="00E376B8" w:rsidRDefault="005E5049" w:rsidP="00ED5FF9">
            <w:pPr>
              <w:tabs>
                <w:tab w:val="left" w:pos="2096"/>
              </w:tabs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F2E670C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12341E64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747E8C6F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5DE81AD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4218D5C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638CF27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</w:tcPr>
          <w:p w14:paraId="4C6FBEA5" w14:textId="77777777" w:rsidR="005E5049" w:rsidRPr="00E376B8" w:rsidRDefault="005E5049" w:rsidP="00ED5FF9">
            <w:pPr>
              <w:tabs>
                <w:tab w:val="left" w:pos="20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4F6C0D6D" w14:textId="77777777" w:rsidR="005E5049" w:rsidRPr="00E376B8" w:rsidRDefault="005E5049" w:rsidP="005E5049">
      <w:pPr>
        <w:tabs>
          <w:tab w:val="left" w:pos="2096"/>
        </w:tabs>
        <w:rPr>
          <w:rFonts w:ascii="Calibri" w:hAnsi="Calibri" w:cs="Calibri"/>
          <w:sz w:val="24"/>
          <w:szCs w:val="24"/>
        </w:rPr>
      </w:pPr>
      <w:r w:rsidRPr="00E376B8">
        <w:rPr>
          <w:rFonts w:ascii="Calibri" w:hAnsi="Calibri" w:cs="Calibri"/>
          <w:noProof/>
          <w:sz w:val="24"/>
          <w:szCs w:val="24"/>
          <w:lang w:eastAsia="da-DK"/>
        </w:rPr>
        <w:drawing>
          <wp:anchor distT="0" distB="0" distL="114300" distR="114300" simplePos="0" relativeHeight="251659264" behindDoc="1" locked="0" layoutInCell="1" allowOverlap="1" wp14:anchorId="24D810D6" wp14:editId="71CD7E11">
            <wp:simplePos x="0" y="0"/>
            <wp:positionH relativeFrom="column">
              <wp:posOffset>4088765</wp:posOffset>
            </wp:positionH>
            <wp:positionV relativeFrom="paragraph">
              <wp:posOffset>1520825</wp:posOffset>
            </wp:positionV>
            <wp:extent cx="4766945" cy="3407410"/>
            <wp:effectExtent l="0" t="0" r="0" b="0"/>
            <wp:wrapTight wrapText="bothSides">
              <wp:wrapPolygon edited="0">
                <wp:start x="0" y="0"/>
                <wp:lineTo x="0" y="21495"/>
                <wp:lineTo x="21522" y="21495"/>
                <wp:lineTo x="21522" y="0"/>
                <wp:lineTo x="0" y="0"/>
              </wp:wrapPolygon>
            </wp:wrapTight>
            <wp:docPr id="2" name="Billede 2" descr="Et billede, der indeholder tekst, indendørs, skærmbillede, skær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indendørs, skærmbillede, skærm&#10;&#10;Automatisk generere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26038" r="55298" b="5541"/>
                    <a:stretch/>
                  </pic:blipFill>
                  <pic:spPr bwMode="auto">
                    <a:xfrm>
                      <a:off x="0" y="0"/>
                      <a:ext cx="4766945" cy="34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63647" w14:textId="77777777" w:rsidR="005E5049" w:rsidRPr="00E376B8" w:rsidRDefault="005E5049" w:rsidP="005E5049">
      <w:pPr>
        <w:pStyle w:val="Listeafsnit"/>
        <w:tabs>
          <w:tab w:val="left" w:pos="2096"/>
        </w:tabs>
        <w:rPr>
          <w:rFonts w:ascii="Calibri" w:hAnsi="Calibri" w:cs="Calibri"/>
        </w:rPr>
      </w:pPr>
    </w:p>
    <w:p w14:paraId="183D09A7" w14:textId="77777777" w:rsidR="005E5049" w:rsidRPr="00E376B8" w:rsidRDefault="005E5049" w:rsidP="005E5049">
      <w:pPr>
        <w:pStyle w:val="Listeafsnit"/>
        <w:numPr>
          <w:ilvl w:val="0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</w:rPr>
      </w:pPr>
      <w:r w:rsidRPr="00E376B8">
        <w:rPr>
          <w:rFonts w:ascii="Calibri" w:hAnsi="Calibri" w:cs="Calibri"/>
          <w:b/>
          <w:bCs/>
        </w:rPr>
        <w:t>Målkonflikter</w:t>
      </w:r>
    </w:p>
    <w:p w14:paraId="78A8068F" w14:textId="6796BD21" w:rsidR="005E5049" w:rsidRPr="00E376B8" w:rsidRDefault="005E5049" w:rsidP="005E5049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</w:rPr>
      </w:pPr>
      <w:r w:rsidRPr="00E376B8">
        <w:rPr>
          <w:rFonts w:ascii="Calibri" w:hAnsi="Calibri" w:cs="Calibri"/>
        </w:rPr>
        <w:t xml:space="preserve">I </w:t>
      </w:r>
      <w:r w:rsidR="00E376B8" w:rsidRPr="00E376B8">
        <w:rPr>
          <w:rFonts w:ascii="Calibri" w:hAnsi="Calibri" w:cs="Calibri"/>
        </w:rPr>
        <w:t xml:space="preserve">skal læse om nedenstående </w:t>
      </w:r>
      <w:r w:rsidRPr="00E376B8">
        <w:rPr>
          <w:rFonts w:ascii="Calibri" w:hAnsi="Calibri" w:cs="Calibri"/>
        </w:rPr>
        <w:t>to</w:t>
      </w:r>
      <w:r w:rsidR="00E376B8" w:rsidRPr="00E376B8">
        <w:rPr>
          <w:rFonts w:ascii="Calibri" w:hAnsi="Calibri" w:cs="Calibri"/>
        </w:rPr>
        <w:t xml:space="preserve"> målkonflikter. </w:t>
      </w:r>
      <w:r w:rsidRPr="00E376B8">
        <w:rPr>
          <w:rFonts w:ascii="Calibri" w:hAnsi="Calibri" w:cs="Calibri"/>
        </w:rPr>
        <w:t xml:space="preserve"> </w:t>
      </w:r>
    </w:p>
    <w:p w14:paraId="6110934F" w14:textId="4B549C09" w:rsidR="005E5049" w:rsidRPr="00E376B8" w:rsidRDefault="005E5049" w:rsidP="005E5049">
      <w:pPr>
        <w:pStyle w:val="Listeafsnit"/>
        <w:numPr>
          <w:ilvl w:val="2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</w:rPr>
      </w:pPr>
      <w:r w:rsidRPr="00E376B8">
        <w:rPr>
          <w:rFonts w:ascii="Calibri" w:hAnsi="Calibri" w:cs="Calibri"/>
        </w:rPr>
        <w:t xml:space="preserve">Vækst eller velfærd? Økonomibogen s. </w:t>
      </w:r>
      <w:r w:rsidRPr="00E376B8">
        <w:rPr>
          <w:rFonts w:ascii="Calibri" w:hAnsi="Calibri" w:cs="Calibri"/>
        </w:rPr>
        <w:t>107</w:t>
      </w:r>
    </w:p>
    <w:p w14:paraId="53F0252D" w14:textId="59D77DA2" w:rsidR="005E5049" w:rsidRPr="00E376B8" w:rsidRDefault="005E5049" w:rsidP="005E5049">
      <w:pPr>
        <w:pStyle w:val="Listeafsnit"/>
        <w:numPr>
          <w:ilvl w:val="2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</w:rPr>
      </w:pPr>
      <w:r w:rsidRPr="00E376B8">
        <w:rPr>
          <w:rFonts w:ascii="Calibri" w:hAnsi="Calibri" w:cs="Calibri"/>
        </w:rPr>
        <w:t>Vækst eller bæredygtighed? Økonomibogen s. 1</w:t>
      </w:r>
      <w:r w:rsidRPr="00E376B8">
        <w:rPr>
          <w:rFonts w:ascii="Calibri" w:hAnsi="Calibri" w:cs="Calibri"/>
        </w:rPr>
        <w:t>27</w:t>
      </w:r>
    </w:p>
    <w:p w14:paraId="3ECF0345" w14:textId="77777777" w:rsidR="005E5049" w:rsidRPr="00E376B8" w:rsidRDefault="005E5049" w:rsidP="005E5049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</w:rPr>
      </w:pPr>
      <w:r w:rsidRPr="00E376B8">
        <w:rPr>
          <w:rFonts w:ascii="Calibri" w:hAnsi="Calibri" w:cs="Calibri"/>
        </w:rPr>
        <w:t>Hvad er en målkonflikt?</w:t>
      </w:r>
    </w:p>
    <w:p w14:paraId="26BD3254" w14:textId="77777777" w:rsidR="005E5049" w:rsidRPr="00E376B8" w:rsidRDefault="005E5049" w:rsidP="005E5049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  <w:lang w:val="nb-NO"/>
        </w:rPr>
      </w:pPr>
      <w:r w:rsidRPr="00E376B8">
        <w:rPr>
          <w:rFonts w:ascii="Calibri" w:hAnsi="Calibri" w:cs="Calibri"/>
          <w:lang w:val="nb-NO"/>
        </w:rPr>
        <w:t>Forklar de øvrige målkonflikter i figuren</w:t>
      </w:r>
    </w:p>
    <w:p w14:paraId="3AFE48C5" w14:textId="76EB504E" w:rsidR="00E376B8" w:rsidRPr="00E376B8" w:rsidRDefault="00E376B8" w:rsidP="00E376B8">
      <w:pPr>
        <w:pStyle w:val="Listeafsnit"/>
        <w:numPr>
          <w:ilvl w:val="0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b/>
          <w:bCs/>
          <w:lang w:val="nb-NO"/>
        </w:rPr>
      </w:pPr>
      <w:r w:rsidRPr="00E376B8">
        <w:rPr>
          <w:rFonts w:ascii="Calibri" w:hAnsi="Calibri" w:cs="Calibri"/>
          <w:lang w:val="nb-NO"/>
        </w:rPr>
        <w:t xml:space="preserve">Målkonflikter i praksis. </w:t>
      </w:r>
    </w:p>
    <w:p w14:paraId="675E709E" w14:textId="533516AD" w:rsidR="00E376B8" w:rsidRDefault="00E376B8" w:rsidP="00E376B8">
      <w:pPr>
        <w:pStyle w:val="Listeafsnit"/>
        <w:tabs>
          <w:tab w:val="left" w:pos="2096"/>
        </w:tabs>
        <w:spacing w:after="160" w:line="259" w:lineRule="auto"/>
        <w:ind w:left="1304"/>
        <w:rPr>
          <w:rFonts w:ascii="Calibri" w:hAnsi="Calibri" w:cs="Calibri"/>
          <w:b/>
          <w:bCs/>
          <w:lang w:val="nb-NO"/>
        </w:rPr>
      </w:pPr>
      <w:r w:rsidRPr="00E376B8">
        <w:rPr>
          <w:rFonts w:ascii="Calibri" w:hAnsi="Calibri" w:cs="Calibri"/>
          <w:b/>
          <w:bCs/>
          <w:lang w:val="nb-NO"/>
        </w:rPr>
        <w:t xml:space="preserve">Case om Nordic Waste. </w:t>
      </w:r>
    </w:p>
    <w:p w14:paraId="54C2257C" w14:textId="7010232F" w:rsidR="00E376B8" w:rsidRPr="00E376B8" w:rsidRDefault="00E376B8" w:rsidP="00E376B8">
      <w:pPr>
        <w:pStyle w:val="Listeafsnit"/>
        <w:tabs>
          <w:tab w:val="left" w:pos="2096"/>
        </w:tabs>
        <w:spacing w:after="160" w:line="259" w:lineRule="auto"/>
        <w:ind w:left="1304"/>
        <w:rPr>
          <w:rFonts w:ascii="Calibri" w:hAnsi="Calibri" w:cs="Calibri"/>
          <w:b/>
          <w:bCs/>
          <w:lang w:val="nb-NO"/>
        </w:rPr>
      </w:pPr>
      <w:r>
        <w:rPr>
          <w:rFonts w:ascii="Calibri" w:hAnsi="Calibri" w:cs="Calibri"/>
          <w:b/>
          <w:bCs/>
          <w:lang w:val="nb-NO"/>
        </w:rPr>
        <w:t xml:space="preserve">Case om manglende </w:t>
      </w:r>
      <w:proofErr w:type="spellStart"/>
      <w:r>
        <w:rPr>
          <w:rFonts w:ascii="Calibri" w:hAnsi="Calibri" w:cs="Calibri"/>
          <w:b/>
          <w:bCs/>
          <w:lang w:val="nb-NO"/>
        </w:rPr>
        <w:t>grænseværdier</w:t>
      </w:r>
      <w:proofErr w:type="spellEnd"/>
    </w:p>
    <w:p w14:paraId="60F2839C" w14:textId="1AEEEA96" w:rsidR="00E376B8" w:rsidRDefault="00E376B8" w:rsidP="00E376B8">
      <w:pPr>
        <w:pStyle w:val="Listeafsnit"/>
        <w:tabs>
          <w:tab w:val="left" w:pos="2096"/>
        </w:tabs>
        <w:spacing w:after="160" w:line="259" w:lineRule="auto"/>
        <w:rPr>
          <w:rFonts w:ascii="Calibri" w:hAnsi="Calibri" w:cs="Calibri"/>
          <w:lang w:val="nb-NO"/>
        </w:rPr>
      </w:pPr>
      <w:hyperlink r:id="rId6" w:history="1">
        <w:r w:rsidRPr="00E376B8">
          <w:rPr>
            <w:rStyle w:val="Hyperlink"/>
            <w:rFonts w:ascii="Calibri" w:hAnsi="Calibri" w:cs="Calibri"/>
            <w:lang w:val="nb-NO"/>
          </w:rPr>
          <w:t>https://www.youtube.com/watch?v=aohv0WO86u8</w:t>
        </w:r>
      </w:hyperlink>
    </w:p>
    <w:p w14:paraId="6A64FEED" w14:textId="62AABB3D" w:rsidR="00E376B8" w:rsidRPr="00E376B8" w:rsidRDefault="00E376B8" w:rsidP="00E376B8">
      <w:pPr>
        <w:pStyle w:val="Listeafsnit"/>
        <w:tabs>
          <w:tab w:val="left" w:pos="2096"/>
        </w:tabs>
        <w:spacing w:after="160" w:line="259" w:lineRule="auto"/>
        <w:rPr>
          <w:rFonts w:ascii="Calibri" w:hAnsi="Calibri" w:cs="Calibri"/>
          <w:lang w:val="nb-NO"/>
        </w:rPr>
      </w:pPr>
      <w:r w:rsidRPr="00E376B8">
        <w:rPr>
          <w:rFonts w:ascii="Calibri" w:hAnsi="Calibri" w:cs="Calibri"/>
          <w:lang w:val="nb-NO"/>
        </w:rPr>
        <w:t>https://www.dr.dk/nyheder/indland/havet-er-forurenet-med-langt-flere-kemikalier-end-miljoeministeriet-har-fortalt</w:t>
      </w:r>
    </w:p>
    <w:p w14:paraId="098D83DD" w14:textId="2DE8EE6C" w:rsidR="00E376B8" w:rsidRDefault="00E376B8" w:rsidP="00E376B8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lang w:val="nb-NO"/>
        </w:rPr>
      </w:pPr>
      <w:r w:rsidRPr="00E376B8">
        <w:rPr>
          <w:rFonts w:ascii="Calibri" w:hAnsi="Calibri" w:cs="Calibri"/>
          <w:lang w:val="nb-NO"/>
        </w:rPr>
        <w:t xml:space="preserve">Hvilke økonomiske mål er i spil </w:t>
      </w:r>
    </w:p>
    <w:p w14:paraId="5C0D64E4" w14:textId="32F7F79D" w:rsidR="004A5368" w:rsidRPr="00E376B8" w:rsidRDefault="004A5368" w:rsidP="00E376B8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lang w:val="nb-NO"/>
        </w:rPr>
      </w:pPr>
      <w:r>
        <w:rPr>
          <w:rFonts w:ascii="Calibri" w:hAnsi="Calibri" w:cs="Calibri"/>
          <w:lang w:val="nb-NO"/>
        </w:rPr>
        <w:t xml:space="preserve">Hvorfor er Nordic Waste et eksempel på negative </w:t>
      </w:r>
      <w:proofErr w:type="spellStart"/>
      <w:r>
        <w:rPr>
          <w:rFonts w:ascii="Calibri" w:hAnsi="Calibri" w:cs="Calibri"/>
          <w:lang w:val="nb-NO"/>
        </w:rPr>
        <w:t>produktions-eksternaliteter</w:t>
      </w:r>
      <w:proofErr w:type="spellEnd"/>
    </w:p>
    <w:p w14:paraId="6C049EB9" w14:textId="6635D904" w:rsidR="00E376B8" w:rsidRDefault="00E376B8" w:rsidP="00E376B8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lang w:val="nb-NO"/>
        </w:rPr>
      </w:pPr>
      <w:r w:rsidRPr="00E376B8">
        <w:rPr>
          <w:rFonts w:ascii="Calibri" w:hAnsi="Calibri" w:cs="Calibri"/>
          <w:lang w:val="nb-NO"/>
        </w:rPr>
        <w:t xml:space="preserve">Hvorfor </w:t>
      </w:r>
      <w:proofErr w:type="spellStart"/>
      <w:r w:rsidRPr="00E376B8">
        <w:rPr>
          <w:rFonts w:ascii="Calibri" w:hAnsi="Calibri" w:cs="Calibri"/>
          <w:lang w:val="nb-NO"/>
        </w:rPr>
        <w:t>opstår</w:t>
      </w:r>
      <w:proofErr w:type="spellEnd"/>
      <w:r w:rsidRPr="00E376B8">
        <w:rPr>
          <w:rFonts w:ascii="Calibri" w:hAnsi="Calibri" w:cs="Calibri"/>
          <w:lang w:val="nb-NO"/>
        </w:rPr>
        <w:t xml:space="preserve"> målkonflikten og hvilke løsninger kunne staten have valgt? </w:t>
      </w:r>
    </w:p>
    <w:p w14:paraId="3D3A97E0" w14:textId="35E35063" w:rsidR="00DA046C" w:rsidRPr="00E376B8" w:rsidRDefault="00DA046C" w:rsidP="00E376B8">
      <w:pPr>
        <w:pStyle w:val="Listeafsnit"/>
        <w:numPr>
          <w:ilvl w:val="1"/>
          <w:numId w:val="1"/>
        </w:numPr>
        <w:tabs>
          <w:tab w:val="left" w:pos="2096"/>
        </w:tabs>
        <w:spacing w:after="160" w:line="259" w:lineRule="auto"/>
        <w:rPr>
          <w:rFonts w:ascii="Calibri" w:hAnsi="Calibri" w:cs="Calibri"/>
          <w:lang w:val="nb-NO"/>
        </w:rPr>
      </w:pPr>
      <w:r>
        <w:rPr>
          <w:rFonts w:ascii="Calibri" w:hAnsi="Calibri" w:cs="Calibri"/>
          <w:lang w:val="nb-NO"/>
        </w:rPr>
        <w:t xml:space="preserve">Diskuter hvilke aktører som har ansvaret for </w:t>
      </w:r>
      <w:proofErr w:type="spellStart"/>
      <w:r>
        <w:rPr>
          <w:rFonts w:ascii="Calibri" w:hAnsi="Calibri" w:cs="Calibri"/>
          <w:lang w:val="nb-NO"/>
        </w:rPr>
        <w:t>forureningen</w:t>
      </w:r>
      <w:proofErr w:type="spellEnd"/>
      <w:r>
        <w:rPr>
          <w:rFonts w:ascii="Calibri" w:hAnsi="Calibri" w:cs="Calibri"/>
          <w:lang w:val="nb-NO"/>
        </w:rPr>
        <w:t xml:space="preserve">. </w:t>
      </w:r>
      <w:proofErr w:type="spellStart"/>
      <w:r>
        <w:rPr>
          <w:rFonts w:ascii="Calibri" w:hAnsi="Calibri" w:cs="Calibri"/>
          <w:lang w:val="nb-NO"/>
        </w:rPr>
        <w:t>Virksomheden</w:t>
      </w:r>
      <w:proofErr w:type="spellEnd"/>
      <w:r>
        <w:rPr>
          <w:rFonts w:ascii="Calibri" w:hAnsi="Calibri" w:cs="Calibri"/>
          <w:lang w:val="nb-NO"/>
        </w:rPr>
        <w:t xml:space="preserve">, stat/kommune eller </w:t>
      </w:r>
      <w:proofErr w:type="spellStart"/>
      <w:r>
        <w:rPr>
          <w:rFonts w:ascii="Calibri" w:hAnsi="Calibri" w:cs="Calibri"/>
          <w:lang w:val="nb-NO"/>
        </w:rPr>
        <w:t>forbrugere</w:t>
      </w:r>
      <w:proofErr w:type="spellEnd"/>
      <w:r>
        <w:rPr>
          <w:rFonts w:ascii="Calibri" w:hAnsi="Calibri" w:cs="Calibri"/>
          <w:lang w:val="nb-NO"/>
        </w:rPr>
        <w:t xml:space="preserve">? </w:t>
      </w:r>
    </w:p>
    <w:p w14:paraId="1F45CC65" w14:textId="6B06927F" w:rsidR="004A5368" w:rsidRPr="004A5368" w:rsidRDefault="004A5368" w:rsidP="004A5368">
      <w:p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>
        <w:rPr>
          <w:noProof/>
        </w:rPr>
        <w:lastRenderedPageBreak/>
        <w:drawing>
          <wp:inline distT="0" distB="0" distL="0" distR="0" wp14:anchorId="762F0393" wp14:editId="38420654">
            <wp:extent cx="6120130" cy="1757680"/>
            <wp:effectExtent l="0" t="0" r="1270" b="0"/>
            <wp:docPr id="4" name="Billede 4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Font/skrifttype, linje/rækk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72F0" w14:textId="7FD5F467" w:rsidR="00263CAA" w:rsidRPr="0064740E" w:rsidRDefault="00263CAA" w:rsidP="00263CAA">
      <w:pPr>
        <w:pStyle w:val="Listeafsnit"/>
        <w:numPr>
          <w:ilvl w:val="0"/>
          <w:numId w:val="1"/>
        </w:numPr>
        <w:rPr>
          <w:rFonts w:ascii="Calibri" w:eastAsia="Times New Roman" w:hAnsi="Calibri" w:cs="Calibri"/>
          <w:kern w:val="0"/>
          <w:lang w:eastAsia="da-DK"/>
          <w14:ligatures w14:val="none"/>
        </w:rPr>
      </w:pPr>
      <w:r w:rsidRPr="0064740E">
        <w:rPr>
          <w:rFonts w:ascii="Calibri" w:eastAsia="Times New Roman" w:hAnsi="Calibri" w:cs="Calibri"/>
          <w:kern w:val="0"/>
          <w:lang w:eastAsia="da-DK"/>
          <w14:ligatures w14:val="none"/>
        </w:rPr>
        <w:t xml:space="preserve">Øvelse med skriftlig aflevering. </w:t>
      </w:r>
    </w:p>
    <w:p w14:paraId="15EDCD9F" w14:textId="77777777" w:rsidR="004A5368" w:rsidRPr="004A5368" w:rsidRDefault="004A5368" w:rsidP="004A5368">
      <w:pPr>
        <w:pStyle w:val="Listeafsnit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sectPr w:rsidR="004A5368" w:rsidRPr="004A5368" w:rsidSect="005E5049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31DEB"/>
    <w:multiLevelType w:val="hybridMultilevel"/>
    <w:tmpl w:val="0988F2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645E4"/>
    <w:multiLevelType w:val="multilevel"/>
    <w:tmpl w:val="E574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8A6695"/>
    <w:multiLevelType w:val="multilevel"/>
    <w:tmpl w:val="429CA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1676523">
    <w:abstractNumId w:val="0"/>
  </w:num>
  <w:num w:numId="2" w16cid:durableId="197817419">
    <w:abstractNumId w:val="2"/>
  </w:num>
  <w:num w:numId="3" w16cid:durableId="1536387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049"/>
    <w:rsid w:val="001671E1"/>
    <w:rsid w:val="00263CAA"/>
    <w:rsid w:val="003D5993"/>
    <w:rsid w:val="004A5368"/>
    <w:rsid w:val="004D271C"/>
    <w:rsid w:val="00580053"/>
    <w:rsid w:val="005E5049"/>
    <w:rsid w:val="0064740E"/>
    <w:rsid w:val="00717A0A"/>
    <w:rsid w:val="008D2D62"/>
    <w:rsid w:val="00BD4D00"/>
    <w:rsid w:val="00C56105"/>
    <w:rsid w:val="00CC431C"/>
    <w:rsid w:val="00DA046C"/>
    <w:rsid w:val="00E376B8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D880F"/>
  <w15:chartTrackingRefBased/>
  <w15:docId w15:val="{9C5A6E4E-20FC-5D45-AE51-5C095822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049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line="240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table" w:styleId="Gittertabel4-farve1">
    <w:name w:val="Grid Table 4 Accent 1"/>
    <w:basedOn w:val="Tabel-Normal"/>
    <w:uiPriority w:val="49"/>
    <w:rsid w:val="005E5049"/>
    <w:rPr>
      <w:sz w:val="22"/>
      <w:szCs w:val="22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3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E376B8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37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ohv0WO86u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201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1</cp:revision>
  <dcterms:created xsi:type="dcterms:W3CDTF">2026-04-20T10:14:00Z</dcterms:created>
  <dcterms:modified xsi:type="dcterms:W3CDTF">2026-04-20T11:12:00Z</dcterms:modified>
</cp:coreProperties>
</file>