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6D3F8" w14:textId="11A73C66" w:rsidR="000550AF" w:rsidRPr="00BF50F1" w:rsidRDefault="003C6DD3">
      <w:pPr>
        <w:rPr>
          <w:b/>
          <w:bCs/>
          <w:sz w:val="28"/>
          <w:szCs w:val="28"/>
        </w:rPr>
      </w:pPr>
      <w:r w:rsidRPr="00BF50F1">
        <w:rPr>
          <w:b/>
          <w:bCs/>
          <w:sz w:val="28"/>
          <w:szCs w:val="28"/>
        </w:rPr>
        <w:t>Tangenter til banekurver</w:t>
      </w:r>
    </w:p>
    <w:p w14:paraId="4AEA9DCE" w14:textId="6501D733" w:rsidR="00601EC9" w:rsidRDefault="003C6DD3">
      <w:r>
        <w:t>En vektorfunktion er givet ved forskriften</w:t>
      </w:r>
    </w:p>
    <w:p w14:paraId="73751B1E" w14:textId="06CBD8E9" w:rsidR="003C6DD3" w:rsidRPr="00C00986" w:rsidRDefault="00307964">
      <w:pPr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s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y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den>
              </m:f>
            </m:e>
          </m:d>
          <m:r>
            <w:rPr>
              <w:rFonts w:ascii="Cambria Math" w:eastAsiaTheme="minorEastAsia" w:hAnsi="Cambria Math"/>
            </w:rPr>
            <m:t>.</m:t>
          </m:r>
        </m:oMath>
      </m:oMathPara>
    </w:p>
    <w:p w14:paraId="6883BAF9" w14:textId="729176FA" w:rsidR="00C00986" w:rsidRDefault="00C00986" w:rsidP="00C00986">
      <w:pPr>
        <w:rPr>
          <w:rFonts w:eastAsiaTheme="minorEastAsia"/>
        </w:rPr>
      </w:pPr>
      <w:r>
        <w:rPr>
          <w:rFonts w:eastAsiaTheme="minorEastAsia"/>
        </w:rPr>
        <w:t xml:space="preserve">Vi vil </w:t>
      </w:r>
      <w:r w:rsidR="00F61DE3">
        <w:rPr>
          <w:rFonts w:eastAsiaTheme="minorEastAsia"/>
        </w:rPr>
        <w:t>arbejde med</w:t>
      </w:r>
      <w:r>
        <w:rPr>
          <w:rFonts w:eastAsiaTheme="minorEastAsia"/>
        </w:rPr>
        <w:t xml:space="preserve"> tangent</w:t>
      </w:r>
      <w:r w:rsidR="00F61DE3">
        <w:rPr>
          <w:rFonts w:eastAsiaTheme="minorEastAsia"/>
        </w:rPr>
        <w:t>en</w:t>
      </w:r>
      <w:r>
        <w:rPr>
          <w:rFonts w:eastAsiaTheme="minorEastAsia"/>
        </w:rPr>
        <w:t xml:space="preserve"> til banekurven i et punkt på banekurven bestemt ud fra parameterværdien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. </w:t>
      </w:r>
    </w:p>
    <w:p w14:paraId="3045F387" w14:textId="14B25137" w:rsidR="00C00986" w:rsidRDefault="00C00986" w:rsidP="00C00986">
      <w:pPr>
        <w:jc w:val="center"/>
        <w:rPr>
          <w:rFonts w:eastAsiaTheme="minorEastAsia"/>
        </w:rPr>
      </w:pPr>
      <w:r w:rsidRPr="00C00986">
        <w:rPr>
          <w:rFonts w:eastAsiaTheme="minorEastAsia"/>
          <w:noProof/>
        </w:rPr>
        <w:drawing>
          <wp:inline distT="0" distB="0" distL="0" distR="0" wp14:anchorId="17E2595D" wp14:editId="345BFA7A">
            <wp:extent cx="2876550" cy="2148800"/>
            <wp:effectExtent l="0" t="0" r="0" b="4445"/>
            <wp:docPr id="336078196" name="Billede 1" descr="Et billede, der indeholder linje/række, diagram, Kurv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078196" name="Billede 1" descr="Et billede, der indeholder linje/række, diagram, Kurve&#10;&#10;AI-genereret indhold kan være ukorrekt."/>
                    <pic:cNvPicPr/>
                  </pic:nvPicPr>
                  <pic:blipFill rotWithShape="1">
                    <a:blip r:embed="rId6"/>
                    <a:srcRect l="1" t="2348" r="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458" cy="2156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71487" w14:textId="318B6A1B" w:rsidR="00E3389A" w:rsidRDefault="00F61DE3">
      <w:pPr>
        <w:rPr>
          <w:rFonts w:eastAsiaTheme="minorEastAsia"/>
        </w:rPr>
      </w:pPr>
      <w:r>
        <w:rPr>
          <w:rFonts w:eastAsiaTheme="minorEastAsia"/>
        </w:rPr>
        <w:t xml:space="preserve">Vi skal bestemme både </w:t>
      </w:r>
      <w:r w:rsidR="008267BA">
        <w:rPr>
          <w:rFonts w:eastAsiaTheme="minorEastAsia"/>
        </w:rPr>
        <w:t xml:space="preserve">en </w:t>
      </w:r>
      <w:r>
        <w:rPr>
          <w:rFonts w:eastAsiaTheme="minorEastAsia"/>
        </w:rPr>
        <w:t>parameterfremstilling og</w:t>
      </w:r>
      <w:r w:rsidR="008267BA">
        <w:rPr>
          <w:rFonts w:eastAsiaTheme="minorEastAsia"/>
        </w:rPr>
        <w:t xml:space="preserve"> en</w:t>
      </w:r>
      <w:r>
        <w:rPr>
          <w:rFonts w:eastAsiaTheme="minorEastAsia"/>
        </w:rPr>
        <w:t xml:space="preserve"> ligning for tangenten.  </w:t>
      </w:r>
    </w:p>
    <w:p w14:paraId="5B218735" w14:textId="77777777" w:rsidR="00F61DE3" w:rsidRDefault="00F61DE3">
      <w:pPr>
        <w:rPr>
          <w:rFonts w:eastAsiaTheme="minorEastAsia"/>
        </w:rPr>
      </w:pPr>
    </w:p>
    <w:p w14:paraId="7CCEACD4" w14:textId="614BF7BF" w:rsidR="00E3389A" w:rsidRPr="00287CF3" w:rsidRDefault="00E3389A">
      <w:pPr>
        <w:rPr>
          <w:rFonts w:eastAsiaTheme="minorEastAsia"/>
          <w:u w:val="single"/>
        </w:rPr>
      </w:pPr>
      <w:r w:rsidRPr="00287CF3">
        <w:rPr>
          <w:rFonts w:eastAsiaTheme="minorEastAsia"/>
          <w:u w:val="single"/>
        </w:rPr>
        <w:t xml:space="preserve">Differentiabilitet af </w:t>
      </w:r>
      <m:oMath>
        <m:acc>
          <m:accPr>
            <m:chr m:val="⃗"/>
            <m:ctrlPr>
              <w:rPr>
                <w:rFonts w:ascii="Cambria Math" w:hAnsi="Cambria Math"/>
                <w:i/>
                <w:u w:val="single"/>
              </w:rPr>
            </m:ctrlPr>
          </m:accPr>
          <m:e>
            <m:r>
              <w:rPr>
                <w:rFonts w:ascii="Cambria Math" w:hAnsi="Cambria Math"/>
                <w:u w:val="single"/>
              </w:rPr>
              <m:t>r</m:t>
            </m:r>
          </m:e>
        </m:acc>
        <m:r>
          <w:rPr>
            <w:rFonts w:ascii="Cambria Math" w:hAnsi="Cambria Math"/>
            <w:u w:val="single"/>
          </w:rPr>
          <m:t>(t)</m:t>
        </m:r>
      </m:oMath>
    </w:p>
    <w:p w14:paraId="3A6C4563" w14:textId="6F984D1F" w:rsidR="00E3389A" w:rsidRPr="00E3389A" w:rsidRDefault="00E3389A">
      <w:pPr>
        <w:rPr>
          <w:rFonts w:eastAsiaTheme="minorEastAsia"/>
        </w:rPr>
      </w:pPr>
      <w:r w:rsidRPr="00E3389A">
        <w:rPr>
          <w:rFonts w:eastAsiaTheme="minorEastAsia"/>
        </w:rPr>
        <w:t xml:space="preserve">Vektorfunktionen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  <m:r>
          <w:rPr>
            <w:rFonts w:ascii="Cambria Math" w:hAnsi="Cambria Math"/>
          </w:rPr>
          <m:t>(t)=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x(t)</m:t>
                </m:r>
              </m:num>
              <m:den>
                <m:r>
                  <w:rPr>
                    <w:rFonts w:ascii="Cambria Math" w:hAnsi="Cambria Math"/>
                  </w:rPr>
                  <m:t>y(t)</m:t>
                </m:r>
              </m:den>
            </m:f>
          </m:e>
        </m:d>
      </m:oMath>
      <w:r w:rsidRPr="00E3389A">
        <w:rPr>
          <w:rFonts w:eastAsiaTheme="minorEastAsia"/>
        </w:rPr>
        <w:t xml:space="preserve"> er differentiabel, hvis de to koordinatfunktioner </w:t>
      </w:r>
      <m:oMath>
        <m:r>
          <w:rPr>
            <w:rFonts w:ascii="Cambria Math" w:eastAsiaTheme="minorEastAsia" w:hAnsi="Cambria Math"/>
            <w:lang w:val="de-DE"/>
          </w:rPr>
          <m:t>x</m:t>
        </m:r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  <w:lang w:val="de-DE"/>
          </w:rPr>
          <m:t>t</m:t>
        </m:r>
        <m:r>
          <w:rPr>
            <w:rFonts w:ascii="Cambria Math" w:eastAsiaTheme="minorEastAsia" w:hAnsi="Cambria Math"/>
          </w:rPr>
          <m:t>)</m:t>
        </m:r>
      </m:oMath>
      <w:r w:rsidRPr="00E3389A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  <w:lang w:val="de-DE"/>
          </w:rPr>
          <m:t>y</m:t>
        </m:r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  <w:lang w:val="de-DE"/>
          </w:rPr>
          <m:t>t</m:t>
        </m:r>
        <m:r>
          <w:rPr>
            <w:rFonts w:ascii="Cambria Math" w:eastAsiaTheme="minorEastAsia" w:hAnsi="Cambria Math"/>
          </w:rPr>
          <m:t>)</m:t>
        </m:r>
      </m:oMath>
      <w:r w:rsidRPr="00E3389A">
        <w:rPr>
          <w:rFonts w:eastAsiaTheme="minorEastAsia"/>
        </w:rPr>
        <w:t xml:space="preserve"> er differentiable. </w:t>
      </w:r>
      <w:r w:rsidR="00BF441C">
        <w:rPr>
          <w:rFonts w:eastAsiaTheme="minorEastAsia"/>
        </w:rPr>
        <w:t xml:space="preserve">Dvs. det skal være muligt at bestemme de afledede funktioner af både </w:t>
      </w:r>
      <m:oMath>
        <m:r>
          <w:rPr>
            <w:rFonts w:ascii="Cambria Math" w:eastAsiaTheme="minorEastAsia" w:hAnsi="Cambria Math"/>
            <w:lang w:val="de-DE"/>
          </w:rPr>
          <m:t>x</m:t>
        </m:r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  <w:lang w:val="de-DE"/>
          </w:rPr>
          <m:t>t</m:t>
        </m:r>
        <m:r>
          <w:rPr>
            <w:rFonts w:ascii="Cambria Math" w:eastAsiaTheme="minorEastAsia" w:hAnsi="Cambria Math"/>
          </w:rPr>
          <m:t>)</m:t>
        </m:r>
      </m:oMath>
      <w:r w:rsidR="00BF441C" w:rsidRPr="00E3389A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  <w:lang w:val="de-DE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de-DE"/>
              </w:rPr>
              <m:t>t</m:t>
            </m:r>
          </m:e>
        </m:d>
        <m:r>
          <w:rPr>
            <w:rFonts w:ascii="Cambria Math" w:eastAsiaTheme="minorEastAsia" w:hAnsi="Cambria Math"/>
          </w:rPr>
          <m:t>.</m:t>
        </m:r>
      </m:oMath>
    </w:p>
    <w:p w14:paraId="739CC5AF" w14:textId="0CC7ABF4" w:rsidR="00287CF3" w:rsidRDefault="00287CF3">
      <w:pPr>
        <w:rPr>
          <w:rFonts w:eastAsiaTheme="minorEastAsia"/>
        </w:rPr>
      </w:pPr>
      <w:r>
        <w:rPr>
          <w:rFonts w:eastAsiaTheme="minorEastAsia"/>
        </w:rPr>
        <w:t>D</w:t>
      </w:r>
      <w:r w:rsidR="00F276F8">
        <w:rPr>
          <w:rFonts w:eastAsiaTheme="minorEastAsia"/>
        </w:rPr>
        <w:t>en afledede funktion</w:t>
      </w:r>
      <w:r>
        <w:rPr>
          <w:rFonts w:eastAsiaTheme="minorEastAsia"/>
        </w:rPr>
        <w:t xml:space="preserve"> </w:t>
      </w:r>
      <w:r w:rsidR="00C475F1">
        <w:rPr>
          <w:rFonts w:eastAsiaTheme="minorEastAsia"/>
        </w:rPr>
        <w:t xml:space="preserve">for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s</m:t>
            </m:r>
          </m:e>
        </m:acc>
        <m:r>
          <w:rPr>
            <w:rFonts w:ascii="Cambria Math" w:eastAsiaTheme="minorEastAsia" w:hAnsi="Cambria Math"/>
          </w:rPr>
          <m:t>(t)</m:t>
        </m:r>
      </m:oMath>
      <w:r w:rsidR="00C475F1">
        <w:rPr>
          <w:rFonts w:eastAsiaTheme="minorEastAsia"/>
        </w:rPr>
        <w:t xml:space="preserve"> </w:t>
      </w:r>
      <w:r w:rsidR="009C74D1">
        <w:rPr>
          <w:rFonts w:eastAsiaTheme="minorEastAsia"/>
        </w:rPr>
        <w:t xml:space="preserve">bestemmes ved at differentiere hver af de to koordinatfunktioner: </w:t>
      </w:r>
    </w:p>
    <w:p w14:paraId="427CDB2E" w14:textId="1DF7AD8F" w:rsidR="00E3389A" w:rsidRPr="00094FA0" w:rsidRDefault="00307964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den>
              </m:f>
            </m:e>
          </m:d>
          <m:r>
            <w:rPr>
              <w:rFonts w:ascii="Cambria Math" w:hAnsi="Cambria Math"/>
            </w:rPr>
            <m:t>.</m:t>
          </m:r>
        </m:oMath>
      </m:oMathPara>
    </w:p>
    <w:p w14:paraId="4DB50787" w14:textId="57196784" w:rsidR="00094FA0" w:rsidRPr="00AC7591" w:rsidRDefault="004F344E">
      <w:pPr>
        <w:rPr>
          <w:rFonts w:eastAsiaTheme="minorEastAsia"/>
          <w:lang w:val="nb-NO"/>
        </w:rPr>
      </w:pPr>
      <w:r>
        <w:rPr>
          <w:rFonts w:eastAsiaTheme="minorEastAsia"/>
        </w:rPr>
        <w:t xml:space="preserve">For bestemte værdier af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 </w:t>
      </w:r>
      <w:r w:rsidR="00491696">
        <w:rPr>
          <w:rFonts w:eastAsiaTheme="minorEastAsia"/>
        </w:rPr>
        <w:t xml:space="preserve">får vi </w:t>
      </w:r>
      <w:r w:rsidR="009D4294">
        <w:rPr>
          <w:rFonts w:eastAsiaTheme="minorEastAsia"/>
        </w:rPr>
        <w:t xml:space="preserve">et bestemt </w:t>
      </w:r>
      <w:r w:rsidR="00491696">
        <w:rPr>
          <w:rFonts w:eastAsiaTheme="minorEastAsia"/>
        </w:rPr>
        <w:t xml:space="preserve">punkt på banekurven </w:t>
      </w:r>
      <w:r w:rsidR="005228C4">
        <w:rPr>
          <w:rFonts w:eastAsiaTheme="minorEastAsia"/>
        </w:rPr>
        <w:t xml:space="preserve">repræsenteret ved </w:t>
      </w:r>
      <w:r w:rsidR="000659F3">
        <w:rPr>
          <w:rFonts w:eastAsiaTheme="minorEastAsia"/>
        </w:rPr>
        <w:t xml:space="preserve">stedvektoren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 w:rsidR="005228C4">
        <w:rPr>
          <w:rFonts w:eastAsiaTheme="minorEastAsia"/>
        </w:rPr>
        <w:t xml:space="preserve">, dvs. </w:t>
      </w:r>
      <w:r w:rsidR="000659F3">
        <w:rPr>
          <w:rFonts w:eastAsiaTheme="minorEastAsia"/>
        </w:rPr>
        <w:t xml:space="preserve">punktets koordinater er </w:t>
      </w:r>
      <m:oMath>
        <m:r>
          <w:rPr>
            <w:rFonts w:ascii="Cambria Math" w:eastAsiaTheme="minorEastAsia" w:hAnsi="Cambria Math"/>
          </w:rPr>
          <m:t>(x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,y(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))</m:t>
        </m:r>
      </m:oMath>
      <w:r w:rsidR="009D4294">
        <w:rPr>
          <w:rFonts w:eastAsiaTheme="minorEastAsia"/>
        </w:rPr>
        <w:t>.</w:t>
      </w:r>
      <w:r w:rsidR="0099611F">
        <w:rPr>
          <w:rFonts w:eastAsiaTheme="minorEastAsia"/>
        </w:rPr>
        <w:t xml:space="preserve"> </w:t>
      </w:r>
      <w:proofErr w:type="spellStart"/>
      <w:r w:rsidR="009D4294" w:rsidRPr="00AC7591">
        <w:rPr>
          <w:rFonts w:eastAsiaTheme="minorEastAsia"/>
          <w:lang w:val="nb-NO"/>
        </w:rPr>
        <w:t>Differentialkvotienten</w:t>
      </w:r>
      <w:proofErr w:type="spellEnd"/>
      <w:r w:rsidR="009D4294" w:rsidRPr="00AC7591">
        <w:rPr>
          <w:rFonts w:eastAsiaTheme="minorEastAsia"/>
          <w:lang w:val="nb-NO"/>
        </w:rPr>
        <w:t xml:space="preserve"> </w:t>
      </w:r>
      <w:r w:rsidR="000659F3" w:rsidRPr="00AC7591">
        <w:rPr>
          <w:rFonts w:eastAsiaTheme="minorEastAsia"/>
          <w:lang w:val="nb-NO"/>
        </w:rPr>
        <w:t xml:space="preserve">i dette </w:t>
      </w:r>
      <w:proofErr w:type="spellStart"/>
      <w:r w:rsidR="000659F3" w:rsidRPr="00AC7591">
        <w:rPr>
          <w:rFonts w:eastAsiaTheme="minorEastAsia"/>
          <w:lang w:val="nb-NO"/>
        </w:rPr>
        <w:t>givne</w:t>
      </w:r>
      <w:proofErr w:type="spellEnd"/>
      <w:r w:rsidR="000659F3" w:rsidRPr="00AC7591">
        <w:rPr>
          <w:rFonts w:eastAsiaTheme="minorEastAsia"/>
          <w:lang w:val="nb-NO"/>
        </w:rPr>
        <w:t xml:space="preserve"> punkt</w:t>
      </w:r>
      <w:r w:rsidR="0099611F" w:rsidRPr="00AC7591">
        <w:rPr>
          <w:rFonts w:eastAsiaTheme="minorEastAsia"/>
          <w:lang w:val="nb-NO"/>
        </w:rPr>
        <w:t xml:space="preserve"> kaldes for </w:t>
      </w:r>
      <w:proofErr w:type="spellStart"/>
      <w:r w:rsidR="00BB731D" w:rsidRPr="00AC7591">
        <w:rPr>
          <w:rFonts w:eastAsiaTheme="minorEastAsia"/>
          <w:lang w:val="nb-NO"/>
        </w:rPr>
        <w:t>hastighedsvektor</w:t>
      </w:r>
      <w:r w:rsidR="0099611F" w:rsidRPr="00AC7591">
        <w:rPr>
          <w:rFonts w:eastAsiaTheme="minorEastAsia"/>
          <w:lang w:val="nb-NO"/>
        </w:rPr>
        <w:t>en</w:t>
      </w:r>
      <w:proofErr w:type="spellEnd"/>
      <w:r w:rsidR="00BB731D" w:rsidRPr="00AC7591">
        <w:rPr>
          <w:rFonts w:eastAsiaTheme="minorEastAsia"/>
          <w:lang w:val="nb-NO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  <m:r>
          <w:rPr>
            <w:rFonts w:ascii="Cambria Math" w:hAnsi="Cambria Math"/>
            <w:lang w:val="nb-NO"/>
          </w:rPr>
          <m:t>'(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  <w:lang w:val="nb-NO"/>
              </w:rPr>
              <m:t>0</m:t>
            </m:r>
          </m:sub>
        </m:sSub>
        <m:r>
          <w:rPr>
            <w:rFonts w:ascii="Cambria Math" w:hAnsi="Cambria Math"/>
            <w:lang w:val="nb-NO"/>
          </w:rPr>
          <m:t>)</m:t>
        </m:r>
      </m:oMath>
      <w:r w:rsidR="006D4E21" w:rsidRPr="00AC7591">
        <w:rPr>
          <w:rFonts w:eastAsiaTheme="minorEastAsia"/>
          <w:lang w:val="nb-NO"/>
        </w:rPr>
        <w:t xml:space="preserve">. </w:t>
      </w:r>
    </w:p>
    <w:p w14:paraId="48FACAF4" w14:textId="10AC4934" w:rsidR="00287CF3" w:rsidRDefault="00287CF3">
      <w:pPr>
        <w:rPr>
          <w:rFonts w:eastAsiaTheme="minorEastAsia"/>
        </w:rPr>
      </w:pPr>
      <w:r>
        <w:rPr>
          <w:rFonts w:eastAsiaTheme="minorEastAsia"/>
        </w:rPr>
        <w:t xml:space="preserve">Når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  <m:r>
          <w:rPr>
            <w:rFonts w:ascii="Cambria Math" w:hAnsi="Cambria Math"/>
          </w:rPr>
          <m:t>'(t)≠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0</m:t>
            </m:r>
          </m:e>
        </m:acc>
      </m:oMath>
      <w:r>
        <w:rPr>
          <w:rFonts w:eastAsiaTheme="minorEastAsia"/>
        </w:rPr>
        <w:t>,</w:t>
      </w:r>
      <w:r w:rsidRPr="00E3389A">
        <w:rPr>
          <w:rFonts w:eastAsiaTheme="minorEastAsia"/>
        </w:rPr>
        <w:t xml:space="preserve"> </w:t>
      </w:r>
      <w:r w:rsidR="00B126EB">
        <w:rPr>
          <w:rFonts w:eastAsiaTheme="minorEastAsia"/>
        </w:rPr>
        <w:t xml:space="preserve">(hvis det modsatte er tilfældet udgør banekurven blot et enkelt punkt i koordinatsystemet) </w:t>
      </w:r>
      <w:r>
        <w:rPr>
          <w:rFonts w:eastAsiaTheme="minorEastAsia"/>
        </w:rPr>
        <w:t xml:space="preserve">har </w:t>
      </w:r>
      <w:r w:rsidR="00BB731D">
        <w:rPr>
          <w:rFonts w:eastAsiaTheme="minorEastAsia"/>
        </w:rPr>
        <w:t xml:space="preserve">banekurven for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  <m:r>
          <w:rPr>
            <w:rFonts w:ascii="Cambria Math" w:hAnsi="Cambria Math"/>
          </w:rPr>
          <m:t>(t)</m:t>
        </m:r>
      </m:oMath>
      <w:r w:rsidRPr="00E3389A">
        <w:rPr>
          <w:rFonts w:eastAsiaTheme="minorEastAsia"/>
        </w:rPr>
        <w:t xml:space="preserve"> </w:t>
      </w:r>
      <w:r>
        <w:rPr>
          <w:rFonts w:eastAsiaTheme="minorEastAsia"/>
        </w:rPr>
        <w:t xml:space="preserve">en tangent i </w:t>
      </w:r>
      <w:r w:rsidR="001E583D">
        <w:rPr>
          <w:rFonts w:eastAsiaTheme="minorEastAsia"/>
        </w:rPr>
        <w:t>punktet</w:t>
      </w:r>
      <w:r w:rsidR="00BB731D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(x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,y(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))</m:t>
        </m:r>
      </m:oMath>
      <w:r w:rsidR="00BB731D">
        <w:rPr>
          <w:rFonts w:eastAsiaTheme="minorEastAsia"/>
        </w:rPr>
        <w:t xml:space="preserve">. </w:t>
      </w:r>
      <w:r w:rsidR="00CE5623">
        <w:rPr>
          <w:rFonts w:eastAsiaTheme="minorEastAsia"/>
        </w:rPr>
        <w:t xml:space="preserve">Se figur 1. </w:t>
      </w:r>
      <w:r w:rsidR="000507F2">
        <w:rPr>
          <w:rFonts w:eastAsiaTheme="minorEastAsia"/>
        </w:rPr>
        <w:t xml:space="preserve">Hastighedsvektoren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s</m:t>
                </m:r>
              </m:e>
            </m:acc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</m:den>
            </m:f>
          </m:e>
        </m:d>
      </m:oMath>
      <w:r w:rsidR="000507F2">
        <w:rPr>
          <w:rFonts w:eastAsiaTheme="minorEastAsia"/>
        </w:rPr>
        <w:t xml:space="preserve"> i dette punkt er tegnet ved siden af tangenten. </w:t>
      </w:r>
    </w:p>
    <w:p w14:paraId="23D5E7F5" w14:textId="024C21D0" w:rsidR="00CE5623" w:rsidRDefault="00F276F8" w:rsidP="00CE5623">
      <w:pPr>
        <w:jc w:val="center"/>
        <w:rPr>
          <w:rFonts w:eastAsiaTheme="minorEastAsia"/>
        </w:rPr>
      </w:pPr>
      <w:r w:rsidRPr="00F276F8">
        <w:rPr>
          <w:rFonts w:eastAsiaTheme="minorEastAsia"/>
          <w:noProof/>
        </w:rPr>
        <w:lastRenderedPageBreak/>
        <w:drawing>
          <wp:inline distT="0" distB="0" distL="0" distR="0" wp14:anchorId="3DB9C8DB" wp14:editId="5FF76E06">
            <wp:extent cx="3587750" cy="3168472"/>
            <wp:effectExtent l="0" t="0" r="0" b="0"/>
            <wp:docPr id="680838472" name="Billede 1" descr="Et billede, der indeholder diagram, linje/række, Kurve, teks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838472" name="Billede 1" descr="Et billede, der indeholder diagram, linje/række, Kurve, tekst&#10;&#10;AI-genereret indhold kan være ukorrekt."/>
                    <pic:cNvPicPr/>
                  </pic:nvPicPr>
                  <pic:blipFill rotWithShape="1">
                    <a:blip r:embed="rId7"/>
                    <a:srcRect t="2132" r="1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72" cy="3171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65E75D" w14:textId="10762D08" w:rsidR="00CE5623" w:rsidRDefault="00F276F8" w:rsidP="00F276F8">
      <w:pPr>
        <w:ind w:left="1304"/>
        <w:rPr>
          <w:rFonts w:eastAsiaTheme="minorEastAsia"/>
        </w:rPr>
      </w:pPr>
      <w:r>
        <w:rPr>
          <w:rFonts w:eastAsiaTheme="minorEastAsia"/>
        </w:rPr>
        <w:t xml:space="preserve">            </w:t>
      </w:r>
      <w:r w:rsidR="00CE5623">
        <w:rPr>
          <w:rFonts w:eastAsiaTheme="minorEastAsia"/>
        </w:rPr>
        <w:t>Figur 1: Tangent til banekurve</w:t>
      </w:r>
      <w:r>
        <w:rPr>
          <w:rFonts w:eastAsiaTheme="minorEastAsia"/>
        </w:rPr>
        <w:t xml:space="preserve">n for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s</m:t>
            </m:r>
          </m:e>
        </m:acc>
        <m:r>
          <w:rPr>
            <w:rFonts w:ascii="Cambria Math" w:eastAsiaTheme="minorEastAsia" w:hAnsi="Cambria Math"/>
          </w:rPr>
          <m:t>(t)</m:t>
        </m:r>
      </m:oMath>
      <w:r w:rsidR="00CE5623">
        <w:rPr>
          <w:rFonts w:eastAsiaTheme="minorEastAsia"/>
        </w:rPr>
        <w:t xml:space="preserve"> i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</w:rPr>
              <m:t>,y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/>
          </w:rPr>
          <m:t xml:space="preserve">. </m:t>
        </m:r>
      </m:oMath>
    </w:p>
    <w:p w14:paraId="4A7BAF7B" w14:textId="77777777" w:rsidR="00CE5623" w:rsidRPr="003C6DD3" w:rsidRDefault="00CE5623">
      <w:pPr>
        <w:rPr>
          <w:rFonts w:eastAsiaTheme="minorEastAsia"/>
        </w:rPr>
      </w:pPr>
    </w:p>
    <w:p w14:paraId="26A5E13C" w14:textId="453B147C" w:rsidR="003C6DD3" w:rsidRDefault="00B126EB">
      <w:pPr>
        <w:rPr>
          <w:u w:val="single"/>
        </w:rPr>
      </w:pPr>
      <w:r>
        <w:rPr>
          <w:u w:val="single"/>
        </w:rPr>
        <w:t>P</w:t>
      </w:r>
      <w:r w:rsidR="003C6DD3" w:rsidRPr="003C6DD3">
        <w:rPr>
          <w:u w:val="single"/>
        </w:rPr>
        <w:t>arameterfremstilling for tangent</w:t>
      </w:r>
      <w:r w:rsidR="00411E49">
        <w:rPr>
          <w:u w:val="single"/>
        </w:rPr>
        <w:t xml:space="preserve"> til banekurven</w:t>
      </w:r>
      <w:r w:rsidR="003C6DD3" w:rsidRPr="003C6DD3">
        <w:rPr>
          <w:u w:val="single"/>
        </w:rPr>
        <w:t xml:space="preserve">: </w:t>
      </w:r>
    </w:p>
    <w:p w14:paraId="77B84E21" w14:textId="3E35DA2B" w:rsidR="003C6DD3" w:rsidRDefault="003C6DD3" w:rsidP="00601EC9">
      <w:pPr>
        <w:rPr>
          <w:rFonts w:eastAsiaTheme="minorEastAsia"/>
        </w:rPr>
      </w:pPr>
      <w:r>
        <w:t>Vi husker</w:t>
      </w:r>
      <w:r w:rsidR="00865B4B">
        <w:t xml:space="preserve"> fra analytisk geometri</w:t>
      </w:r>
      <w:r w:rsidR="0082556D">
        <w:t>,</w:t>
      </w:r>
      <w:r>
        <w:t xml:space="preserve"> at en parameterfremstilling for en linje er givet ved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>y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den>
            </m:f>
          </m:e>
        </m:d>
        <m:r>
          <w:rPr>
            <w:rFonts w:ascii="Cambria Math" w:hAnsi="Cambria Math"/>
          </w:rPr>
          <m:t>+t·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den>
            </m:f>
          </m:e>
        </m:d>
      </m:oMath>
      <w:r>
        <w:rPr>
          <w:rFonts w:eastAsiaTheme="minorEastAsia"/>
        </w:rPr>
        <w:t>, hvor</w:t>
      </w:r>
      <w:r w:rsidR="00601EC9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="00601EC9">
        <w:rPr>
          <w:rFonts w:eastAsiaTheme="minorEastAsia"/>
        </w:rPr>
        <w:t xml:space="preserve"> er et punkt på linjen</w:t>
      </w:r>
      <w:r w:rsidR="00580343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t</m:t>
        </m:r>
      </m:oMath>
      <w:r w:rsidR="00580343">
        <w:rPr>
          <w:rFonts w:eastAsiaTheme="minorEastAsia"/>
        </w:rPr>
        <w:t xml:space="preserve"> er en parameter og </w:t>
      </w:r>
      <w:r w:rsidR="00601EC9">
        <w:rPr>
          <w:rFonts w:eastAsiaTheme="minorEastAsia"/>
        </w:rPr>
        <w:t xml:space="preserve">vektoren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den>
            </m:f>
          </m:e>
        </m:d>
      </m:oMath>
      <w:r w:rsidR="00601EC9">
        <w:rPr>
          <w:rFonts w:eastAsiaTheme="minorEastAsia"/>
        </w:rPr>
        <w:t xml:space="preserve"> er retningsvektor for linjen.  </w:t>
      </w:r>
    </w:p>
    <w:p w14:paraId="0C0004A9" w14:textId="5814CE01" w:rsidR="002E76D3" w:rsidRDefault="00601EC9" w:rsidP="00601EC9">
      <w:pPr>
        <w:rPr>
          <w:rFonts w:eastAsiaTheme="minorEastAsia"/>
        </w:rPr>
      </w:pPr>
      <w:r>
        <w:rPr>
          <w:rFonts w:eastAsiaTheme="minorEastAsia"/>
        </w:rPr>
        <w:t xml:space="preserve">Af </w:t>
      </w:r>
      <w:r w:rsidR="00B126EB">
        <w:rPr>
          <w:rFonts w:eastAsiaTheme="minorEastAsia"/>
        </w:rPr>
        <w:t>figur 1</w:t>
      </w:r>
      <w:r>
        <w:rPr>
          <w:rFonts w:eastAsiaTheme="minorEastAsia"/>
        </w:rPr>
        <w:t xml:space="preserve"> kan vi se</w:t>
      </w:r>
      <w:r w:rsidR="0070703B">
        <w:rPr>
          <w:rFonts w:eastAsiaTheme="minorEastAsia"/>
        </w:rPr>
        <w:t>,</w:t>
      </w:r>
      <w:r>
        <w:rPr>
          <w:rFonts w:eastAsiaTheme="minorEastAsia"/>
        </w:rPr>
        <w:t xml:space="preserve"> at </w:t>
      </w:r>
      <w:r w:rsidR="006625D8">
        <w:rPr>
          <w:rFonts w:eastAsiaTheme="minorEastAsia"/>
        </w:rPr>
        <w:t xml:space="preserve">hastighedsvektoren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s</m:t>
                </m:r>
              </m:e>
            </m:acc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x'(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num>
              <m:den>
                <m:r>
                  <w:rPr>
                    <w:rFonts w:ascii="Cambria Math" w:hAnsi="Cambria Math"/>
                  </w:rPr>
                  <m:t>y'(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den>
            </m:f>
          </m:e>
        </m:d>
      </m:oMath>
      <w:r w:rsidR="006625D8">
        <w:rPr>
          <w:rFonts w:eastAsiaTheme="minorEastAsia"/>
        </w:rPr>
        <w:t xml:space="preserve"> kan benyttes som en retning</w:t>
      </w:r>
      <w:r w:rsidR="009F5582">
        <w:rPr>
          <w:rFonts w:eastAsiaTheme="minorEastAsia"/>
        </w:rPr>
        <w:t>s</w:t>
      </w:r>
      <w:r>
        <w:rPr>
          <w:rFonts w:eastAsiaTheme="minorEastAsia"/>
        </w:rPr>
        <w:t>vektor</w:t>
      </w:r>
      <w:r w:rsidR="009F5582">
        <w:rPr>
          <w:rFonts w:eastAsiaTheme="minorEastAsia"/>
        </w:rPr>
        <w:t xml:space="preserve"> </w:t>
      </w:r>
      <w:r>
        <w:rPr>
          <w:rFonts w:eastAsiaTheme="minorEastAsia"/>
        </w:rPr>
        <w:t>for tangenten</w:t>
      </w:r>
      <w:r w:rsidR="002D2385">
        <w:rPr>
          <w:rFonts w:eastAsiaTheme="minorEastAsia"/>
        </w:rPr>
        <w:t xml:space="preserve">. </w:t>
      </w:r>
    </w:p>
    <w:p w14:paraId="1E174240" w14:textId="7B922567" w:rsidR="00601EC9" w:rsidRDefault="002D2385" w:rsidP="00601EC9">
      <w:r>
        <w:rPr>
          <w:rFonts w:eastAsiaTheme="minorEastAsia"/>
        </w:rPr>
        <w:t>Dvs</w:t>
      </w:r>
      <w:r w:rsidR="002B5685">
        <w:rPr>
          <w:rFonts w:eastAsiaTheme="minorEastAsia"/>
        </w:rPr>
        <w:t>.</w:t>
      </w:r>
      <w:r w:rsidR="002E76D3">
        <w:rPr>
          <w:rFonts w:eastAsiaTheme="minorEastAsia"/>
        </w:rPr>
        <w:t xml:space="preserve"> </w:t>
      </w:r>
      <w:r>
        <w:rPr>
          <w:rFonts w:eastAsiaTheme="minorEastAsia"/>
        </w:rPr>
        <w:t xml:space="preserve">tangentens retningsvektor er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x'(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num>
              <m:den>
                <m:r>
                  <w:rPr>
                    <w:rFonts w:ascii="Cambria Math" w:hAnsi="Cambria Math"/>
                  </w:rPr>
                  <m:t>y'(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den>
            </m:f>
          </m:e>
        </m:d>
      </m:oMath>
      <w:r w:rsidR="00601EC9">
        <w:rPr>
          <w:rFonts w:eastAsiaTheme="minorEastAsia"/>
        </w:rPr>
        <w:t xml:space="preserve"> </w:t>
      </w:r>
      <w:r w:rsidR="00B126EB">
        <w:rPr>
          <w:rFonts w:eastAsiaTheme="minorEastAsia"/>
        </w:rPr>
        <w:t xml:space="preserve">og </w:t>
      </w:r>
      <w:r w:rsidR="00601EC9">
        <w:rPr>
          <w:rFonts w:eastAsiaTheme="minorEastAsia"/>
        </w:rPr>
        <w:t xml:space="preserve">punktet på banekurven er givet ved </w:t>
      </w:r>
      <w:r w:rsidR="00B126EB">
        <w:rPr>
          <w:rFonts w:eastAsiaTheme="minorEastAsia"/>
        </w:rPr>
        <w:t xml:space="preserve">koordinatsættet </w:t>
      </w:r>
      <m:oMath>
        <m:r>
          <w:rPr>
            <w:rFonts w:ascii="Cambria Math" w:eastAsiaTheme="minorEastAsia" w:hAnsi="Cambria Math"/>
          </w:rPr>
          <m:t>(x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,y(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))</m:t>
        </m:r>
      </m:oMath>
      <w:r w:rsidR="00601EC9">
        <w:rPr>
          <w:rFonts w:eastAsiaTheme="minorEastAsia"/>
        </w:rPr>
        <w:t xml:space="preserve">.   </w:t>
      </w:r>
    </w:p>
    <w:p w14:paraId="08CF91C1" w14:textId="0479AF81" w:rsidR="00601EC9" w:rsidRPr="003C6DD3" w:rsidRDefault="00601EC9" w:rsidP="00601EC9">
      <w:r>
        <w:t xml:space="preserve">Hermed </w:t>
      </w:r>
      <w:r w:rsidR="0082556D">
        <w:t xml:space="preserve">kan vi bestemme en </w:t>
      </w:r>
      <w:r>
        <w:t xml:space="preserve">parameterfremstilling for tangenten: </w:t>
      </w:r>
    </w:p>
    <w:p w14:paraId="5D61CE02" w14:textId="31CC72F9" w:rsidR="003C6DD3" w:rsidRPr="003C6DD3" w:rsidRDefault="00307964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y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y(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den>
              </m:f>
            </m:e>
          </m:d>
          <m:r>
            <w:rPr>
              <w:rFonts w:ascii="Cambria Math" w:hAnsi="Cambria Math"/>
            </w:rPr>
            <m:t>+t·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x'(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y'(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den>
              </m:f>
            </m:e>
          </m:d>
        </m:oMath>
      </m:oMathPara>
    </w:p>
    <w:p w14:paraId="149143D4" w14:textId="77777777" w:rsidR="003C6DD3" w:rsidRDefault="003C6DD3">
      <w:pPr>
        <w:rPr>
          <w:u w:val="single"/>
        </w:rPr>
      </w:pPr>
    </w:p>
    <w:p w14:paraId="45165A8A" w14:textId="77777777" w:rsidR="00AC7591" w:rsidRDefault="00AC7591">
      <w:pPr>
        <w:rPr>
          <w:u w:val="single"/>
        </w:rPr>
      </w:pPr>
    </w:p>
    <w:p w14:paraId="108B711D" w14:textId="77777777" w:rsidR="00AC7591" w:rsidRDefault="00AC7591">
      <w:pPr>
        <w:rPr>
          <w:u w:val="single"/>
        </w:rPr>
      </w:pPr>
    </w:p>
    <w:p w14:paraId="54DF66F3" w14:textId="77777777" w:rsidR="007006F6" w:rsidRDefault="007006F6">
      <w:pPr>
        <w:rPr>
          <w:u w:val="single"/>
        </w:rPr>
      </w:pPr>
    </w:p>
    <w:p w14:paraId="770C22D8" w14:textId="77777777" w:rsidR="007006F6" w:rsidRDefault="007006F6">
      <w:pPr>
        <w:rPr>
          <w:u w:val="single"/>
        </w:rPr>
      </w:pPr>
    </w:p>
    <w:p w14:paraId="016D394A" w14:textId="77777777" w:rsidR="007006F6" w:rsidRDefault="007006F6">
      <w:pPr>
        <w:rPr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84373" w14:paraId="4801C78C" w14:textId="77777777" w:rsidTr="00D84373">
        <w:tc>
          <w:tcPr>
            <w:tcW w:w="9628" w:type="dxa"/>
          </w:tcPr>
          <w:p w14:paraId="778FDCF6" w14:textId="77777777" w:rsidR="00D84373" w:rsidRDefault="00D84373" w:rsidP="00D84373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Ligning for ret linje</w:t>
            </w:r>
          </w:p>
          <w:p w14:paraId="651CC5D2" w14:textId="77777777" w:rsidR="00D84373" w:rsidRDefault="00D84373" w:rsidP="00D84373">
            <w:pPr>
              <w:rPr>
                <w:rFonts w:ascii="Cambria" w:eastAsiaTheme="minorEastAsia" w:hAnsi="Cambria"/>
              </w:rPr>
            </w:pPr>
            <w:r w:rsidRPr="00A05452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1" locked="0" layoutInCell="1" allowOverlap="1" wp14:anchorId="11EBFB35" wp14:editId="2510DCA6">
                  <wp:simplePos x="0" y="0"/>
                  <wp:positionH relativeFrom="column">
                    <wp:posOffset>4382807</wp:posOffset>
                  </wp:positionH>
                  <wp:positionV relativeFrom="paragraph">
                    <wp:posOffset>66609</wp:posOffset>
                  </wp:positionV>
                  <wp:extent cx="1627505" cy="1050290"/>
                  <wp:effectExtent l="0" t="0" r="0" b="0"/>
                  <wp:wrapTight wrapText="bothSides">
                    <wp:wrapPolygon edited="0">
                      <wp:start x="0" y="0"/>
                      <wp:lineTo x="0" y="21156"/>
                      <wp:lineTo x="21238" y="21156"/>
                      <wp:lineTo x="21238" y="0"/>
                      <wp:lineTo x="0" y="0"/>
                    </wp:wrapPolygon>
                  </wp:wrapTight>
                  <wp:docPr id="272056660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11679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505" cy="1050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D26A5">
              <w:rPr>
                <w:rFonts w:ascii="Cambria" w:eastAsiaTheme="minorEastAsia" w:hAnsi="Cambria"/>
              </w:rPr>
              <w:t xml:space="preserve"> </w:t>
            </w:r>
            <w:r>
              <w:rPr>
                <w:rFonts w:ascii="Cambria" w:eastAsiaTheme="minorEastAsia" w:hAnsi="Cambria"/>
              </w:rPr>
              <w:t xml:space="preserve">Ligningen for en linje gennem punktet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e>
              </m:d>
            </m:oMath>
            <w:r>
              <w:rPr>
                <w:rFonts w:ascii="Cambria" w:eastAsiaTheme="minorEastAsia" w:hAnsi="Cambria"/>
              </w:rPr>
              <w:t xml:space="preserve"> og normalvektor</w:t>
            </w:r>
          </w:p>
          <w:p w14:paraId="1BDDFE41" w14:textId="77777777" w:rsidR="00D84373" w:rsidRDefault="00D84373" w:rsidP="00D84373">
            <w:pPr>
              <w:rPr>
                <w:rFonts w:ascii="Cambria" w:eastAsiaTheme="minorEastAsia" w:hAnsi="Cambria"/>
              </w:rPr>
            </w:pPr>
            <w:r>
              <w:rPr>
                <w:rFonts w:ascii="Cambria" w:eastAsiaTheme="minorEastAsia" w:hAnsi="Cambria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acc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b</m:t>
                      </m:r>
                    </m:den>
                  </m:f>
                </m:e>
              </m:d>
            </m:oMath>
            <w:r>
              <w:rPr>
                <w:rFonts w:ascii="Cambria" w:eastAsiaTheme="minorEastAsia" w:hAnsi="Cambria"/>
              </w:rPr>
              <w:t xml:space="preserve"> kan bestemmes ved</w:t>
            </w:r>
          </w:p>
          <w:p w14:paraId="2E6FCBD8" w14:textId="151066FF" w:rsidR="00D84373" w:rsidRPr="00A05452" w:rsidRDefault="00D84373" w:rsidP="00D84373">
            <w:pPr>
              <w:rPr>
                <w:rFonts w:ascii="Cambria" w:eastAsiaTheme="minorEastAsia" w:hAnsi="Cambr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a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</w:rPr>
                  <m:t>+b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y-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</w:rPr>
                  <m:t>=0</m:t>
                </m:r>
                <m:r>
                  <w:rPr>
                    <w:rFonts w:ascii="Cambria Math" w:eastAsiaTheme="minorEastAsia" w:hAnsi="Cambria Math"/>
                  </w:rPr>
                  <m:t>.</m:t>
                </m:r>
              </m:oMath>
            </m:oMathPara>
          </w:p>
          <w:p w14:paraId="3E5B1A03" w14:textId="77777777" w:rsidR="00D84373" w:rsidRDefault="00D84373">
            <w:pPr>
              <w:rPr>
                <w:u w:val="single"/>
              </w:rPr>
            </w:pPr>
          </w:p>
        </w:tc>
      </w:tr>
    </w:tbl>
    <w:p w14:paraId="23128824" w14:textId="77777777" w:rsidR="00D84373" w:rsidRDefault="00D84373">
      <w:pPr>
        <w:rPr>
          <w:u w:val="single"/>
        </w:rPr>
      </w:pPr>
    </w:p>
    <w:p w14:paraId="2019BC23" w14:textId="0E36B555" w:rsidR="00F84A01" w:rsidRPr="00D84373" w:rsidRDefault="00C538BB" w:rsidP="00C538BB">
      <w:pPr>
        <w:rPr>
          <w:rFonts w:ascii="Cambria" w:eastAsiaTheme="minorEastAsia" w:hAnsi="Cambria"/>
          <w:u w:val="single"/>
        </w:rPr>
      </w:pPr>
      <w:r w:rsidRPr="00D84373">
        <w:rPr>
          <w:rFonts w:ascii="Cambria" w:eastAsiaTheme="minorEastAsia" w:hAnsi="Cambria"/>
          <w:u w:val="single"/>
        </w:rPr>
        <w:t>Bevis</w:t>
      </w:r>
    </w:p>
    <w:p w14:paraId="57881EAF" w14:textId="63D72511" w:rsidR="00AC7591" w:rsidRPr="00D84373" w:rsidRDefault="00B9545E">
      <w:pPr>
        <w:rPr>
          <w:rFonts w:ascii="Cambria" w:hAnsi="Cambria"/>
          <w:u w:val="single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30ABEB80" wp14:editId="51E2E527">
            <wp:simplePos x="0" y="0"/>
            <wp:positionH relativeFrom="column">
              <wp:posOffset>2255520</wp:posOffset>
            </wp:positionH>
            <wp:positionV relativeFrom="paragraph">
              <wp:posOffset>34290</wp:posOffset>
            </wp:positionV>
            <wp:extent cx="1760855" cy="1506220"/>
            <wp:effectExtent l="0" t="0" r="0" b="0"/>
            <wp:wrapTight wrapText="bothSides">
              <wp:wrapPolygon edited="0">
                <wp:start x="0" y="0"/>
                <wp:lineTo x="0" y="21309"/>
                <wp:lineTo x="21265" y="21309"/>
                <wp:lineTo x="21265" y="0"/>
                <wp:lineTo x="0" y="0"/>
              </wp:wrapPolygon>
            </wp:wrapTight>
            <wp:docPr id="290495374" name="Billede 1" descr="Linjens ligning | Bev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jens ligning | Bev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50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71BC9" w14:textId="35BA35B5" w:rsidR="00AC7591" w:rsidRPr="00D84373" w:rsidRDefault="00AC7591">
      <w:pPr>
        <w:rPr>
          <w:rFonts w:ascii="Cambria" w:hAnsi="Cambria"/>
          <w:u w:val="single"/>
        </w:rPr>
      </w:pPr>
    </w:p>
    <w:p w14:paraId="5D4DE1D7" w14:textId="250C2D9A" w:rsidR="00AC7591" w:rsidRPr="00D84373" w:rsidRDefault="00AC7591">
      <w:pPr>
        <w:rPr>
          <w:rFonts w:ascii="Cambria" w:hAnsi="Cambria"/>
          <w:u w:val="single"/>
        </w:rPr>
      </w:pPr>
    </w:p>
    <w:p w14:paraId="4DB7704C" w14:textId="4E44448D" w:rsidR="00AC7591" w:rsidRPr="00D84373" w:rsidRDefault="00AC7591">
      <w:pPr>
        <w:rPr>
          <w:rFonts w:ascii="Cambria" w:hAnsi="Cambria"/>
          <w:u w:val="single"/>
        </w:rPr>
      </w:pPr>
    </w:p>
    <w:p w14:paraId="12AF6AD2" w14:textId="5BCF675C" w:rsidR="00F84A01" w:rsidRPr="00D84373" w:rsidRDefault="00F84A01">
      <w:pPr>
        <w:rPr>
          <w:rFonts w:ascii="Cambria" w:hAnsi="Cambria"/>
          <w:u w:val="single"/>
        </w:rPr>
      </w:pPr>
    </w:p>
    <w:p w14:paraId="66779A83" w14:textId="77777777" w:rsidR="00B9545E" w:rsidRDefault="00B9545E">
      <w:pPr>
        <w:rPr>
          <w:rFonts w:ascii="Cambria" w:hAnsi="Cambria"/>
        </w:rPr>
      </w:pPr>
    </w:p>
    <w:p w14:paraId="4D0C98EF" w14:textId="233D4298" w:rsidR="00F84A01" w:rsidRPr="00B9545E" w:rsidRDefault="00F84A01">
      <w:pPr>
        <w:rPr>
          <w:rFonts w:ascii="Cambria" w:eastAsiaTheme="minorEastAsia" w:hAnsi="Cambria"/>
        </w:rPr>
      </w:pPr>
      <w:r w:rsidRPr="00D84373">
        <w:rPr>
          <w:rFonts w:ascii="Cambria" w:hAnsi="Cambria"/>
        </w:rPr>
        <w:t xml:space="preserve">Der vælges et vilkårligt punkt </w:t>
      </w:r>
      <m:oMath>
        <m:r>
          <w:rPr>
            <w:rFonts w:ascii="Cambria Math" w:hAnsi="Cambria Math"/>
          </w:rPr>
          <m:t>Q</m:t>
        </m:r>
        <m:r>
          <w:rPr>
            <w:rFonts w:ascii="Cambria Math" w:eastAsiaTheme="minorEastAsia" w:hAnsi="Cambria Math"/>
          </w:rPr>
          <m:t>(x,y)</m:t>
        </m:r>
      </m:oMath>
      <w:r w:rsidR="00B9545E">
        <w:rPr>
          <w:rFonts w:ascii="Cambria" w:eastAsiaTheme="minorEastAsia" w:hAnsi="Cambria"/>
        </w:rPr>
        <w:t xml:space="preserve"> </w:t>
      </w:r>
      <w:r w:rsidRPr="00D84373">
        <w:rPr>
          <w:rFonts w:ascii="Cambria" w:hAnsi="Cambria"/>
        </w:rPr>
        <w:t>på linjen</w:t>
      </w:r>
      <w:r w:rsidR="00B9545E">
        <w:rPr>
          <w:rFonts w:ascii="Cambria" w:hAnsi="Cambria"/>
        </w:rPr>
        <w:t>.</w:t>
      </w:r>
      <w:r w:rsidR="00754584" w:rsidRPr="00D84373">
        <w:rPr>
          <w:rFonts w:ascii="Cambria" w:eastAsiaTheme="minorEastAsia" w:hAnsi="Cambria"/>
        </w:rPr>
        <w:t xml:space="preserve"> </w:t>
      </w:r>
      <w:r w:rsidR="00754584" w:rsidRPr="00B9545E">
        <w:rPr>
          <w:rFonts w:ascii="Cambria" w:eastAsiaTheme="minorEastAsia" w:hAnsi="Cambria"/>
        </w:rPr>
        <w:t xml:space="preserve">En retningsvektor for linjen </w:t>
      </w:r>
      <w:r w:rsidR="00B9545E">
        <w:rPr>
          <w:rFonts w:ascii="Cambria" w:eastAsiaTheme="minorEastAsia" w:hAnsi="Cambria"/>
        </w:rPr>
        <w:t xml:space="preserve">kan bestemmes ved forbindelsesvektoren fra </w:t>
      </w:r>
      <m:oMath>
        <m:r>
          <w:rPr>
            <w:rFonts w:ascii="Cambria Math" w:eastAsiaTheme="minorEastAsia" w:hAnsi="Cambria Math"/>
          </w:rPr>
          <m:t xml:space="preserve">P </m:t>
        </m:r>
      </m:oMath>
      <w:r w:rsidR="00B9545E">
        <w:rPr>
          <w:rFonts w:ascii="Cambria" w:eastAsiaTheme="minorEastAsia" w:hAnsi="Cambria"/>
        </w:rPr>
        <w:t xml:space="preserve">til </w:t>
      </w:r>
      <m:oMath>
        <m:r>
          <w:rPr>
            <w:rFonts w:ascii="Cambria Math" w:eastAsiaTheme="minorEastAsia" w:hAnsi="Cambria Math"/>
          </w:rPr>
          <m:t>Q</m:t>
        </m:r>
      </m:oMath>
      <w:r w:rsidR="00B9545E">
        <w:rPr>
          <w:rFonts w:ascii="Cambria" w:eastAsiaTheme="minorEastAsia" w:hAnsi="Cambria"/>
        </w:rPr>
        <w:t xml:space="preserve"> </w:t>
      </w:r>
      <w:r w:rsidR="00754584" w:rsidRPr="00B9545E">
        <w:rPr>
          <w:rFonts w:ascii="Cambria" w:eastAsiaTheme="minorEastAsia" w:hAnsi="Cambria"/>
        </w:rPr>
        <w:t xml:space="preserve"> ved </w:t>
      </w:r>
    </w:p>
    <w:p w14:paraId="14528B12" w14:textId="4C635BBE" w:rsidR="00754584" w:rsidRPr="00D84373" w:rsidRDefault="00754584">
      <w:pPr>
        <w:rPr>
          <w:rFonts w:ascii="Cambria" w:hAnsi="Cambria"/>
          <w:lang w:val="nb-NO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lang w:val="nb-NO"/>
                </w:rPr>
              </m:ctrlPr>
            </m:accPr>
            <m:e>
              <m:r>
                <w:rPr>
                  <w:rFonts w:ascii="Cambria Math" w:hAnsi="Cambria Math"/>
                  <w:lang w:val="nb-NO"/>
                </w:rPr>
                <m:t>r</m:t>
              </m:r>
            </m:e>
          </m:acc>
          <m:r>
            <w:rPr>
              <w:rFonts w:ascii="Cambria Math" w:hAnsi="Cambria Math"/>
              <w:lang w:val="nb-NO"/>
            </w:rPr>
            <m:t>=</m:t>
          </m:r>
          <m:acc>
            <m:accPr>
              <m:chr m:val="⃗"/>
              <m:ctrlPr>
                <w:rPr>
                  <w:rFonts w:ascii="Cambria Math" w:hAnsi="Cambria Math"/>
                  <w:i/>
                  <w:lang w:val="nb-NO"/>
                </w:rPr>
              </m:ctrlPr>
            </m:accPr>
            <m:e>
              <m:r>
                <w:rPr>
                  <w:rFonts w:ascii="Cambria Math" w:hAnsi="Cambria Math"/>
                  <w:lang w:val="nb-NO"/>
                </w:rPr>
                <m:t>PQ</m:t>
              </m:r>
            </m:e>
          </m:acc>
          <m:r>
            <w:rPr>
              <w:rFonts w:ascii="Cambria Math" w:hAnsi="Cambria Math"/>
              <w:lang w:val="nb-NO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y-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</m:e>
          </m:d>
        </m:oMath>
      </m:oMathPara>
    </w:p>
    <w:p w14:paraId="0E78D18A" w14:textId="77777777" w:rsidR="00126A87" w:rsidRPr="00D84373" w:rsidRDefault="00754584" w:rsidP="00754584">
      <w:pPr>
        <w:rPr>
          <w:rFonts w:ascii="Cambria" w:eastAsiaTheme="minorEastAsia" w:hAnsi="Cambria"/>
        </w:rPr>
      </w:pPr>
      <w:r w:rsidRPr="00D84373">
        <w:rPr>
          <w:rFonts w:ascii="Cambria" w:eastAsiaTheme="minorEastAsia" w:hAnsi="Cambria"/>
          <w:lang w:val="nb-NO"/>
        </w:rPr>
        <w:t xml:space="preserve">Normalvektoren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  <m:r>
          <w:rPr>
            <w:rFonts w:ascii="Cambria Math" w:hAnsi="Cambria Math"/>
            <w:lang w:val="nb-NO"/>
          </w:rPr>
          <m:t xml:space="preserve"> </m:t>
        </m:r>
      </m:oMath>
      <w:r w:rsidRPr="00D84373">
        <w:rPr>
          <w:rFonts w:ascii="Cambria" w:eastAsiaTheme="minorEastAsia" w:hAnsi="Cambria"/>
          <w:lang w:val="nb-NO"/>
        </w:rPr>
        <w:t>vil altid stå vinkelret på linjen</w:t>
      </w:r>
      <w:r w:rsidRPr="00D84373">
        <w:rPr>
          <w:rFonts w:ascii="Cambria" w:eastAsiaTheme="minorEastAsia" w:hAnsi="Cambria"/>
          <w:lang w:val="nb-NO"/>
        </w:rPr>
        <w:t xml:space="preserve"> og retningsvektoren</w:t>
      </w:r>
      <m:oMath>
        <m:r>
          <w:rPr>
            <w:rFonts w:ascii="Cambria Math" w:eastAsiaTheme="minorEastAsia" w:hAnsi="Cambria Math"/>
            <w:lang w:val="nb-NO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lang w:val="nb-NO"/>
              </w:rPr>
            </m:ctrlPr>
          </m:accPr>
          <m:e>
            <m:r>
              <w:rPr>
                <w:rFonts w:ascii="Cambria Math" w:hAnsi="Cambria Math"/>
                <w:lang w:val="nb-NO"/>
              </w:rPr>
              <m:t>r</m:t>
            </m:r>
          </m:e>
        </m:acc>
      </m:oMath>
      <w:r w:rsidRPr="00D84373">
        <w:rPr>
          <w:rFonts w:ascii="Cambria" w:eastAsiaTheme="minorEastAsia" w:hAnsi="Cambria"/>
          <w:lang w:val="nb-NO"/>
        </w:rPr>
        <w:t xml:space="preserve"> følger linjens retning. Derfor vil normalvektoren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  <m:r>
          <w:rPr>
            <w:rFonts w:ascii="Cambria Math" w:hAnsi="Cambria Math"/>
            <w:lang w:val="nb-NO"/>
          </w:rPr>
          <m:t xml:space="preserve"> </m:t>
        </m:r>
      </m:oMath>
      <w:r w:rsidRPr="00D84373">
        <w:rPr>
          <w:rFonts w:ascii="Cambria" w:eastAsiaTheme="minorEastAsia" w:hAnsi="Cambria"/>
          <w:lang w:val="nb-NO"/>
        </w:rPr>
        <w:t xml:space="preserve"> og retningsvektoren </w:t>
      </w:r>
      <m:oMath>
        <m:acc>
          <m:accPr>
            <m:chr m:val="⃗"/>
            <m:ctrlPr>
              <w:rPr>
                <w:rFonts w:ascii="Cambria Math" w:hAnsi="Cambria Math"/>
                <w:i/>
                <w:lang w:val="nb-NO"/>
              </w:rPr>
            </m:ctrlPr>
          </m:accPr>
          <m:e>
            <m:r>
              <w:rPr>
                <w:rFonts w:ascii="Cambria Math" w:hAnsi="Cambria Math"/>
                <w:lang w:val="nb-NO"/>
              </w:rPr>
              <m:t>r</m:t>
            </m:r>
          </m:e>
        </m:acc>
        <m:r>
          <w:rPr>
            <w:rFonts w:ascii="Cambria Math" w:hAnsi="Cambria Math"/>
            <w:lang w:val="nb-NO"/>
          </w:rPr>
          <m:t xml:space="preserve"> </m:t>
        </m:r>
      </m:oMath>
      <w:r w:rsidRPr="00D84373">
        <w:rPr>
          <w:rFonts w:ascii="Cambria" w:eastAsiaTheme="minorEastAsia" w:hAnsi="Cambria"/>
          <w:lang w:val="nb-NO"/>
        </w:rPr>
        <w:t xml:space="preserve">være ortogonale. </w:t>
      </w:r>
      <w:r w:rsidRPr="00D84373">
        <w:rPr>
          <w:rFonts w:ascii="Cambria" w:eastAsiaTheme="minorEastAsia" w:hAnsi="Cambria"/>
        </w:rPr>
        <w:t>Det gælder for to ortogonale vektorer</w:t>
      </w:r>
      <w:r w:rsidR="00126A87" w:rsidRPr="00D84373">
        <w:rPr>
          <w:rFonts w:ascii="Cambria" w:eastAsiaTheme="minorEastAsia" w:hAnsi="Cambr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lang w:val="nb-NO"/>
              </w:rPr>
            </m:ctrlPr>
          </m:accPr>
          <m:e>
            <m:r>
              <w:rPr>
                <w:rFonts w:ascii="Cambria Math" w:hAnsi="Cambria Math"/>
                <w:lang w:val="nb-NO"/>
              </w:rPr>
              <m:t>a</m:t>
            </m:r>
          </m:e>
        </m:acc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lang w:val="nb-NO"/>
          </w:rPr>
          <m:t>o</m:t>
        </m:r>
      </m:oMath>
      <w:r w:rsidR="00126A87" w:rsidRPr="00D84373">
        <w:rPr>
          <w:rFonts w:ascii="Cambria" w:eastAsiaTheme="minorEastAsia" w:hAnsi="Cambria"/>
        </w:rPr>
        <w:t xml:space="preserve">g </w:t>
      </w:r>
      <m:oMath>
        <m:acc>
          <m:accPr>
            <m:chr m:val="⃗"/>
            <m:ctrlPr>
              <w:rPr>
                <w:rFonts w:ascii="Cambria Math" w:hAnsi="Cambria Math"/>
                <w:i/>
                <w:lang w:val="nb-NO"/>
              </w:rPr>
            </m:ctrlPr>
          </m:accPr>
          <m:e>
            <m:r>
              <w:rPr>
                <w:rFonts w:ascii="Cambria Math" w:hAnsi="Cambria Math"/>
                <w:lang w:val="nb-NO"/>
              </w:rPr>
              <m:t>b</m:t>
            </m:r>
          </m:e>
        </m:acc>
      </m:oMath>
      <w:r w:rsidRPr="00D84373">
        <w:rPr>
          <w:rFonts w:ascii="Cambria" w:eastAsiaTheme="minorEastAsia" w:hAnsi="Cambria"/>
        </w:rPr>
        <w:t xml:space="preserve"> </w:t>
      </w:r>
      <w:r w:rsidR="00126A87" w:rsidRPr="00D84373">
        <w:rPr>
          <w:rFonts w:ascii="Cambria" w:eastAsiaTheme="minorEastAsia" w:hAnsi="Cambria"/>
        </w:rPr>
        <w:t xml:space="preserve">at </w:t>
      </w:r>
      <m:oMath>
        <m:acc>
          <m:accPr>
            <m:chr m:val="⃗"/>
            <m:ctrlPr>
              <w:rPr>
                <w:rFonts w:ascii="Cambria Math" w:hAnsi="Cambria Math"/>
                <w:i/>
                <w:lang w:val="nb-NO"/>
              </w:rPr>
            </m:ctrlPr>
          </m:accPr>
          <m:e>
            <m:r>
              <w:rPr>
                <w:rFonts w:ascii="Cambria Math" w:hAnsi="Cambria Math"/>
                <w:lang w:val="nb-NO"/>
              </w:rPr>
              <m:t>a</m:t>
            </m:r>
          </m:e>
        </m:acc>
        <m:r>
          <w:rPr>
            <w:rFonts w:ascii="Cambria Math" w:eastAsiaTheme="minorEastAsia" w:hAnsi="Cambria Math"/>
          </w:rPr>
          <m:t>·</m:t>
        </m:r>
        <m:acc>
          <m:accPr>
            <m:chr m:val="⃗"/>
            <m:ctrlPr>
              <w:rPr>
                <w:rFonts w:ascii="Cambria Math" w:hAnsi="Cambria Math"/>
                <w:i/>
                <w:lang w:val="nb-NO"/>
              </w:rPr>
            </m:ctrlPr>
          </m:accPr>
          <m:e>
            <m:r>
              <w:rPr>
                <w:rFonts w:ascii="Cambria Math" w:hAnsi="Cambria Math"/>
                <w:lang w:val="nb-NO"/>
              </w:rPr>
              <m:t>b</m:t>
            </m:r>
          </m:e>
        </m:acc>
        <m:r>
          <w:rPr>
            <w:rFonts w:ascii="Cambria Math" w:eastAsiaTheme="minorEastAsia" w:hAnsi="Cambria Math"/>
          </w:rPr>
          <m:t>=0</m:t>
        </m:r>
      </m:oMath>
      <w:r w:rsidR="00126A87" w:rsidRPr="00D84373">
        <w:rPr>
          <w:rFonts w:ascii="Cambria" w:eastAsiaTheme="minorEastAsia" w:hAnsi="Cambria"/>
        </w:rPr>
        <w:t xml:space="preserve">. </w:t>
      </w:r>
    </w:p>
    <w:p w14:paraId="71B89CB4" w14:textId="77777777" w:rsidR="00E34ED7" w:rsidRDefault="00126A87" w:rsidP="00754584">
      <w:pPr>
        <w:rPr>
          <w:rFonts w:ascii="Cambria" w:eastAsiaTheme="minorEastAsia" w:hAnsi="Cambria"/>
        </w:rPr>
      </w:pPr>
      <w:r w:rsidRPr="00D84373">
        <w:rPr>
          <w:rFonts w:ascii="Cambria" w:eastAsiaTheme="minorEastAsia" w:hAnsi="Cambria"/>
        </w:rPr>
        <w:t xml:space="preserve">Dvs. </w:t>
      </w:r>
      <w:r w:rsidR="00754584" w:rsidRPr="00D84373">
        <w:rPr>
          <w:rFonts w:ascii="Cambria" w:eastAsiaTheme="minorEastAsia" w:hAnsi="Cambria"/>
        </w:rPr>
        <w:t xml:space="preserve"> </w:t>
      </w:r>
    </w:p>
    <w:p w14:paraId="0576750F" w14:textId="2FC69E6E" w:rsidR="00754584" w:rsidRPr="00126A87" w:rsidRDefault="00126A87" w:rsidP="00754584">
      <w:pPr>
        <w:rPr>
          <w:rFonts w:ascii="Cambria" w:eastAsiaTheme="minorEastAsia" w:hAnsi="Cambria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n</m:t>
              </m:r>
            </m:e>
          </m:acc>
          <m:r>
            <w:rPr>
              <w:rFonts w:ascii="Cambria Math" w:hAnsi="Cambria Math"/>
            </w:rPr>
            <m:t>·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r</m:t>
              </m:r>
            </m:e>
          </m:acc>
          <m:r>
            <w:rPr>
              <w:rFonts w:ascii="Cambria Math" w:hAnsi="Cambria Math"/>
            </w:rPr>
            <m:t>=0</m:t>
          </m:r>
        </m:oMath>
      </m:oMathPara>
    </w:p>
    <w:p w14:paraId="5D53B147" w14:textId="77777777" w:rsidR="00E34ED7" w:rsidRPr="00E34ED7" w:rsidRDefault="00126A87">
      <w:pPr>
        <w:rPr>
          <w:rFonts w:ascii="Cambria" w:eastAsiaTheme="minorEastAsia" w:hAnsi="Cambr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b</m:t>
                  </m:r>
                </m:den>
              </m:f>
            </m:e>
          </m:d>
          <m:r>
            <w:rPr>
              <w:rFonts w:ascii="Cambria Math" w:hAnsi="Cambria Math"/>
            </w:rPr>
            <m:t>·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y-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7C083D15" w14:textId="6EC4EA53" w:rsidR="00F84A01" w:rsidRPr="00126A87" w:rsidRDefault="00D84373">
      <m:oMathPara>
        <m:oMath>
          <m:r>
            <w:rPr>
              <w:rFonts w:ascii="Cambria Math" w:hAnsi="Cambria Math"/>
            </w:rPr>
            <m:t>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+b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=0</m:t>
          </m:r>
          <m:r>
            <w:rPr>
              <w:rFonts w:ascii="Cambria Math" w:eastAsiaTheme="minorEastAsia" w:hAnsi="Cambria Math"/>
            </w:rPr>
            <m:t>.</m:t>
          </m:r>
        </m:oMath>
      </m:oMathPara>
    </w:p>
    <w:p w14:paraId="038881B8" w14:textId="4CF52668" w:rsidR="00754584" w:rsidRPr="00EE5EC5" w:rsidRDefault="00E34ED7" w:rsidP="00E34ED7">
      <w:pPr>
        <w:ind w:left="7824" w:firstLine="1304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∎</m:t>
          </m:r>
        </m:oMath>
      </m:oMathPara>
    </w:p>
    <w:p w14:paraId="66269FFA" w14:textId="72D430A7" w:rsidR="00EE5EC5" w:rsidRDefault="00EE5EC5">
      <w:pPr>
        <w:rPr>
          <w:rFonts w:eastAsiaTheme="minorEastAsia"/>
          <w:u w:val="single"/>
        </w:rPr>
      </w:pPr>
      <w:r>
        <w:rPr>
          <w:rFonts w:eastAsiaTheme="minorEastAsia"/>
          <w:u w:val="single"/>
        </w:rPr>
        <w:br w:type="page"/>
      </w:r>
    </w:p>
    <w:p w14:paraId="515B7A04" w14:textId="77777777" w:rsidR="00EE5EC5" w:rsidRPr="00126A87" w:rsidRDefault="00EE5EC5" w:rsidP="00E34ED7">
      <w:pPr>
        <w:ind w:left="7824" w:firstLine="1304"/>
        <w:rPr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5EC5" w14:paraId="2924B4D0" w14:textId="77777777" w:rsidTr="00EE5EC5">
        <w:tc>
          <w:tcPr>
            <w:tcW w:w="9628" w:type="dxa"/>
          </w:tcPr>
          <w:p w14:paraId="38ECD3FB" w14:textId="77777777" w:rsidR="00EE5EC5" w:rsidRDefault="00EE5EC5" w:rsidP="00EE5EC5">
            <w:pPr>
              <w:rPr>
                <w:u w:val="single"/>
              </w:rPr>
            </w:pPr>
            <w:r w:rsidRPr="003C6DD3">
              <w:rPr>
                <w:u w:val="single"/>
              </w:rPr>
              <w:t>Ligning for tangent</w:t>
            </w:r>
            <w:r>
              <w:rPr>
                <w:u w:val="single"/>
              </w:rPr>
              <w:t xml:space="preserve"> til banekurven</w:t>
            </w:r>
            <w:r w:rsidRPr="003C6DD3">
              <w:rPr>
                <w:u w:val="single"/>
              </w:rPr>
              <w:t>:</w:t>
            </w:r>
          </w:p>
          <w:p w14:paraId="708D175A" w14:textId="77777777" w:rsidR="00EE5EC5" w:rsidRDefault="00EE5EC5" w:rsidP="00EE5EC5">
            <w:r>
              <w:t>Ligningen for tangenten til banekurven for vektorfunktionen</w:t>
            </w:r>
          </w:p>
          <w:p w14:paraId="6FC5C95C" w14:textId="77777777" w:rsidR="00EE5EC5" w:rsidRPr="007B14ED" w:rsidRDefault="00EE5EC5" w:rsidP="00EE5EC5">
            <w:pPr>
              <w:rPr>
                <w:rFonts w:eastAsiaTheme="minorEastAsia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hAnsi="Cambria Math"/>
                          </w:rPr>
                          <m:t>y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</m:d>
                      </m:den>
                    </m:f>
                  </m:e>
                </m:d>
              </m:oMath>
            </m:oMathPara>
          </w:p>
          <w:p w14:paraId="3260365F" w14:textId="77777777" w:rsidR="007B14ED" w:rsidRPr="00C00986" w:rsidRDefault="007B14ED" w:rsidP="00EE5EC5">
            <w:pPr>
              <w:rPr>
                <w:rFonts w:eastAsiaTheme="minorEastAsia"/>
              </w:rPr>
            </w:pPr>
          </w:p>
          <w:p w14:paraId="11CABD65" w14:textId="7FD516FF" w:rsidR="00EE5EC5" w:rsidRDefault="007B14ED" w:rsidP="00EE5EC5">
            <w:pPr>
              <w:rPr>
                <w:lang w:val="nb-NO"/>
              </w:rPr>
            </w:pPr>
            <w:r w:rsidRPr="007B14ED">
              <w:t>i</w:t>
            </w:r>
            <w:r w:rsidR="00EE5EC5" w:rsidRPr="007B14ED">
              <w:t xml:space="preserve"> punktet </w:t>
            </w:r>
            <w:r w:rsidRPr="007B14ED">
              <w:t>bestemt ved parameterværd</w:t>
            </w:r>
            <w:r>
              <w:t xml:space="preserve">ien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>
              <w:rPr>
                <w:rFonts w:eastAsiaTheme="minorEastAsia"/>
              </w:rPr>
              <w:t xml:space="preserve"> </w:t>
            </w:r>
            <w:r w:rsidR="00EE5EC5" w:rsidRPr="00EE5EC5">
              <w:rPr>
                <w:lang w:val="nb-NO"/>
              </w:rPr>
              <w:t xml:space="preserve">er bestemt ved </w:t>
            </w:r>
          </w:p>
          <w:p w14:paraId="55FFF080" w14:textId="77777777" w:rsidR="007B14ED" w:rsidRPr="00EE5EC5" w:rsidRDefault="007B14ED" w:rsidP="00EE5EC5">
            <w:pPr>
              <w:rPr>
                <w:lang w:val="nb-NO"/>
              </w:rPr>
            </w:pPr>
          </w:p>
          <w:p w14:paraId="29D07F9E" w14:textId="77777777" w:rsidR="00EE5EC5" w:rsidRPr="00F94F73" w:rsidRDefault="00EE5EC5" w:rsidP="00EE5EC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x-x(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)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·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y-y(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)</m:t>
                    </m:r>
                  </m:e>
                </m:d>
                <m:r>
                  <w:rPr>
                    <w:rFonts w:ascii="Cambria Math" w:hAnsi="Cambria Math"/>
                  </w:rPr>
                  <m:t>=0</m:t>
                </m:r>
              </m:oMath>
            </m:oMathPara>
          </w:p>
          <w:p w14:paraId="6A967573" w14:textId="77777777" w:rsidR="00EE5EC5" w:rsidRDefault="00EE5EC5">
            <w:pPr>
              <w:rPr>
                <w:u w:val="single"/>
              </w:rPr>
            </w:pPr>
          </w:p>
        </w:tc>
      </w:tr>
    </w:tbl>
    <w:p w14:paraId="56CE38DA" w14:textId="5E876D3D" w:rsidR="00F9780E" w:rsidRDefault="00F9780E">
      <w:pPr>
        <w:rPr>
          <w:u w:val="single"/>
        </w:rPr>
      </w:pPr>
    </w:p>
    <w:p w14:paraId="3DE1BD48" w14:textId="67BD19B3" w:rsidR="00F9780E" w:rsidRPr="003C6DD3" w:rsidRDefault="00F9780E">
      <w:pPr>
        <w:rPr>
          <w:u w:val="single"/>
        </w:rPr>
      </w:pPr>
      <w:r>
        <w:rPr>
          <w:u w:val="single"/>
        </w:rPr>
        <w:t>Bevis</w:t>
      </w:r>
    </w:p>
    <w:p w14:paraId="40DD86F6" w14:textId="784E3870" w:rsidR="00601EC9" w:rsidRDefault="00F9780E" w:rsidP="00601EC9">
      <w:pPr>
        <w:rPr>
          <w:rFonts w:eastAsiaTheme="minorEastAsia"/>
        </w:rPr>
      </w:pPr>
      <w:r>
        <w:t>E</w:t>
      </w:r>
      <w:r w:rsidR="00D84373">
        <w:t xml:space="preserve">n </w:t>
      </w:r>
      <w:r w:rsidR="00601EC9">
        <w:t xml:space="preserve">linje kan beskrives ved ligningen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+b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=0</m:t>
        </m:r>
      </m:oMath>
      <w:r w:rsidR="00601EC9">
        <w:rPr>
          <w:rFonts w:eastAsiaTheme="minorEastAsia"/>
        </w:rPr>
        <w:t xml:space="preserve">, hvor </w:t>
      </w:r>
      <w:r w:rsidR="00601EC9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</m:t>
                </m:r>
              </m:num>
              <m:den>
                <m:r>
                  <w:rPr>
                    <w:rFonts w:ascii="Cambria Math" w:hAnsi="Cambria Math"/>
                  </w:rPr>
                  <m:t>b</m:t>
                </m:r>
              </m:den>
            </m:f>
          </m:e>
        </m:d>
      </m:oMath>
      <w:r w:rsidR="00B12F89">
        <w:rPr>
          <w:rFonts w:eastAsiaTheme="minorEastAsia"/>
        </w:rPr>
        <w:t xml:space="preserve"> er </w:t>
      </w:r>
      <w:r w:rsidR="0082556D">
        <w:rPr>
          <w:rFonts w:eastAsiaTheme="minorEastAsia"/>
        </w:rPr>
        <w:t xml:space="preserve">linjens </w:t>
      </w:r>
      <w:r w:rsidR="00B12F89">
        <w:rPr>
          <w:rFonts w:eastAsiaTheme="minorEastAsia"/>
        </w:rPr>
        <w:t>normalvektor</w:t>
      </w:r>
      <w:r w:rsidR="00601EC9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="00601EC9">
        <w:rPr>
          <w:rFonts w:eastAsiaTheme="minorEastAsia"/>
        </w:rPr>
        <w:t xml:space="preserve"> er et punkt på linjen.</w:t>
      </w:r>
      <w:r w:rsidR="00365A6E">
        <w:rPr>
          <w:rFonts w:eastAsiaTheme="minorEastAsia"/>
        </w:rPr>
        <w:t xml:space="preserve"> </w:t>
      </w:r>
    </w:p>
    <w:p w14:paraId="14499E9D" w14:textId="61972622" w:rsidR="004B7A55" w:rsidRDefault="00B07AA7">
      <w:pPr>
        <w:rPr>
          <w:rFonts w:eastAsiaTheme="minorEastAsia"/>
        </w:rPr>
      </w:pPr>
      <w:r>
        <w:t xml:space="preserve">Af figur 1 kan vi </w:t>
      </w:r>
      <w:r w:rsidR="00EE3C8A">
        <w:t xml:space="preserve">stadig </w:t>
      </w:r>
      <w:r>
        <w:t>se</w:t>
      </w:r>
      <w:r w:rsidR="00EE3C8A">
        <w:t xml:space="preserve">, </w:t>
      </w:r>
      <w:r w:rsidR="00EE3C8A">
        <w:rPr>
          <w:rFonts w:eastAsiaTheme="minorEastAsia"/>
        </w:rPr>
        <w:t xml:space="preserve">at hastighedsvektoren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s</m:t>
                </m:r>
              </m:e>
            </m:acc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x'(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num>
              <m:den>
                <m:r>
                  <w:rPr>
                    <w:rFonts w:ascii="Cambria Math" w:hAnsi="Cambria Math"/>
                  </w:rPr>
                  <m:t>y'(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den>
            </m:f>
          </m:e>
        </m:d>
      </m:oMath>
      <w:r w:rsidR="00EE3C8A">
        <w:rPr>
          <w:rFonts w:eastAsiaTheme="minorEastAsia"/>
        </w:rPr>
        <w:t xml:space="preserve"> kan benyttes som en retningsvektor for tangenten. </w:t>
      </w:r>
      <w:r w:rsidR="00913338">
        <w:rPr>
          <w:rFonts w:eastAsiaTheme="minorEastAsia"/>
        </w:rPr>
        <w:t xml:space="preserve">Vi skal </w:t>
      </w:r>
      <w:r w:rsidR="00DF206E">
        <w:rPr>
          <w:rFonts w:eastAsiaTheme="minorEastAsia"/>
        </w:rPr>
        <w:t xml:space="preserve">dog </w:t>
      </w:r>
      <w:r w:rsidR="00913338">
        <w:rPr>
          <w:rFonts w:eastAsiaTheme="minorEastAsia"/>
        </w:rPr>
        <w:t xml:space="preserve">have fat i en normalvektor for tangenten. Den kan vi </w:t>
      </w:r>
      <w:r w:rsidR="00365A6E">
        <w:rPr>
          <w:rFonts w:eastAsiaTheme="minorEastAsia"/>
        </w:rPr>
        <w:t xml:space="preserve">få fat i </w:t>
      </w:r>
      <w:r w:rsidR="00601EC9">
        <w:t xml:space="preserve">ved at bestemme </w:t>
      </w:r>
      <w:r w:rsidR="003C6DD3">
        <w:t xml:space="preserve">tværvektoren </w:t>
      </w:r>
      <w:r w:rsidR="00601EC9">
        <w:t>til</w:t>
      </w:r>
      <w:r w:rsidR="003C6DD3">
        <w:t xml:space="preserve"> retningsvektoren</w:t>
      </w:r>
      <w:r w:rsidR="004B7A55">
        <w:t xml:space="preserve">. </w:t>
      </w:r>
      <w:r w:rsidR="00365A6E">
        <w:t xml:space="preserve">Dvs. </w:t>
      </w:r>
      <w:r w:rsidR="00365A6E">
        <w:rPr>
          <w:rFonts w:eastAsiaTheme="minorEastAsia"/>
        </w:rPr>
        <w:t>t</w:t>
      </w:r>
      <w:r w:rsidR="004B7A55">
        <w:rPr>
          <w:rFonts w:eastAsiaTheme="minorEastAsia"/>
        </w:rPr>
        <w:t xml:space="preserve">værvektoren til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r</m:t>
                </m:r>
              </m:e>
            </m:acc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x'(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num>
              <m:den>
                <m:r>
                  <w:rPr>
                    <w:rFonts w:ascii="Cambria Math" w:hAnsi="Cambria Math"/>
                  </w:rPr>
                  <m:t>y'(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den>
            </m:f>
          </m:e>
        </m:d>
      </m:oMath>
      <w:r w:rsidR="004B7A55">
        <w:rPr>
          <w:rFonts w:eastAsiaTheme="minorEastAsia"/>
        </w:rPr>
        <w:t xml:space="preserve"> er </w:t>
      </w:r>
    </w:p>
    <w:p w14:paraId="679775C3" w14:textId="1FEA3CD0" w:rsidR="004B7A55" w:rsidRPr="004B7A55" w:rsidRDefault="00307964"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</m:acc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-y'(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x'(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den>
              </m:f>
            </m:e>
          </m:d>
        </m:oMath>
      </m:oMathPara>
    </w:p>
    <w:p w14:paraId="64591E32" w14:textId="37DB4D32" w:rsidR="004B7A55" w:rsidRPr="004B7A55" w:rsidRDefault="004B7A55">
      <w:r>
        <w:t>Dvs. som normalvektor for tangenten kan vi benytte</w:t>
      </w:r>
    </w:p>
    <w:p w14:paraId="269DA0A7" w14:textId="61DE254F" w:rsidR="00BF50F1" w:rsidRPr="00BF50F1" w:rsidRDefault="00307964">
      <w:pPr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n</m:t>
              </m:r>
            </m:e>
          </m:acc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e>
                  </m:d>
                </m:den>
              </m:f>
            </m:e>
          </m:d>
        </m:oMath>
      </m:oMathPara>
    </w:p>
    <w:p w14:paraId="4F5CDC63" w14:textId="28D17827" w:rsidR="003C6DD3" w:rsidRDefault="003C6DD3">
      <w:pPr>
        <w:rPr>
          <w:rFonts w:eastAsiaTheme="minorEastAsia"/>
        </w:rPr>
      </w:pPr>
      <w:r>
        <w:rPr>
          <w:rFonts w:eastAsiaTheme="minorEastAsia"/>
        </w:rPr>
        <w:t xml:space="preserve">Punktet </w:t>
      </w:r>
      <w:r w:rsidR="00601EC9">
        <w:rPr>
          <w:rFonts w:eastAsiaTheme="minorEastAsia"/>
        </w:rPr>
        <w:t xml:space="preserve">på tangenten </w:t>
      </w:r>
      <w:r>
        <w:rPr>
          <w:rFonts w:eastAsiaTheme="minorEastAsia"/>
        </w:rPr>
        <w:t xml:space="preserve">er stadig givet ved </w:t>
      </w:r>
      <m:oMath>
        <m:r>
          <w:rPr>
            <w:rFonts w:ascii="Cambria Math" w:eastAsiaTheme="minorEastAsia" w:hAnsi="Cambria Math"/>
          </w:rPr>
          <m:t>(x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,y(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))</m:t>
        </m:r>
      </m:oMath>
      <w:r>
        <w:rPr>
          <w:rFonts w:eastAsiaTheme="minorEastAsia"/>
        </w:rPr>
        <w:t xml:space="preserve">. </w:t>
      </w:r>
      <w:r w:rsidR="00680F95">
        <w:rPr>
          <w:rFonts w:eastAsiaTheme="minorEastAsia"/>
        </w:rPr>
        <w:t>Vi indsætter i ligningen for linjen og får at</w:t>
      </w:r>
      <w:r>
        <w:rPr>
          <w:rFonts w:eastAsiaTheme="minorEastAsia"/>
        </w:rPr>
        <w:t xml:space="preserve"> tangenten til banekurven </w:t>
      </w:r>
      <w:r w:rsidR="00680F95">
        <w:rPr>
          <w:rFonts w:eastAsiaTheme="minorEastAsia"/>
        </w:rPr>
        <w:t xml:space="preserve">kan </w:t>
      </w:r>
      <w:r>
        <w:rPr>
          <w:rFonts w:eastAsiaTheme="minorEastAsia"/>
        </w:rPr>
        <w:t xml:space="preserve">beskrives ved ligningen </w:t>
      </w:r>
    </w:p>
    <w:p w14:paraId="7E71BEF4" w14:textId="2F15BA51" w:rsidR="003C6DD3" w:rsidRPr="00F94F73" w:rsidRDefault="003C6DD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·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x-x(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e>
          </m:d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·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y-y(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7506FED8" w14:textId="53998805" w:rsidR="00F94F73" w:rsidRPr="00A77016" w:rsidRDefault="00A77016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∎</m:t>
        </m:r>
      </m:oMath>
    </w:p>
    <w:p w14:paraId="4135134A" w14:textId="77777777" w:rsidR="00F94F73" w:rsidRDefault="00F94F73"/>
    <w:sectPr w:rsidR="00F94F73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ED3D2" w14:textId="77777777" w:rsidR="00307964" w:rsidRDefault="00307964" w:rsidP="00601EC9">
      <w:pPr>
        <w:spacing w:after="0" w:line="240" w:lineRule="auto"/>
      </w:pPr>
      <w:r>
        <w:separator/>
      </w:r>
    </w:p>
  </w:endnote>
  <w:endnote w:type="continuationSeparator" w:id="0">
    <w:p w14:paraId="5776A9AF" w14:textId="77777777" w:rsidR="00307964" w:rsidRDefault="00307964" w:rsidP="00601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8961564"/>
      <w:docPartObj>
        <w:docPartGallery w:val="Page Numbers (Bottom of Page)"/>
        <w:docPartUnique/>
      </w:docPartObj>
    </w:sdtPr>
    <w:sdtEndPr/>
    <w:sdtContent>
      <w:p w14:paraId="304DE926" w14:textId="7AA3BC63" w:rsidR="00CE5623" w:rsidRDefault="00CE5623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6E1C93" w14:textId="77777777" w:rsidR="00CE5623" w:rsidRDefault="00CE562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91491" w14:textId="77777777" w:rsidR="00307964" w:rsidRDefault="00307964" w:rsidP="00601EC9">
      <w:pPr>
        <w:spacing w:after="0" w:line="240" w:lineRule="auto"/>
      </w:pPr>
      <w:r>
        <w:separator/>
      </w:r>
    </w:p>
  </w:footnote>
  <w:footnote w:type="continuationSeparator" w:id="0">
    <w:p w14:paraId="721A932D" w14:textId="77777777" w:rsidR="00307964" w:rsidRDefault="00307964" w:rsidP="00601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793E" w14:textId="14C1B867" w:rsidR="00601EC9" w:rsidRDefault="00601EC9">
    <w:pPr>
      <w:pStyle w:val="Sidehoved"/>
    </w:pPr>
    <w:r>
      <w:t>3u matematik</w:t>
    </w:r>
    <w:r>
      <w:tab/>
    </w:r>
    <w:r>
      <w:tab/>
    </w:r>
    <w:r>
      <w:fldChar w:fldCharType="begin"/>
    </w:r>
    <w:r>
      <w:instrText xml:space="preserve"> TIME \@ "MMMM yyyy" </w:instrText>
    </w:r>
    <w:r>
      <w:fldChar w:fldCharType="separate"/>
    </w:r>
    <w:r w:rsidR="00AC7591">
      <w:rPr>
        <w:noProof/>
      </w:rPr>
      <w:t>april 2026</w:t>
    </w:r>
    <w:r>
      <w:fldChar w:fldCharType="end"/>
    </w:r>
  </w:p>
  <w:p w14:paraId="67C7A3BB" w14:textId="77777777" w:rsidR="00601EC9" w:rsidRDefault="00601EC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D3"/>
    <w:rsid w:val="000507F2"/>
    <w:rsid w:val="000550AF"/>
    <w:rsid w:val="000659F3"/>
    <w:rsid w:val="00094FA0"/>
    <w:rsid w:val="000C1A62"/>
    <w:rsid w:val="00126683"/>
    <w:rsid w:val="00126A87"/>
    <w:rsid w:val="001D4A23"/>
    <w:rsid w:val="001E583D"/>
    <w:rsid w:val="00287CF3"/>
    <w:rsid w:val="002903D7"/>
    <w:rsid w:val="002B5685"/>
    <w:rsid w:val="002D2385"/>
    <w:rsid w:val="002E76D3"/>
    <w:rsid w:val="002F48F1"/>
    <w:rsid w:val="00307964"/>
    <w:rsid w:val="00365A6E"/>
    <w:rsid w:val="003C6DD3"/>
    <w:rsid w:val="00411E49"/>
    <w:rsid w:val="00420C85"/>
    <w:rsid w:val="00491696"/>
    <w:rsid w:val="004B7A55"/>
    <w:rsid w:val="004F344E"/>
    <w:rsid w:val="005228C4"/>
    <w:rsid w:val="0052402C"/>
    <w:rsid w:val="00580343"/>
    <w:rsid w:val="005B7DE5"/>
    <w:rsid w:val="006001D9"/>
    <w:rsid w:val="00601EC9"/>
    <w:rsid w:val="00652694"/>
    <w:rsid w:val="006625D8"/>
    <w:rsid w:val="00680F95"/>
    <w:rsid w:val="006D4E21"/>
    <w:rsid w:val="007006F6"/>
    <w:rsid w:val="0070703B"/>
    <w:rsid w:val="007362C2"/>
    <w:rsid w:val="00754584"/>
    <w:rsid w:val="007B14ED"/>
    <w:rsid w:val="0082556D"/>
    <w:rsid w:val="008267BA"/>
    <w:rsid w:val="00865B4B"/>
    <w:rsid w:val="008713CC"/>
    <w:rsid w:val="00913338"/>
    <w:rsid w:val="0099611F"/>
    <w:rsid w:val="009C74D1"/>
    <w:rsid w:val="009D4294"/>
    <w:rsid w:val="009F5582"/>
    <w:rsid w:val="00A77016"/>
    <w:rsid w:val="00A975A7"/>
    <w:rsid w:val="00AC7591"/>
    <w:rsid w:val="00B07AA7"/>
    <w:rsid w:val="00B126EB"/>
    <w:rsid w:val="00B12F89"/>
    <w:rsid w:val="00B9545E"/>
    <w:rsid w:val="00BB731D"/>
    <w:rsid w:val="00BF441C"/>
    <w:rsid w:val="00BF50F1"/>
    <w:rsid w:val="00BF658C"/>
    <w:rsid w:val="00C00986"/>
    <w:rsid w:val="00C475F1"/>
    <w:rsid w:val="00C47F9E"/>
    <w:rsid w:val="00C538BB"/>
    <w:rsid w:val="00C948A2"/>
    <w:rsid w:val="00CB4BC9"/>
    <w:rsid w:val="00CE5623"/>
    <w:rsid w:val="00D84373"/>
    <w:rsid w:val="00DF206E"/>
    <w:rsid w:val="00E3389A"/>
    <w:rsid w:val="00E34ED7"/>
    <w:rsid w:val="00E45481"/>
    <w:rsid w:val="00ED2399"/>
    <w:rsid w:val="00EE2D16"/>
    <w:rsid w:val="00EE3C8A"/>
    <w:rsid w:val="00EE5EC5"/>
    <w:rsid w:val="00EF227E"/>
    <w:rsid w:val="00F20335"/>
    <w:rsid w:val="00F276F8"/>
    <w:rsid w:val="00F61DE3"/>
    <w:rsid w:val="00F64A82"/>
    <w:rsid w:val="00F74C74"/>
    <w:rsid w:val="00F84A01"/>
    <w:rsid w:val="00F93DAF"/>
    <w:rsid w:val="00F94F73"/>
    <w:rsid w:val="00F9780E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1F41"/>
  <w15:chartTrackingRefBased/>
  <w15:docId w15:val="{17E850BD-CFC6-4C51-8EE3-945C8A54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C6DD3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601E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01EC9"/>
  </w:style>
  <w:style w:type="paragraph" w:styleId="Sidefod">
    <w:name w:val="footer"/>
    <w:basedOn w:val="Normal"/>
    <w:link w:val="SidefodTegn"/>
    <w:uiPriority w:val="99"/>
    <w:unhideWhenUsed/>
    <w:rsid w:val="00601E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01EC9"/>
  </w:style>
  <w:style w:type="table" w:styleId="Tabel-Gitter">
    <w:name w:val="Table Grid"/>
    <w:basedOn w:val="Tabel-Normal"/>
    <w:uiPriority w:val="39"/>
    <w:rsid w:val="007006F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Wejse Nielsen</dc:creator>
  <cp:keywords/>
  <dc:description/>
  <cp:lastModifiedBy>Christina Wejse Nielsen</cp:lastModifiedBy>
  <cp:revision>2</cp:revision>
  <cp:lastPrinted>2022-12-12T09:02:00Z</cp:lastPrinted>
  <dcterms:created xsi:type="dcterms:W3CDTF">2026-04-14T07:23:00Z</dcterms:created>
  <dcterms:modified xsi:type="dcterms:W3CDTF">2026-04-14T07:23:00Z</dcterms:modified>
</cp:coreProperties>
</file>