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E54CCC2" wp14:paraId="6FF52848" wp14:textId="385827E4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1. ¿Cómo se llama el cuadro?</w:t>
      </w:r>
    </w:p>
    <w:p xmlns:wp14="http://schemas.microsoft.com/office/word/2010/wordml" w:rsidP="6E54CCC2" wp14:paraId="23243BB2" wp14:textId="5BA15A61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2. ¿Es un autorretrato?</w:t>
      </w:r>
    </w:p>
    <w:p xmlns:wp14="http://schemas.microsoft.com/office/word/2010/wordml" w:rsidP="6E54CCC2" wp14:paraId="5C72FFE2" wp14:textId="4C6AA9D6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3. ¿Describe lo que ves en el cuadro</w:t>
      </w:r>
    </w:p>
    <w:p xmlns:wp14="http://schemas.microsoft.com/office/word/2010/wordml" w:rsidP="6E54CCC2" wp14:paraId="0847A460" wp14:textId="3F147BC6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4. ¿Qué ves al fondo?</w:t>
      </w:r>
    </w:p>
    <w:p xmlns:wp14="http://schemas.microsoft.com/office/word/2010/wordml" w:rsidP="6E54CCC2" wp14:paraId="49D0A06A" wp14:textId="1CDBAF14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5. ¿En el primer plano qué ves?</w:t>
      </w:r>
    </w:p>
    <w:p xmlns:wp14="http://schemas.microsoft.com/office/word/2010/wordml" w:rsidP="6E54CCC2" wp14:paraId="5835D216" wp14:textId="7357F534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6. Si es un autorretrato ¿qué adornos lleva Frida?</w:t>
      </w:r>
    </w:p>
    <w:p xmlns:wp14="http://schemas.microsoft.com/office/word/2010/wordml" w:rsidP="6E54CCC2" wp14:paraId="4666836C" wp14:textId="00BAEBCD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7. Y su vestido ¿cómo es?</w:t>
      </w:r>
    </w:p>
    <w:p xmlns:wp14="http://schemas.microsoft.com/office/word/2010/wordml" w:rsidP="6E54CCC2" wp14:paraId="36CA7952" wp14:textId="02FC497A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8. ¿Qué cosas son reales y qué cosas son símbolos?</w:t>
      </w:r>
    </w:p>
    <w:p xmlns:wp14="http://schemas.microsoft.com/office/word/2010/wordml" w:rsidP="6E54CCC2" wp14:paraId="2AB7D833" wp14:textId="1C0C1336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9. ¿Hay animales en el cuadro?</w:t>
      </w:r>
    </w:p>
    <w:p xmlns:wp14="http://schemas.microsoft.com/office/word/2010/wordml" w:rsidP="6E54CCC2" wp14:paraId="2CBE6579" wp14:textId="18C47332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10. ¿Te parece un cuadro alegre o triste?</w:t>
      </w:r>
    </w:p>
    <w:p xmlns:wp14="http://schemas.microsoft.com/office/word/2010/wordml" w:rsidP="6E54CCC2" wp14:paraId="43D91810" wp14:textId="1D2BF567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11. ¿Qué colores tiene? ¿Son vivos o apagados?</w:t>
      </w:r>
    </w:p>
    <w:p xmlns:wp14="http://schemas.microsoft.com/office/word/2010/wordml" w:rsidP="6E54CCC2" wp14:paraId="041831C5" wp14:textId="3E932B19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12. ¿Hay plantas o vegetables?</w:t>
      </w:r>
    </w:p>
    <w:p xmlns:wp14="http://schemas.microsoft.com/office/word/2010/wordml" w:rsidP="6E54CCC2" wp14:paraId="7C615CA6" wp14:textId="4A1DF261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13. ¿Te parece un cuadro realista o surrealista?</w:t>
      </w:r>
    </w:p>
    <w:p xmlns:wp14="http://schemas.microsoft.com/office/word/2010/wordml" w:rsidP="6E54CCC2" wp14:paraId="26805C6E" wp14:textId="0DE2C912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14. ¿Qué sensación te produce el cuadro, agradable o desagradable?</w:t>
      </w:r>
    </w:p>
    <w:p xmlns:wp14="http://schemas.microsoft.com/office/word/2010/wordml" w:rsidP="6E54CCC2" wp14:paraId="047A8AC4" wp14:textId="46B20695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15. ¿A qué época de la vida de Frida pertenece?</w:t>
      </w:r>
    </w:p>
    <w:p xmlns:wp14="http://schemas.microsoft.com/office/word/2010/wordml" w:rsidP="6E54CCC2" wp14:paraId="529E40C0" wp14:textId="1B807CDC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16. ¿En qué año está pintado el cuadro?</w:t>
      </w:r>
    </w:p>
    <w:p xmlns:wp14="http://schemas.microsoft.com/office/word/2010/wordml" w:rsidP="6E54CCC2" wp14:paraId="002C27E8" wp14:textId="61DF5D87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17. ¿Conoces algún acontecimiento relacionado con el cuadro?</w:t>
      </w:r>
    </w:p>
    <w:p xmlns:wp14="http://schemas.microsoft.com/office/word/2010/wordml" w:rsidP="6E54CCC2" wp14:paraId="65503CF7" wp14:textId="5566CC29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54CCC2" w:rsidR="70DB0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18. Explica por qué te gusta o por qué no te gusta</w:t>
      </w:r>
    </w:p>
    <w:p xmlns:wp14="http://schemas.microsoft.com/office/word/2010/wordml" w:rsidP="6E54CCC2" wp14:paraId="36AC8470" wp14:textId="376E04C5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="70DB0EE0">
        <w:drawing>
          <wp:inline xmlns:wp14="http://schemas.microsoft.com/office/word/2010/wordprocessingDrawing" wp14:editId="742D1913" wp14:anchorId="785E421B">
            <wp:extent cx="2619375" cy="1247775"/>
            <wp:effectExtent l="0" t="0" r="0" b="0"/>
            <wp:docPr id="1644770988" name="drawing" title="Tekstfelt 3, Tekstfel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44770988" name="Picture 1644770988"/>
                    <pic:cNvPicPr/>
                  </pic:nvPicPr>
                  <pic:blipFill>
                    <a:blip xmlns:r="http://schemas.openxmlformats.org/officeDocument/2006/relationships" r:embed="rId9272216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0DB0EE0">
        <w:drawing>
          <wp:inline xmlns:wp14="http://schemas.microsoft.com/office/word/2010/wordprocessingDrawing" wp14:editId="297B34F0" wp14:anchorId="7552C827">
            <wp:extent cx="2200275" cy="1247775"/>
            <wp:effectExtent l="0" t="0" r="0" b="0"/>
            <wp:docPr id="1427422929" name="drawing" title="Tekstfelt 3, Tekstfel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7422929" name="Picture 1427422929"/>
                    <pic:cNvPicPr/>
                  </pic:nvPicPr>
                  <pic:blipFill>
                    <a:blip xmlns:r="http://schemas.openxmlformats.org/officeDocument/2006/relationships" r:embed="rId10706194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E54CCC2" wp14:paraId="107CEC10" wp14:textId="0B2BBDD3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p14:paraId="205A6F2F" wp14:textId="5EFC118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EF4B1B"/>
    <w:rsid w:val="1CEF4B1B"/>
    <w:rsid w:val="6E54CCC2"/>
    <w:rsid w:val="70DB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4B1B"/>
  <w15:chartTrackingRefBased/>
  <w15:docId w15:val="{ABC869D2-7B12-4197-9F19-D69D165F53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27221645" /><Relationship Type="http://schemas.openxmlformats.org/officeDocument/2006/relationships/image" Target="/media/image2.png" Id="rId10706194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2025-12-08T07:50:52.4604508Z</dcterms:created>
  <dcterms:modified xsi:type="dcterms:W3CDTF">2025-12-08T07:51:23.8359809Z</dcterms:modified>
  <dc:creator>Louise T. Iversen</dc:creator>
  <lastModifiedBy>Louise T. Iversen</lastModifiedBy>
</coreProperties>
</file>