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18F04" w14:textId="77777777" w:rsidR="00540301" w:rsidRDefault="00540301" w:rsidP="00540301">
      <w:pPr>
        <w:rPr>
          <w:rFonts w:ascii="Helvetica" w:hAnsi="Helvetica" w:cs="Helvetica"/>
          <w:b/>
          <w:bCs/>
          <w:sz w:val="40"/>
        </w:rPr>
      </w:pPr>
      <w:r>
        <w:rPr>
          <w:rFonts w:ascii="Helvetica" w:hAnsi="Helvetica" w:cs="Helvetica"/>
          <w:b/>
          <w:bCs/>
          <w:sz w:val="40"/>
        </w:rPr>
        <w:t>Øvelse – Sammenligning af energikilder</w:t>
      </w:r>
    </w:p>
    <w:p w14:paraId="31086612" w14:textId="77777777" w:rsidR="00540301" w:rsidRDefault="00540301" w:rsidP="00540301">
      <w:pPr>
        <w:pStyle w:val="Listeafsnit"/>
        <w:numPr>
          <w:ilvl w:val="0"/>
          <w:numId w:val="1"/>
        </w:numPr>
        <w:rPr>
          <w:rFonts w:ascii="Helvetica" w:hAnsi="Helvetica" w:cs="Helvetica"/>
          <w:sz w:val="24"/>
        </w:rPr>
      </w:pPr>
      <w:r w:rsidRPr="005766A6">
        <w:rPr>
          <w:rFonts w:ascii="Helvetica" w:hAnsi="Helvetica" w:cs="Helvetica"/>
          <w:sz w:val="24"/>
        </w:rPr>
        <w:t xml:space="preserve">Undersøg </w:t>
      </w:r>
      <w:r>
        <w:rPr>
          <w:rFonts w:ascii="Helvetica" w:hAnsi="Helvetica" w:cs="Helvetica"/>
          <w:sz w:val="24"/>
        </w:rPr>
        <w:t xml:space="preserve">energikilderne og vurder deres påvirkninger, ved at udfylde </w:t>
      </w:r>
      <w:proofErr w:type="spellStart"/>
      <w:r>
        <w:rPr>
          <w:rFonts w:ascii="Helvetica" w:hAnsi="Helvetica" w:cs="Helvetica"/>
          <w:sz w:val="24"/>
        </w:rPr>
        <w:t>skeamet</w:t>
      </w:r>
      <w:proofErr w:type="spellEnd"/>
      <w:r>
        <w:rPr>
          <w:rFonts w:ascii="Helvetica" w:hAnsi="Helvetica" w:cs="Helvetica"/>
          <w:sz w:val="24"/>
        </w:rPr>
        <w:t>.</w:t>
      </w:r>
    </w:p>
    <w:p w14:paraId="2A407D4F" w14:textId="77777777" w:rsidR="00540301" w:rsidRDefault="00540301" w:rsidP="00540301">
      <w:pPr>
        <w:pStyle w:val="Listeafsnit"/>
        <w:numPr>
          <w:ilvl w:val="0"/>
          <w:numId w:val="1"/>
        </w:numPr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 xml:space="preserve">Vurder på </w:t>
      </w:r>
      <w:proofErr w:type="spellStart"/>
      <w:r>
        <w:rPr>
          <w:rFonts w:ascii="Helvetica" w:hAnsi="Helvetica" w:cs="Helvetica"/>
          <w:sz w:val="24"/>
        </w:rPr>
        <w:t>baggund</w:t>
      </w:r>
      <w:proofErr w:type="spellEnd"/>
      <w:r>
        <w:rPr>
          <w:rFonts w:ascii="Helvetica" w:hAnsi="Helvetica" w:cs="Helvetica"/>
          <w:sz w:val="24"/>
        </w:rPr>
        <w:t xml:space="preserve"> af det udfyldte skema, hvilke energikilder der er ”bedst” og ”værst” </w:t>
      </w:r>
    </w:p>
    <w:p w14:paraId="4C4421FE" w14:textId="2E2D748F" w:rsidR="00D83456" w:rsidRPr="00D83456" w:rsidRDefault="00540301" w:rsidP="00D83456">
      <w:pPr>
        <w:pStyle w:val="Listeafsnit"/>
        <w:numPr>
          <w:ilvl w:val="0"/>
          <w:numId w:val="1"/>
        </w:numPr>
        <w:rPr>
          <w:rFonts w:ascii="Helvetica" w:hAnsi="Helvetica" w:cs="Helvetica"/>
          <w:sz w:val="24"/>
        </w:rPr>
      </w:pPr>
      <w:r w:rsidRPr="00111105">
        <w:rPr>
          <w:rFonts w:ascii="Helvetica" w:hAnsi="Helvetica" w:cs="Helvetica"/>
          <w:sz w:val="24"/>
        </w:rPr>
        <w:t>Diskuter hvorfor verdens lande ikke altid vælger de ”bedste” energikilder.</w:t>
      </w:r>
    </w:p>
    <w:tbl>
      <w:tblPr>
        <w:tblStyle w:val="Tabel-Gitter"/>
        <w:tblpPr w:leftFromText="141" w:rightFromText="141" w:vertAnchor="text" w:horzAnchor="page" w:tblpX="3051" w:tblpY="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518"/>
        <w:gridCol w:w="603"/>
        <w:gridCol w:w="562"/>
        <w:gridCol w:w="992"/>
        <w:gridCol w:w="425"/>
      </w:tblGrid>
      <w:tr w:rsidR="00D83456" w:rsidRPr="00D83456" w14:paraId="4E84BC65" w14:textId="77777777" w:rsidTr="00D83456">
        <w:trPr>
          <w:trHeight w:val="280"/>
        </w:trPr>
        <w:tc>
          <w:tcPr>
            <w:tcW w:w="899" w:type="dxa"/>
          </w:tcPr>
          <w:p w14:paraId="04E59415" w14:textId="77777777" w:rsidR="00D83456" w:rsidRPr="00D83456" w:rsidRDefault="00D83456" w:rsidP="00D83456">
            <w:pPr>
              <w:rPr>
                <w:rFonts w:ascii="Helvetica" w:hAnsi="Helvetica" w:cs="Helvetica"/>
                <w:sz w:val="24"/>
                <w:szCs w:val="24"/>
              </w:rPr>
            </w:pPr>
            <w:r w:rsidRPr="00D83456">
              <w:rPr>
                <w:rFonts w:ascii="Helvetica" w:hAnsi="Helvetica" w:cs="Helvetica"/>
              </w:rPr>
              <w:t>Meget</w:t>
            </w:r>
          </w:p>
        </w:tc>
        <w:tc>
          <w:tcPr>
            <w:tcW w:w="518" w:type="dxa"/>
            <w:shd w:val="clear" w:color="auto" w:fill="FF0000"/>
          </w:tcPr>
          <w:p w14:paraId="766EA69E" w14:textId="77777777" w:rsidR="00D83456" w:rsidRPr="00D83456" w:rsidRDefault="00D83456" w:rsidP="00D8345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603" w:type="dxa"/>
          </w:tcPr>
          <w:p w14:paraId="0DFAF60F" w14:textId="77777777" w:rsidR="00D83456" w:rsidRPr="00D83456" w:rsidRDefault="00D83456" w:rsidP="00D83456">
            <w:pPr>
              <w:rPr>
                <w:rFonts w:ascii="Helvetica" w:hAnsi="Helvetica" w:cs="Helvetica"/>
                <w:sz w:val="24"/>
                <w:szCs w:val="24"/>
              </w:rPr>
            </w:pPr>
            <w:r w:rsidRPr="00D83456">
              <w:rPr>
                <w:rFonts w:ascii="Helvetica" w:hAnsi="Helvetica" w:cs="Helvetica"/>
              </w:rPr>
              <w:t>Lidt</w:t>
            </w:r>
          </w:p>
        </w:tc>
        <w:tc>
          <w:tcPr>
            <w:tcW w:w="562" w:type="dxa"/>
            <w:shd w:val="clear" w:color="auto" w:fill="FFFF00"/>
          </w:tcPr>
          <w:p w14:paraId="6FBE5E42" w14:textId="77777777" w:rsidR="00D83456" w:rsidRPr="00D83456" w:rsidRDefault="00D83456" w:rsidP="00D8345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330EBF" w14:textId="77777777" w:rsidR="00D83456" w:rsidRPr="00D83456" w:rsidRDefault="00D83456" w:rsidP="00D83456">
            <w:pPr>
              <w:rPr>
                <w:rFonts w:ascii="Helvetica" w:hAnsi="Helvetica" w:cs="Helvetica"/>
                <w:sz w:val="24"/>
                <w:szCs w:val="24"/>
              </w:rPr>
            </w:pPr>
            <w:r w:rsidRPr="00D83456">
              <w:rPr>
                <w:rFonts w:ascii="Helvetica" w:hAnsi="Helvetica" w:cs="Helvetica"/>
              </w:rPr>
              <w:t>Neutral</w:t>
            </w:r>
          </w:p>
        </w:tc>
        <w:tc>
          <w:tcPr>
            <w:tcW w:w="425" w:type="dxa"/>
            <w:shd w:val="clear" w:color="auto" w:fill="00B050"/>
          </w:tcPr>
          <w:p w14:paraId="42C9B07E" w14:textId="77777777" w:rsidR="00D83456" w:rsidRPr="00D83456" w:rsidRDefault="00D83456" w:rsidP="00D83456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1556C76D" w14:textId="59338033" w:rsidR="00540301" w:rsidRPr="00D83456" w:rsidRDefault="000E0DAB">
      <w:pPr>
        <w:rPr>
          <w:rFonts w:ascii="Helvetica" w:hAnsi="Helvetica" w:cs="Helvetica"/>
          <w:sz w:val="24"/>
          <w:szCs w:val="24"/>
        </w:rPr>
      </w:pPr>
      <w:r w:rsidRPr="00D83456">
        <w:rPr>
          <w:rFonts w:ascii="Helvetica" w:hAnsi="Helvetica" w:cs="Helvetica"/>
          <w:sz w:val="24"/>
          <w:szCs w:val="24"/>
        </w:rPr>
        <w:t>Marker cellerne:</w:t>
      </w:r>
    </w:p>
    <w:p w14:paraId="0F741120" w14:textId="77777777" w:rsidR="00D83456" w:rsidRDefault="00D83456"/>
    <w:tbl>
      <w:tblPr>
        <w:tblStyle w:val="Tabel-Gitter"/>
        <w:tblW w:w="0" w:type="auto"/>
        <w:tblInd w:w="75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16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</w:tblGrid>
      <w:tr w:rsidR="000E0DAB" w14:paraId="598E7883" w14:textId="2E8E1AB2" w:rsidTr="00D83456">
        <w:trPr>
          <w:cantSplit/>
          <w:trHeight w:val="2154"/>
        </w:trPr>
        <w:tc>
          <w:tcPr>
            <w:tcW w:w="0" w:type="auto"/>
            <w:textDirection w:val="btLr"/>
          </w:tcPr>
          <w:p w14:paraId="24347FC4" w14:textId="77777777" w:rsidR="000E0DAB" w:rsidRDefault="000E0DAB" w:rsidP="00540301">
            <w:pPr>
              <w:ind w:left="113" w:right="113"/>
            </w:pPr>
          </w:p>
        </w:tc>
        <w:tc>
          <w:tcPr>
            <w:tcW w:w="637" w:type="dxa"/>
            <w:textDirection w:val="btLr"/>
            <w:vAlign w:val="bottom"/>
          </w:tcPr>
          <w:p w14:paraId="0D164F88" w14:textId="4C48FD55" w:rsidR="000E0DAB" w:rsidRDefault="000E0DAB" w:rsidP="000E0DAB">
            <w:pPr>
              <w:ind w:left="113" w:right="113"/>
            </w:pPr>
            <w:r>
              <w:t>Forurener miljøet</w:t>
            </w:r>
          </w:p>
        </w:tc>
        <w:tc>
          <w:tcPr>
            <w:tcW w:w="637" w:type="dxa"/>
            <w:textDirection w:val="btLr"/>
            <w:vAlign w:val="bottom"/>
          </w:tcPr>
          <w:p w14:paraId="2BF5D944" w14:textId="0349D901" w:rsidR="000E0DAB" w:rsidRDefault="000E0DAB" w:rsidP="000E0DAB">
            <w:pPr>
              <w:ind w:left="113" w:right="113"/>
            </w:pPr>
            <w:r>
              <w:t>Forurener klimaet</w:t>
            </w:r>
          </w:p>
        </w:tc>
        <w:tc>
          <w:tcPr>
            <w:tcW w:w="637" w:type="dxa"/>
            <w:textDirection w:val="btLr"/>
            <w:vAlign w:val="bottom"/>
          </w:tcPr>
          <w:p w14:paraId="119CDCC6" w14:textId="0BE911EF" w:rsidR="000E0DAB" w:rsidRDefault="000E0DAB" w:rsidP="000E0DAB">
            <w:pPr>
              <w:ind w:left="113" w:right="113"/>
            </w:pPr>
            <w:proofErr w:type="gramStart"/>
            <w:r>
              <w:t>Forurener  ved</w:t>
            </w:r>
            <w:proofErr w:type="gramEnd"/>
            <w:r>
              <w:t xml:space="preserve"> udvinding</w:t>
            </w:r>
          </w:p>
        </w:tc>
        <w:tc>
          <w:tcPr>
            <w:tcW w:w="637" w:type="dxa"/>
            <w:textDirection w:val="btLr"/>
            <w:vAlign w:val="bottom"/>
          </w:tcPr>
          <w:p w14:paraId="49CE4DF4" w14:textId="7BEBA928" w:rsidR="000E0DAB" w:rsidRDefault="000E0DAB" w:rsidP="000E0DAB">
            <w:pPr>
              <w:ind w:left="113" w:right="113"/>
            </w:pPr>
            <w:r>
              <w:t>Forurener ved uheld</w:t>
            </w:r>
          </w:p>
        </w:tc>
        <w:tc>
          <w:tcPr>
            <w:tcW w:w="637" w:type="dxa"/>
            <w:textDirection w:val="btLr"/>
            <w:vAlign w:val="bottom"/>
          </w:tcPr>
          <w:p w14:paraId="0A91620F" w14:textId="44EF3BF8" w:rsidR="000E0DAB" w:rsidRDefault="000E0DAB" w:rsidP="000E0DAB">
            <w:pPr>
              <w:ind w:left="113" w:right="113"/>
            </w:pPr>
            <w:r>
              <w:t>Støjgener</w:t>
            </w:r>
          </w:p>
        </w:tc>
        <w:tc>
          <w:tcPr>
            <w:tcW w:w="637" w:type="dxa"/>
            <w:textDirection w:val="btLr"/>
            <w:vAlign w:val="bottom"/>
          </w:tcPr>
          <w:p w14:paraId="066B99D1" w14:textId="637010B9" w:rsidR="000E0DAB" w:rsidRDefault="000E0DAB" w:rsidP="000E0DAB">
            <w:pPr>
              <w:ind w:left="113" w:right="113"/>
            </w:pPr>
            <w:r>
              <w:t>Visuelle gener</w:t>
            </w:r>
          </w:p>
        </w:tc>
        <w:tc>
          <w:tcPr>
            <w:tcW w:w="637" w:type="dxa"/>
            <w:textDirection w:val="btLr"/>
            <w:vAlign w:val="bottom"/>
          </w:tcPr>
          <w:p w14:paraId="68F89B86" w14:textId="5C0FCC9D" w:rsidR="000E0DAB" w:rsidRDefault="000E0DAB" w:rsidP="000E0DAB">
            <w:pPr>
              <w:ind w:left="113" w:right="113"/>
            </w:pPr>
            <w:r>
              <w:t>Kræver opbevaring</w:t>
            </w:r>
          </w:p>
        </w:tc>
        <w:tc>
          <w:tcPr>
            <w:tcW w:w="637" w:type="dxa"/>
            <w:textDirection w:val="btLr"/>
            <w:vAlign w:val="bottom"/>
          </w:tcPr>
          <w:p w14:paraId="24735127" w14:textId="3FD6CEFD" w:rsidR="000E0DAB" w:rsidRDefault="000E0DAB" w:rsidP="000E0DAB">
            <w:pPr>
              <w:ind w:left="113" w:right="113"/>
            </w:pPr>
            <w:r>
              <w:t>Kræver transport</w:t>
            </w:r>
          </w:p>
        </w:tc>
        <w:tc>
          <w:tcPr>
            <w:tcW w:w="637" w:type="dxa"/>
            <w:textDirection w:val="btLr"/>
            <w:vAlign w:val="bottom"/>
          </w:tcPr>
          <w:p w14:paraId="76FD071A" w14:textId="0816B32A" w:rsidR="000E0DAB" w:rsidRDefault="000E0DAB" w:rsidP="000E0DAB">
            <w:pPr>
              <w:ind w:left="113" w:right="113"/>
            </w:pPr>
            <w:r>
              <w:t>Farligt ved drift</w:t>
            </w:r>
          </w:p>
        </w:tc>
        <w:tc>
          <w:tcPr>
            <w:tcW w:w="637" w:type="dxa"/>
            <w:textDirection w:val="btLr"/>
            <w:vAlign w:val="bottom"/>
          </w:tcPr>
          <w:p w14:paraId="64066AA7" w14:textId="4F38A0BA" w:rsidR="000E0DAB" w:rsidRDefault="000E0DAB" w:rsidP="000E0DAB">
            <w:pPr>
              <w:ind w:left="113" w:right="113"/>
            </w:pPr>
            <w:r>
              <w:t>Farligt ved uheld</w:t>
            </w:r>
          </w:p>
        </w:tc>
        <w:tc>
          <w:tcPr>
            <w:tcW w:w="637" w:type="dxa"/>
            <w:textDirection w:val="btLr"/>
            <w:vAlign w:val="bottom"/>
          </w:tcPr>
          <w:p w14:paraId="65366C65" w14:textId="38E343AC" w:rsidR="000E0DAB" w:rsidRDefault="000E0DAB" w:rsidP="000E0DAB">
            <w:pPr>
              <w:ind w:left="113" w:right="113"/>
            </w:pPr>
            <w:r>
              <w:t>Uafhængig</w:t>
            </w:r>
          </w:p>
        </w:tc>
      </w:tr>
      <w:tr w:rsidR="000E0DAB" w14:paraId="2D0D74B9" w14:textId="33BCAEAF" w:rsidTr="00D83456">
        <w:trPr>
          <w:trHeight w:val="283"/>
        </w:trPr>
        <w:tc>
          <w:tcPr>
            <w:tcW w:w="0" w:type="auto"/>
          </w:tcPr>
          <w:p w14:paraId="49B212FB" w14:textId="310B1F79" w:rsidR="000E0DAB" w:rsidRDefault="000E0DAB">
            <w:r>
              <w:t>Solceller</w:t>
            </w:r>
          </w:p>
        </w:tc>
        <w:tc>
          <w:tcPr>
            <w:tcW w:w="637" w:type="dxa"/>
            <w:vAlign w:val="bottom"/>
          </w:tcPr>
          <w:p w14:paraId="4F8EF568" w14:textId="77777777" w:rsidR="000E0DAB" w:rsidRDefault="000E0DAB" w:rsidP="000E0DAB"/>
        </w:tc>
        <w:tc>
          <w:tcPr>
            <w:tcW w:w="637" w:type="dxa"/>
            <w:vAlign w:val="bottom"/>
          </w:tcPr>
          <w:p w14:paraId="3A6988E6" w14:textId="77777777" w:rsidR="000E0DAB" w:rsidRDefault="000E0DAB" w:rsidP="000E0DAB"/>
        </w:tc>
        <w:tc>
          <w:tcPr>
            <w:tcW w:w="637" w:type="dxa"/>
            <w:vAlign w:val="bottom"/>
          </w:tcPr>
          <w:p w14:paraId="7DB5AB87" w14:textId="77777777" w:rsidR="000E0DAB" w:rsidRDefault="000E0DAB" w:rsidP="000E0DAB"/>
        </w:tc>
        <w:tc>
          <w:tcPr>
            <w:tcW w:w="637" w:type="dxa"/>
            <w:vAlign w:val="bottom"/>
          </w:tcPr>
          <w:p w14:paraId="3D82614A" w14:textId="77777777" w:rsidR="000E0DAB" w:rsidRDefault="000E0DAB" w:rsidP="000E0DAB"/>
        </w:tc>
        <w:tc>
          <w:tcPr>
            <w:tcW w:w="637" w:type="dxa"/>
            <w:vAlign w:val="bottom"/>
          </w:tcPr>
          <w:p w14:paraId="4DDB287A" w14:textId="77777777" w:rsidR="000E0DAB" w:rsidRDefault="000E0DAB" w:rsidP="000E0DAB"/>
        </w:tc>
        <w:tc>
          <w:tcPr>
            <w:tcW w:w="637" w:type="dxa"/>
            <w:vAlign w:val="bottom"/>
          </w:tcPr>
          <w:p w14:paraId="6BACACEE" w14:textId="77777777" w:rsidR="000E0DAB" w:rsidRDefault="000E0DAB" w:rsidP="000E0DAB"/>
        </w:tc>
        <w:tc>
          <w:tcPr>
            <w:tcW w:w="637" w:type="dxa"/>
            <w:vAlign w:val="bottom"/>
          </w:tcPr>
          <w:p w14:paraId="5A7313C8" w14:textId="77777777" w:rsidR="000E0DAB" w:rsidRDefault="000E0DAB" w:rsidP="000E0DAB"/>
        </w:tc>
        <w:tc>
          <w:tcPr>
            <w:tcW w:w="637" w:type="dxa"/>
            <w:vAlign w:val="bottom"/>
          </w:tcPr>
          <w:p w14:paraId="0BCABA19" w14:textId="77777777" w:rsidR="000E0DAB" w:rsidRDefault="000E0DAB" w:rsidP="000E0DAB"/>
        </w:tc>
        <w:tc>
          <w:tcPr>
            <w:tcW w:w="637" w:type="dxa"/>
            <w:vAlign w:val="bottom"/>
          </w:tcPr>
          <w:p w14:paraId="7B520DC5" w14:textId="77777777" w:rsidR="000E0DAB" w:rsidRDefault="000E0DAB" w:rsidP="000E0DAB"/>
        </w:tc>
        <w:tc>
          <w:tcPr>
            <w:tcW w:w="637" w:type="dxa"/>
            <w:vAlign w:val="bottom"/>
          </w:tcPr>
          <w:p w14:paraId="15E743B8" w14:textId="77777777" w:rsidR="000E0DAB" w:rsidRDefault="000E0DAB" w:rsidP="000E0DAB"/>
        </w:tc>
        <w:tc>
          <w:tcPr>
            <w:tcW w:w="637" w:type="dxa"/>
            <w:vAlign w:val="bottom"/>
          </w:tcPr>
          <w:p w14:paraId="641D94C7" w14:textId="77777777" w:rsidR="000E0DAB" w:rsidRDefault="000E0DAB" w:rsidP="000E0DAB"/>
        </w:tc>
      </w:tr>
      <w:tr w:rsidR="000E0DAB" w14:paraId="4BEBF4E7" w14:textId="0311754E" w:rsidTr="00D83456">
        <w:trPr>
          <w:trHeight w:val="283"/>
        </w:trPr>
        <w:tc>
          <w:tcPr>
            <w:tcW w:w="0" w:type="auto"/>
          </w:tcPr>
          <w:p w14:paraId="7843A715" w14:textId="3B9EEA2D" w:rsidR="000E0DAB" w:rsidRDefault="000E0DAB">
            <w:r>
              <w:t>Solfanger</w:t>
            </w:r>
          </w:p>
        </w:tc>
        <w:tc>
          <w:tcPr>
            <w:tcW w:w="637" w:type="dxa"/>
            <w:vAlign w:val="bottom"/>
          </w:tcPr>
          <w:p w14:paraId="566DD494" w14:textId="77777777" w:rsidR="000E0DAB" w:rsidRDefault="000E0DAB" w:rsidP="000E0DAB"/>
        </w:tc>
        <w:tc>
          <w:tcPr>
            <w:tcW w:w="637" w:type="dxa"/>
            <w:vAlign w:val="bottom"/>
          </w:tcPr>
          <w:p w14:paraId="4E8106A9" w14:textId="77777777" w:rsidR="000E0DAB" w:rsidRDefault="000E0DAB" w:rsidP="000E0DAB"/>
        </w:tc>
        <w:tc>
          <w:tcPr>
            <w:tcW w:w="637" w:type="dxa"/>
            <w:vAlign w:val="bottom"/>
          </w:tcPr>
          <w:p w14:paraId="46E95384" w14:textId="77777777" w:rsidR="000E0DAB" w:rsidRDefault="000E0DAB" w:rsidP="000E0DAB"/>
        </w:tc>
        <w:tc>
          <w:tcPr>
            <w:tcW w:w="637" w:type="dxa"/>
            <w:vAlign w:val="bottom"/>
          </w:tcPr>
          <w:p w14:paraId="0035CBCB" w14:textId="77777777" w:rsidR="000E0DAB" w:rsidRDefault="000E0DAB" w:rsidP="000E0DAB"/>
        </w:tc>
        <w:tc>
          <w:tcPr>
            <w:tcW w:w="637" w:type="dxa"/>
            <w:vAlign w:val="bottom"/>
          </w:tcPr>
          <w:p w14:paraId="2AD7E03F" w14:textId="77777777" w:rsidR="000E0DAB" w:rsidRDefault="000E0DAB" w:rsidP="000E0DAB"/>
        </w:tc>
        <w:tc>
          <w:tcPr>
            <w:tcW w:w="637" w:type="dxa"/>
            <w:vAlign w:val="bottom"/>
          </w:tcPr>
          <w:p w14:paraId="36C29EE4" w14:textId="77777777" w:rsidR="000E0DAB" w:rsidRDefault="000E0DAB" w:rsidP="000E0DAB"/>
        </w:tc>
        <w:tc>
          <w:tcPr>
            <w:tcW w:w="637" w:type="dxa"/>
            <w:vAlign w:val="bottom"/>
          </w:tcPr>
          <w:p w14:paraId="6356560F" w14:textId="77777777" w:rsidR="000E0DAB" w:rsidRDefault="000E0DAB" w:rsidP="000E0DAB"/>
        </w:tc>
        <w:tc>
          <w:tcPr>
            <w:tcW w:w="637" w:type="dxa"/>
            <w:vAlign w:val="bottom"/>
          </w:tcPr>
          <w:p w14:paraId="0230775D" w14:textId="77777777" w:rsidR="000E0DAB" w:rsidRDefault="000E0DAB" w:rsidP="000E0DAB"/>
        </w:tc>
        <w:tc>
          <w:tcPr>
            <w:tcW w:w="637" w:type="dxa"/>
            <w:vAlign w:val="bottom"/>
          </w:tcPr>
          <w:p w14:paraId="185FCC35" w14:textId="77777777" w:rsidR="000E0DAB" w:rsidRDefault="000E0DAB" w:rsidP="000E0DAB"/>
        </w:tc>
        <w:tc>
          <w:tcPr>
            <w:tcW w:w="637" w:type="dxa"/>
            <w:vAlign w:val="bottom"/>
          </w:tcPr>
          <w:p w14:paraId="2E29C12F" w14:textId="77777777" w:rsidR="000E0DAB" w:rsidRDefault="000E0DAB" w:rsidP="000E0DAB"/>
        </w:tc>
        <w:tc>
          <w:tcPr>
            <w:tcW w:w="637" w:type="dxa"/>
            <w:vAlign w:val="bottom"/>
          </w:tcPr>
          <w:p w14:paraId="12E4EDD6" w14:textId="77777777" w:rsidR="000E0DAB" w:rsidRDefault="000E0DAB" w:rsidP="000E0DAB"/>
        </w:tc>
      </w:tr>
      <w:tr w:rsidR="000E0DAB" w14:paraId="77AA176D" w14:textId="2776E0C2" w:rsidTr="00D83456">
        <w:trPr>
          <w:trHeight w:val="283"/>
        </w:trPr>
        <w:tc>
          <w:tcPr>
            <w:tcW w:w="0" w:type="auto"/>
          </w:tcPr>
          <w:p w14:paraId="361F1EE8" w14:textId="46FDF684" w:rsidR="000E0DAB" w:rsidRDefault="000E0DAB">
            <w:r>
              <w:t>Vindkraft</w:t>
            </w:r>
          </w:p>
        </w:tc>
        <w:tc>
          <w:tcPr>
            <w:tcW w:w="637" w:type="dxa"/>
            <w:vAlign w:val="bottom"/>
          </w:tcPr>
          <w:p w14:paraId="62F16DB7" w14:textId="77777777" w:rsidR="000E0DAB" w:rsidRDefault="000E0DAB" w:rsidP="000E0DAB"/>
        </w:tc>
        <w:tc>
          <w:tcPr>
            <w:tcW w:w="637" w:type="dxa"/>
            <w:vAlign w:val="bottom"/>
          </w:tcPr>
          <w:p w14:paraId="630AF19A" w14:textId="77777777" w:rsidR="000E0DAB" w:rsidRDefault="000E0DAB" w:rsidP="000E0DAB"/>
        </w:tc>
        <w:tc>
          <w:tcPr>
            <w:tcW w:w="637" w:type="dxa"/>
            <w:vAlign w:val="bottom"/>
          </w:tcPr>
          <w:p w14:paraId="35E37EE8" w14:textId="77777777" w:rsidR="000E0DAB" w:rsidRDefault="000E0DAB" w:rsidP="000E0DAB"/>
        </w:tc>
        <w:tc>
          <w:tcPr>
            <w:tcW w:w="637" w:type="dxa"/>
            <w:vAlign w:val="bottom"/>
          </w:tcPr>
          <w:p w14:paraId="73885B93" w14:textId="77777777" w:rsidR="000E0DAB" w:rsidRDefault="000E0DAB" w:rsidP="000E0DAB"/>
        </w:tc>
        <w:tc>
          <w:tcPr>
            <w:tcW w:w="637" w:type="dxa"/>
            <w:vAlign w:val="bottom"/>
          </w:tcPr>
          <w:p w14:paraId="512E19AD" w14:textId="77777777" w:rsidR="000E0DAB" w:rsidRDefault="000E0DAB" w:rsidP="000E0DAB"/>
        </w:tc>
        <w:tc>
          <w:tcPr>
            <w:tcW w:w="637" w:type="dxa"/>
            <w:vAlign w:val="bottom"/>
          </w:tcPr>
          <w:p w14:paraId="709BE4AD" w14:textId="77777777" w:rsidR="000E0DAB" w:rsidRDefault="000E0DAB" w:rsidP="000E0DAB"/>
        </w:tc>
        <w:tc>
          <w:tcPr>
            <w:tcW w:w="637" w:type="dxa"/>
            <w:vAlign w:val="bottom"/>
          </w:tcPr>
          <w:p w14:paraId="27A0B118" w14:textId="77777777" w:rsidR="000E0DAB" w:rsidRDefault="000E0DAB" w:rsidP="000E0DAB"/>
        </w:tc>
        <w:tc>
          <w:tcPr>
            <w:tcW w:w="637" w:type="dxa"/>
            <w:vAlign w:val="bottom"/>
          </w:tcPr>
          <w:p w14:paraId="5AB69D17" w14:textId="77777777" w:rsidR="000E0DAB" w:rsidRDefault="000E0DAB" w:rsidP="000E0DAB"/>
        </w:tc>
        <w:tc>
          <w:tcPr>
            <w:tcW w:w="637" w:type="dxa"/>
            <w:vAlign w:val="bottom"/>
          </w:tcPr>
          <w:p w14:paraId="2AB55E1D" w14:textId="77777777" w:rsidR="000E0DAB" w:rsidRDefault="000E0DAB" w:rsidP="000E0DAB"/>
        </w:tc>
        <w:tc>
          <w:tcPr>
            <w:tcW w:w="637" w:type="dxa"/>
            <w:vAlign w:val="bottom"/>
          </w:tcPr>
          <w:p w14:paraId="0AE84173" w14:textId="77777777" w:rsidR="000E0DAB" w:rsidRDefault="000E0DAB" w:rsidP="000E0DAB"/>
        </w:tc>
        <w:tc>
          <w:tcPr>
            <w:tcW w:w="637" w:type="dxa"/>
            <w:vAlign w:val="bottom"/>
          </w:tcPr>
          <w:p w14:paraId="0B239420" w14:textId="77777777" w:rsidR="000E0DAB" w:rsidRDefault="000E0DAB" w:rsidP="000E0DAB"/>
        </w:tc>
      </w:tr>
      <w:tr w:rsidR="000E0DAB" w14:paraId="376036B5" w14:textId="0F1213A2" w:rsidTr="00D83456">
        <w:trPr>
          <w:trHeight w:val="283"/>
        </w:trPr>
        <w:tc>
          <w:tcPr>
            <w:tcW w:w="0" w:type="auto"/>
          </w:tcPr>
          <w:p w14:paraId="5351A64F" w14:textId="31955F10" w:rsidR="000E0DAB" w:rsidRDefault="000E0DAB">
            <w:r>
              <w:t>Vandkraft</w:t>
            </w:r>
          </w:p>
        </w:tc>
        <w:tc>
          <w:tcPr>
            <w:tcW w:w="637" w:type="dxa"/>
            <w:vAlign w:val="bottom"/>
          </w:tcPr>
          <w:p w14:paraId="7E660C52" w14:textId="77777777" w:rsidR="000E0DAB" w:rsidRDefault="000E0DAB" w:rsidP="000E0DAB"/>
        </w:tc>
        <w:tc>
          <w:tcPr>
            <w:tcW w:w="637" w:type="dxa"/>
            <w:vAlign w:val="bottom"/>
          </w:tcPr>
          <w:p w14:paraId="2BF3AE03" w14:textId="77777777" w:rsidR="000E0DAB" w:rsidRDefault="000E0DAB" w:rsidP="000E0DAB"/>
        </w:tc>
        <w:tc>
          <w:tcPr>
            <w:tcW w:w="637" w:type="dxa"/>
            <w:vAlign w:val="bottom"/>
          </w:tcPr>
          <w:p w14:paraId="3E676542" w14:textId="77777777" w:rsidR="000E0DAB" w:rsidRDefault="000E0DAB" w:rsidP="000E0DAB"/>
        </w:tc>
        <w:tc>
          <w:tcPr>
            <w:tcW w:w="637" w:type="dxa"/>
            <w:vAlign w:val="bottom"/>
          </w:tcPr>
          <w:p w14:paraId="1FA46959" w14:textId="77777777" w:rsidR="000E0DAB" w:rsidRDefault="000E0DAB" w:rsidP="000E0DAB"/>
        </w:tc>
        <w:tc>
          <w:tcPr>
            <w:tcW w:w="637" w:type="dxa"/>
            <w:vAlign w:val="bottom"/>
          </w:tcPr>
          <w:p w14:paraId="016A430B" w14:textId="77777777" w:rsidR="000E0DAB" w:rsidRDefault="000E0DAB" w:rsidP="000E0DAB"/>
        </w:tc>
        <w:tc>
          <w:tcPr>
            <w:tcW w:w="637" w:type="dxa"/>
            <w:vAlign w:val="bottom"/>
          </w:tcPr>
          <w:p w14:paraId="649AA9F3" w14:textId="77777777" w:rsidR="000E0DAB" w:rsidRDefault="000E0DAB" w:rsidP="000E0DAB"/>
        </w:tc>
        <w:tc>
          <w:tcPr>
            <w:tcW w:w="637" w:type="dxa"/>
            <w:vAlign w:val="bottom"/>
          </w:tcPr>
          <w:p w14:paraId="1C76CEE2" w14:textId="77777777" w:rsidR="000E0DAB" w:rsidRDefault="000E0DAB" w:rsidP="000E0DAB"/>
        </w:tc>
        <w:tc>
          <w:tcPr>
            <w:tcW w:w="637" w:type="dxa"/>
            <w:vAlign w:val="bottom"/>
          </w:tcPr>
          <w:p w14:paraId="14EB7FDB" w14:textId="77777777" w:rsidR="000E0DAB" w:rsidRDefault="000E0DAB" w:rsidP="000E0DAB"/>
        </w:tc>
        <w:tc>
          <w:tcPr>
            <w:tcW w:w="637" w:type="dxa"/>
            <w:vAlign w:val="bottom"/>
          </w:tcPr>
          <w:p w14:paraId="2994C08A" w14:textId="77777777" w:rsidR="000E0DAB" w:rsidRDefault="000E0DAB" w:rsidP="000E0DAB"/>
        </w:tc>
        <w:tc>
          <w:tcPr>
            <w:tcW w:w="637" w:type="dxa"/>
            <w:vAlign w:val="bottom"/>
          </w:tcPr>
          <w:p w14:paraId="4AAB28A7" w14:textId="77777777" w:rsidR="000E0DAB" w:rsidRDefault="000E0DAB" w:rsidP="000E0DAB"/>
        </w:tc>
        <w:tc>
          <w:tcPr>
            <w:tcW w:w="637" w:type="dxa"/>
            <w:vAlign w:val="bottom"/>
          </w:tcPr>
          <w:p w14:paraId="23436330" w14:textId="77777777" w:rsidR="000E0DAB" w:rsidRDefault="000E0DAB" w:rsidP="000E0DAB"/>
        </w:tc>
      </w:tr>
      <w:tr w:rsidR="000E0DAB" w14:paraId="5143B04D" w14:textId="4CF65B0B" w:rsidTr="00D83456">
        <w:trPr>
          <w:trHeight w:val="283"/>
        </w:trPr>
        <w:tc>
          <w:tcPr>
            <w:tcW w:w="0" w:type="auto"/>
          </w:tcPr>
          <w:p w14:paraId="011F97E6" w14:textId="784DD892" w:rsidR="000E0DAB" w:rsidRDefault="000E0DAB">
            <w:proofErr w:type="spellStart"/>
            <w:r>
              <w:t>Geotermik</w:t>
            </w:r>
            <w:proofErr w:type="spellEnd"/>
          </w:p>
        </w:tc>
        <w:tc>
          <w:tcPr>
            <w:tcW w:w="637" w:type="dxa"/>
            <w:vAlign w:val="bottom"/>
          </w:tcPr>
          <w:p w14:paraId="3412F360" w14:textId="77777777" w:rsidR="000E0DAB" w:rsidRDefault="000E0DAB" w:rsidP="000E0DAB"/>
        </w:tc>
        <w:tc>
          <w:tcPr>
            <w:tcW w:w="637" w:type="dxa"/>
            <w:vAlign w:val="bottom"/>
          </w:tcPr>
          <w:p w14:paraId="560F72C8" w14:textId="77777777" w:rsidR="000E0DAB" w:rsidRDefault="000E0DAB" w:rsidP="000E0DAB"/>
        </w:tc>
        <w:tc>
          <w:tcPr>
            <w:tcW w:w="637" w:type="dxa"/>
            <w:vAlign w:val="bottom"/>
          </w:tcPr>
          <w:p w14:paraId="29B33DE2" w14:textId="77777777" w:rsidR="000E0DAB" w:rsidRDefault="000E0DAB" w:rsidP="000E0DAB"/>
        </w:tc>
        <w:tc>
          <w:tcPr>
            <w:tcW w:w="637" w:type="dxa"/>
            <w:vAlign w:val="bottom"/>
          </w:tcPr>
          <w:p w14:paraId="5C59D361" w14:textId="77777777" w:rsidR="000E0DAB" w:rsidRDefault="000E0DAB" w:rsidP="000E0DAB"/>
        </w:tc>
        <w:tc>
          <w:tcPr>
            <w:tcW w:w="637" w:type="dxa"/>
            <w:vAlign w:val="bottom"/>
          </w:tcPr>
          <w:p w14:paraId="7D0F06A1" w14:textId="77777777" w:rsidR="000E0DAB" w:rsidRDefault="000E0DAB" w:rsidP="000E0DAB"/>
        </w:tc>
        <w:tc>
          <w:tcPr>
            <w:tcW w:w="637" w:type="dxa"/>
            <w:vAlign w:val="bottom"/>
          </w:tcPr>
          <w:p w14:paraId="447E38E3" w14:textId="77777777" w:rsidR="000E0DAB" w:rsidRDefault="000E0DAB" w:rsidP="000E0DAB"/>
        </w:tc>
        <w:tc>
          <w:tcPr>
            <w:tcW w:w="637" w:type="dxa"/>
            <w:vAlign w:val="bottom"/>
          </w:tcPr>
          <w:p w14:paraId="3959339B" w14:textId="77777777" w:rsidR="000E0DAB" w:rsidRDefault="000E0DAB" w:rsidP="000E0DAB"/>
        </w:tc>
        <w:tc>
          <w:tcPr>
            <w:tcW w:w="637" w:type="dxa"/>
            <w:vAlign w:val="bottom"/>
          </w:tcPr>
          <w:p w14:paraId="2E1DA4AA" w14:textId="77777777" w:rsidR="000E0DAB" w:rsidRDefault="000E0DAB" w:rsidP="000E0DAB"/>
        </w:tc>
        <w:tc>
          <w:tcPr>
            <w:tcW w:w="637" w:type="dxa"/>
            <w:vAlign w:val="bottom"/>
          </w:tcPr>
          <w:p w14:paraId="4242E20D" w14:textId="77777777" w:rsidR="000E0DAB" w:rsidRDefault="000E0DAB" w:rsidP="000E0DAB"/>
        </w:tc>
        <w:tc>
          <w:tcPr>
            <w:tcW w:w="637" w:type="dxa"/>
            <w:vAlign w:val="bottom"/>
          </w:tcPr>
          <w:p w14:paraId="1AE6F3D4" w14:textId="77777777" w:rsidR="000E0DAB" w:rsidRDefault="000E0DAB" w:rsidP="000E0DAB"/>
        </w:tc>
        <w:tc>
          <w:tcPr>
            <w:tcW w:w="637" w:type="dxa"/>
            <w:vAlign w:val="bottom"/>
          </w:tcPr>
          <w:p w14:paraId="2924BD18" w14:textId="77777777" w:rsidR="000E0DAB" w:rsidRDefault="000E0DAB" w:rsidP="000E0DAB"/>
        </w:tc>
      </w:tr>
      <w:tr w:rsidR="000E0DAB" w14:paraId="0874B825" w14:textId="4AB94FF9" w:rsidTr="00D83456">
        <w:trPr>
          <w:trHeight w:val="283"/>
        </w:trPr>
        <w:tc>
          <w:tcPr>
            <w:tcW w:w="0" w:type="auto"/>
          </w:tcPr>
          <w:p w14:paraId="2CCF6293" w14:textId="5CB1D062" w:rsidR="000E0DAB" w:rsidRDefault="000E0DAB">
            <w:r>
              <w:t>Olie</w:t>
            </w:r>
          </w:p>
        </w:tc>
        <w:tc>
          <w:tcPr>
            <w:tcW w:w="637" w:type="dxa"/>
            <w:vAlign w:val="bottom"/>
          </w:tcPr>
          <w:p w14:paraId="2B057639" w14:textId="77777777" w:rsidR="000E0DAB" w:rsidRDefault="000E0DAB" w:rsidP="000E0DAB"/>
        </w:tc>
        <w:tc>
          <w:tcPr>
            <w:tcW w:w="637" w:type="dxa"/>
            <w:vAlign w:val="bottom"/>
          </w:tcPr>
          <w:p w14:paraId="0B9533DD" w14:textId="77777777" w:rsidR="000E0DAB" w:rsidRDefault="000E0DAB" w:rsidP="000E0DAB"/>
        </w:tc>
        <w:tc>
          <w:tcPr>
            <w:tcW w:w="637" w:type="dxa"/>
            <w:vAlign w:val="bottom"/>
          </w:tcPr>
          <w:p w14:paraId="75F35FE0" w14:textId="77777777" w:rsidR="000E0DAB" w:rsidRDefault="000E0DAB" w:rsidP="000E0DAB"/>
        </w:tc>
        <w:tc>
          <w:tcPr>
            <w:tcW w:w="637" w:type="dxa"/>
            <w:vAlign w:val="bottom"/>
          </w:tcPr>
          <w:p w14:paraId="14B2163B" w14:textId="77777777" w:rsidR="000E0DAB" w:rsidRDefault="000E0DAB" w:rsidP="000E0DAB"/>
        </w:tc>
        <w:tc>
          <w:tcPr>
            <w:tcW w:w="637" w:type="dxa"/>
            <w:vAlign w:val="bottom"/>
          </w:tcPr>
          <w:p w14:paraId="0F0B80AC" w14:textId="77777777" w:rsidR="000E0DAB" w:rsidRDefault="000E0DAB" w:rsidP="000E0DAB"/>
        </w:tc>
        <w:tc>
          <w:tcPr>
            <w:tcW w:w="637" w:type="dxa"/>
            <w:vAlign w:val="bottom"/>
          </w:tcPr>
          <w:p w14:paraId="4753F28B" w14:textId="77777777" w:rsidR="000E0DAB" w:rsidRDefault="000E0DAB" w:rsidP="000E0DAB"/>
        </w:tc>
        <w:tc>
          <w:tcPr>
            <w:tcW w:w="637" w:type="dxa"/>
            <w:vAlign w:val="bottom"/>
          </w:tcPr>
          <w:p w14:paraId="7A8C90D7" w14:textId="77777777" w:rsidR="000E0DAB" w:rsidRDefault="000E0DAB" w:rsidP="000E0DAB"/>
        </w:tc>
        <w:tc>
          <w:tcPr>
            <w:tcW w:w="637" w:type="dxa"/>
            <w:vAlign w:val="bottom"/>
          </w:tcPr>
          <w:p w14:paraId="7D9D79D8" w14:textId="77777777" w:rsidR="000E0DAB" w:rsidRDefault="000E0DAB" w:rsidP="000E0DAB"/>
        </w:tc>
        <w:tc>
          <w:tcPr>
            <w:tcW w:w="637" w:type="dxa"/>
            <w:vAlign w:val="bottom"/>
          </w:tcPr>
          <w:p w14:paraId="1D58497C" w14:textId="77777777" w:rsidR="000E0DAB" w:rsidRDefault="000E0DAB" w:rsidP="000E0DAB"/>
        </w:tc>
        <w:tc>
          <w:tcPr>
            <w:tcW w:w="637" w:type="dxa"/>
            <w:vAlign w:val="bottom"/>
          </w:tcPr>
          <w:p w14:paraId="5F07D0D1" w14:textId="77777777" w:rsidR="000E0DAB" w:rsidRDefault="000E0DAB" w:rsidP="000E0DAB"/>
        </w:tc>
        <w:tc>
          <w:tcPr>
            <w:tcW w:w="637" w:type="dxa"/>
            <w:vAlign w:val="bottom"/>
          </w:tcPr>
          <w:p w14:paraId="49E2D9A9" w14:textId="77777777" w:rsidR="000E0DAB" w:rsidRDefault="000E0DAB" w:rsidP="000E0DAB"/>
        </w:tc>
      </w:tr>
      <w:tr w:rsidR="000E0DAB" w14:paraId="7FA1EF18" w14:textId="5B371495" w:rsidTr="00D83456">
        <w:trPr>
          <w:trHeight w:val="283"/>
        </w:trPr>
        <w:tc>
          <w:tcPr>
            <w:tcW w:w="0" w:type="auto"/>
          </w:tcPr>
          <w:p w14:paraId="00C90756" w14:textId="6A2C56FC" w:rsidR="000E0DAB" w:rsidRDefault="000E0DAB">
            <w:r>
              <w:t>Naturgas</w:t>
            </w:r>
          </w:p>
        </w:tc>
        <w:tc>
          <w:tcPr>
            <w:tcW w:w="637" w:type="dxa"/>
            <w:vAlign w:val="bottom"/>
          </w:tcPr>
          <w:p w14:paraId="3B2B21F1" w14:textId="77777777" w:rsidR="000E0DAB" w:rsidRDefault="000E0DAB" w:rsidP="000E0DAB"/>
        </w:tc>
        <w:tc>
          <w:tcPr>
            <w:tcW w:w="637" w:type="dxa"/>
            <w:vAlign w:val="bottom"/>
          </w:tcPr>
          <w:p w14:paraId="00C20122" w14:textId="77777777" w:rsidR="000E0DAB" w:rsidRDefault="000E0DAB" w:rsidP="000E0DAB"/>
        </w:tc>
        <w:tc>
          <w:tcPr>
            <w:tcW w:w="637" w:type="dxa"/>
            <w:vAlign w:val="bottom"/>
          </w:tcPr>
          <w:p w14:paraId="2DB2277B" w14:textId="77777777" w:rsidR="000E0DAB" w:rsidRDefault="000E0DAB" w:rsidP="000E0DAB"/>
        </w:tc>
        <w:tc>
          <w:tcPr>
            <w:tcW w:w="637" w:type="dxa"/>
            <w:vAlign w:val="bottom"/>
          </w:tcPr>
          <w:p w14:paraId="26A16105" w14:textId="77777777" w:rsidR="000E0DAB" w:rsidRDefault="000E0DAB" w:rsidP="000E0DAB"/>
        </w:tc>
        <w:tc>
          <w:tcPr>
            <w:tcW w:w="637" w:type="dxa"/>
            <w:vAlign w:val="bottom"/>
          </w:tcPr>
          <w:p w14:paraId="1813B8CD" w14:textId="77777777" w:rsidR="000E0DAB" w:rsidRDefault="000E0DAB" w:rsidP="000E0DAB"/>
        </w:tc>
        <w:tc>
          <w:tcPr>
            <w:tcW w:w="637" w:type="dxa"/>
            <w:vAlign w:val="bottom"/>
          </w:tcPr>
          <w:p w14:paraId="47A5403D" w14:textId="77777777" w:rsidR="000E0DAB" w:rsidRDefault="000E0DAB" w:rsidP="000E0DAB"/>
        </w:tc>
        <w:tc>
          <w:tcPr>
            <w:tcW w:w="637" w:type="dxa"/>
            <w:vAlign w:val="bottom"/>
          </w:tcPr>
          <w:p w14:paraId="299E495A" w14:textId="77777777" w:rsidR="000E0DAB" w:rsidRDefault="000E0DAB" w:rsidP="000E0DAB"/>
        </w:tc>
        <w:tc>
          <w:tcPr>
            <w:tcW w:w="637" w:type="dxa"/>
            <w:vAlign w:val="bottom"/>
          </w:tcPr>
          <w:p w14:paraId="3870D41E" w14:textId="77777777" w:rsidR="000E0DAB" w:rsidRDefault="000E0DAB" w:rsidP="000E0DAB"/>
        </w:tc>
        <w:tc>
          <w:tcPr>
            <w:tcW w:w="637" w:type="dxa"/>
            <w:vAlign w:val="bottom"/>
          </w:tcPr>
          <w:p w14:paraId="5B86553E" w14:textId="77777777" w:rsidR="000E0DAB" w:rsidRDefault="000E0DAB" w:rsidP="000E0DAB"/>
        </w:tc>
        <w:tc>
          <w:tcPr>
            <w:tcW w:w="637" w:type="dxa"/>
            <w:vAlign w:val="bottom"/>
          </w:tcPr>
          <w:p w14:paraId="4B811D44" w14:textId="77777777" w:rsidR="000E0DAB" w:rsidRDefault="000E0DAB" w:rsidP="000E0DAB"/>
        </w:tc>
        <w:tc>
          <w:tcPr>
            <w:tcW w:w="637" w:type="dxa"/>
            <w:vAlign w:val="bottom"/>
          </w:tcPr>
          <w:p w14:paraId="334C8934" w14:textId="77777777" w:rsidR="000E0DAB" w:rsidRDefault="000E0DAB" w:rsidP="000E0DAB"/>
        </w:tc>
      </w:tr>
      <w:tr w:rsidR="000E0DAB" w14:paraId="62635235" w14:textId="63456D4A" w:rsidTr="00D83456">
        <w:trPr>
          <w:trHeight w:val="283"/>
        </w:trPr>
        <w:tc>
          <w:tcPr>
            <w:tcW w:w="0" w:type="auto"/>
          </w:tcPr>
          <w:p w14:paraId="025E7956" w14:textId="603A9628" w:rsidR="000E0DAB" w:rsidRDefault="000E0DAB">
            <w:r>
              <w:t>Kul/koks</w:t>
            </w:r>
          </w:p>
        </w:tc>
        <w:tc>
          <w:tcPr>
            <w:tcW w:w="637" w:type="dxa"/>
            <w:vAlign w:val="bottom"/>
          </w:tcPr>
          <w:p w14:paraId="7D619767" w14:textId="77777777" w:rsidR="000E0DAB" w:rsidRDefault="000E0DAB" w:rsidP="000E0DAB"/>
        </w:tc>
        <w:tc>
          <w:tcPr>
            <w:tcW w:w="637" w:type="dxa"/>
            <w:vAlign w:val="bottom"/>
          </w:tcPr>
          <w:p w14:paraId="23FA4F58" w14:textId="77777777" w:rsidR="000E0DAB" w:rsidRDefault="000E0DAB" w:rsidP="000E0DAB"/>
        </w:tc>
        <w:tc>
          <w:tcPr>
            <w:tcW w:w="637" w:type="dxa"/>
            <w:vAlign w:val="bottom"/>
          </w:tcPr>
          <w:p w14:paraId="54C2B65D" w14:textId="77777777" w:rsidR="000E0DAB" w:rsidRDefault="000E0DAB" w:rsidP="000E0DAB"/>
        </w:tc>
        <w:tc>
          <w:tcPr>
            <w:tcW w:w="637" w:type="dxa"/>
            <w:vAlign w:val="bottom"/>
          </w:tcPr>
          <w:p w14:paraId="4CDAEDFE" w14:textId="77777777" w:rsidR="000E0DAB" w:rsidRDefault="000E0DAB" w:rsidP="000E0DAB"/>
        </w:tc>
        <w:tc>
          <w:tcPr>
            <w:tcW w:w="637" w:type="dxa"/>
            <w:vAlign w:val="bottom"/>
          </w:tcPr>
          <w:p w14:paraId="05E90BCF" w14:textId="77777777" w:rsidR="000E0DAB" w:rsidRDefault="000E0DAB" w:rsidP="000E0DAB"/>
        </w:tc>
        <w:tc>
          <w:tcPr>
            <w:tcW w:w="637" w:type="dxa"/>
            <w:vAlign w:val="bottom"/>
          </w:tcPr>
          <w:p w14:paraId="5876B234" w14:textId="77777777" w:rsidR="000E0DAB" w:rsidRDefault="000E0DAB" w:rsidP="000E0DAB"/>
        </w:tc>
        <w:tc>
          <w:tcPr>
            <w:tcW w:w="637" w:type="dxa"/>
            <w:vAlign w:val="bottom"/>
          </w:tcPr>
          <w:p w14:paraId="5C9F62F5" w14:textId="77777777" w:rsidR="000E0DAB" w:rsidRDefault="000E0DAB" w:rsidP="000E0DAB"/>
        </w:tc>
        <w:tc>
          <w:tcPr>
            <w:tcW w:w="637" w:type="dxa"/>
            <w:vAlign w:val="bottom"/>
          </w:tcPr>
          <w:p w14:paraId="69A44AAF" w14:textId="77777777" w:rsidR="000E0DAB" w:rsidRDefault="000E0DAB" w:rsidP="000E0DAB"/>
        </w:tc>
        <w:tc>
          <w:tcPr>
            <w:tcW w:w="637" w:type="dxa"/>
            <w:vAlign w:val="bottom"/>
          </w:tcPr>
          <w:p w14:paraId="5ED21B2D" w14:textId="77777777" w:rsidR="000E0DAB" w:rsidRDefault="000E0DAB" w:rsidP="000E0DAB"/>
        </w:tc>
        <w:tc>
          <w:tcPr>
            <w:tcW w:w="637" w:type="dxa"/>
            <w:vAlign w:val="bottom"/>
          </w:tcPr>
          <w:p w14:paraId="3D697400" w14:textId="77777777" w:rsidR="000E0DAB" w:rsidRDefault="000E0DAB" w:rsidP="000E0DAB"/>
        </w:tc>
        <w:tc>
          <w:tcPr>
            <w:tcW w:w="637" w:type="dxa"/>
            <w:vAlign w:val="bottom"/>
          </w:tcPr>
          <w:p w14:paraId="1193F7FF" w14:textId="77777777" w:rsidR="000E0DAB" w:rsidRDefault="000E0DAB" w:rsidP="000E0DAB"/>
        </w:tc>
      </w:tr>
      <w:tr w:rsidR="000E0DAB" w14:paraId="668B6DE7" w14:textId="0AC61E39" w:rsidTr="00D83456">
        <w:trPr>
          <w:trHeight w:val="283"/>
        </w:trPr>
        <w:tc>
          <w:tcPr>
            <w:tcW w:w="0" w:type="auto"/>
          </w:tcPr>
          <w:p w14:paraId="1755B910" w14:textId="6841B296" w:rsidR="000E0DAB" w:rsidRDefault="000E0DAB">
            <w:r>
              <w:t>Atomkraft</w:t>
            </w:r>
          </w:p>
        </w:tc>
        <w:tc>
          <w:tcPr>
            <w:tcW w:w="637" w:type="dxa"/>
            <w:vAlign w:val="bottom"/>
          </w:tcPr>
          <w:p w14:paraId="4EA94D50" w14:textId="77777777" w:rsidR="000E0DAB" w:rsidRDefault="000E0DAB" w:rsidP="000E0DAB"/>
        </w:tc>
        <w:tc>
          <w:tcPr>
            <w:tcW w:w="637" w:type="dxa"/>
            <w:vAlign w:val="bottom"/>
          </w:tcPr>
          <w:p w14:paraId="5007E03C" w14:textId="77777777" w:rsidR="000E0DAB" w:rsidRDefault="000E0DAB" w:rsidP="000E0DAB"/>
        </w:tc>
        <w:tc>
          <w:tcPr>
            <w:tcW w:w="637" w:type="dxa"/>
            <w:vAlign w:val="bottom"/>
          </w:tcPr>
          <w:p w14:paraId="59324665" w14:textId="77777777" w:rsidR="000E0DAB" w:rsidRDefault="000E0DAB" w:rsidP="000E0DAB"/>
        </w:tc>
        <w:tc>
          <w:tcPr>
            <w:tcW w:w="637" w:type="dxa"/>
            <w:vAlign w:val="bottom"/>
          </w:tcPr>
          <w:p w14:paraId="78C38068" w14:textId="77777777" w:rsidR="000E0DAB" w:rsidRDefault="000E0DAB" w:rsidP="000E0DAB"/>
        </w:tc>
        <w:tc>
          <w:tcPr>
            <w:tcW w:w="637" w:type="dxa"/>
            <w:vAlign w:val="bottom"/>
          </w:tcPr>
          <w:p w14:paraId="7F220F50" w14:textId="77777777" w:rsidR="000E0DAB" w:rsidRDefault="000E0DAB" w:rsidP="000E0DAB"/>
        </w:tc>
        <w:tc>
          <w:tcPr>
            <w:tcW w:w="637" w:type="dxa"/>
            <w:vAlign w:val="bottom"/>
          </w:tcPr>
          <w:p w14:paraId="58B261E1" w14:textId="77777777" w:rsidR="000E0DAB" w:rsidRDefault="000E0DAB" w:rsidP="000E0DAB"/>
        </w:tc>
        <w:tc>
          <w:tcPr>
            <w:tcW w:w="637" w:type="dxa"/>
            <w:vAlign w:val="bottom"/>
          </w:tcPr>
          <w:p w14:paraId="4E61CB48" w14:textId="77777777" w:rsidR="000E0DAB" w:rsidRDefault="000E0DAB" w:rsidP="000E0DAB"/>
        </w:tc>
        <w:tc>
          <w:tcPr>
            <w:tcW w:w="637" w:type="dxa"/>
            <w:vAlign w:val="bottom"/>
          </w:tcPr>
          <w:p w14:paraId="18C05B21" w14:textId="77777777" w:rsidR="000E0DAB" w:rsidRDefault="000E0DAB" w:rsidP="000E0DAB"/>
        </w:tc>
        <w:tc>
          <w:tcPr>
            <w:tcW w:w="637" w:type="dxa"/>
            <w:vAlign w:val="bottom"/>
          </w:tcPr>
          <w:p w14:paraId="2674CFE4" w14:textId="77777777" w:rsidR="000E0DAB" w:rsidRDefault="000E0DAB" w:rsidP="000E0DAB"/>
        </w:tc>
        <w:tc>
          <w:tcPr>
            <w:tcW w:w="637" w:type="dxa"/>
            <w:vAlign w:val="bottom"/>
          </w:tcPr>
          <w:p w14:paraId="6A581B91" w14:textId="77777777" w:rsidR="000E0DAB" w:rsidRDefault="000E0DAB" w:rsidP="000E0DAB"/>
        </w:tc>
        <w:tc>
          <w:tcPr>
            <w:tcW w:w="637" w:type="dxa"/>
            <w:vAlign w:val="bottom"/>
          </w:tcPr>
          <w:p w14:paraId="51267D4A" w14:textId="77777777" w:rsidR="000E0DAB" w:rsidRDefault="000E0DAB" w:rsidP="000E0DAB"/>
        </w:tc>
      </w:tr>
      <w:tr w:rsidR="000E0DAB" w14:paraId="64078B9B" w14:textId="333781D1" w:rsidTr="00D83456">
        <w:trPr>
          <w:trHeight w:val="283"/>
        </w:trPr>
        <w:tc>
          <w:tcPr>
            <w:tcW w:w="0" w:type="auto"/>
          </w:tcPr>
          <w:p w14:paraId="0E0412EF" w14:textId="75D9EBD0" w:rsidR="000E0DAB" w:rsidRDefault="000E0DAB">
            <w:r>
              <w:t>Biogas</w:t>
            </w:r>
          </w:p>
        </w:tc>
        <w:tc>
          <w:tcPr>
            <w:tcW w:w="637" w:type="dxa"/>
            <w:vAlign w:val="bottom"/>
          </w:tcPr>
          <w:p w14:paraId="4D571066" w14:textId="77777777" w:rsidR="000E0DAB" w:rsidRDefault="000E0DAB" w:rsidP="000E0DAB"/>
        </w:tc>
        <w:tc>
          <w:tcPr>
            <w:tcW w:w="637" w:type="dxa"/>
            <w:vAlign w:val="bottom"/>
          </w:tcPr>
          <w:p w14:paraId="201CEE07" w14:textId="77777777" w:rsidR="000E0DAB" w:rsidRDefault="000E0DAB" w:rsidP="000E0DAB"/>
        </w:tc>
        <w:tc>
          <w:tcPr>
            <w:tcW w:w="637" w:type="dxa"/>
            <w:vAlign w:val="bottom"/>
          </w:tcPr>
          <w:p w14:paraId="10E43546" w14:textId="77777777" w:rsidR="000E0DAB" w:rsidRDefault="000E0DAB" w:rsidP="000E0DAB"/>
        </w:tc>
        <w:tc>
          <w:tcPr>
            <w:tcW w:w="637" w:type="dxa"/>
            <w:vAlign w:val="bottom"/>
          </w:tcPr>
          <w:p w14:paraId="1DDC70C9" w14:textId="77777777" w:rsidR="000E0DAB" w:rsidRDefault="000E0DAB" w:rsidP="000E0DAB"/>
        </w:tc>
        <w:tc>
          <w:tcPr>
            <w:tcW w:w="637" w:type="dxa"/>
            <w:vAlign w:val="bottom"/>
          </w:tcPr>
          <w:p w14:paraId="2CDF84E5" w14:textId="77777777" w:rsidR="000E0DAB" w:rsidRDefault="000E0DAB" w:rsidP="000E0DAB"/>
        </w:tc>
        <w:tc>
          <w:tcPr>
            <w:tcW w:w="637" w:type="dxa"/>
            <w:vAlign w:val="bottom"/>
          </w:tcPr>
          <w:p w14:paraId="15FA0FAC" w14:textId="77777777" w:rsidR="000E0DAB" w:rsidRDefault="000E0DAB" w:rsidP="000E0DAB"/>
        </w:tc>
        <w:tc>
          <w:tcPr>
            <w:tcW w:w="637" w:type="dxa"/>
            <w:vAlign w:val="bottom"/>
          </w:tcPr>
          <w:p w14:paraId="35380217" w14:textId="77777777" w:rsidR="000E0DAB" w:rsidRDefault="000E0DAB" w:rsidP="000E0DAB"/>
        </w:tc>
        <w:tc>
          <w:tcPr>
            <w:tcW w:w="637" w:type="dxa"/>
            <w:vAlign w:val="bottom"/>
          </w:tcPr>
          <w:p w14:paraId="40B50692" w14:textId="77777777" w:rsidR="000E0DAB" w:rsidRDefault="000E0DAB" w:rsidP="000E0DAB"/>
        </w:tc>
        <w:tc>
          <w:tcPr>
            <w:tcW w:w="637" w:type="dxa"/>
            <w:vAlign w:val="bottom"/>
          </w:tcPr>
          <w:p w14:paraId="7BC9DD30" w14:textId="77777777" w:rsidR="000E0DAB" w:rsidRDefault="000E0DAB" w:rsidP="000E0DAB"/>
        </w:tc>
        <w:tc>
          <w:tcPr>
            <w:tcW w:w="637" w:type="dxa"/>
            <w:vAlign w:val="bottom"/>
          </w:tcPr>
          <w:p w14:paraId="0A376597" w14:textId="77777777" w:rsidR="000E0DAB" w:rsidRDefault="000E0DAB" w:rsidP="000E0DAB"/>
        </w:tc>
        <w:tc>
          <w:tcPr>
            <w:tcW w:w="637" w:type="dxa"/>
            <w:vAlign w:val="bottom"/>
          </w:tcPr>
          <w:p w14:paraId="0A40FBBE" w14:textId="77777777" w:rsidR="000E0DAB" w:rsidRDefault="000E0DAB" w:rsidP="000E0DAB"/>
        </w:tc>
      </w:tr>
      <w:tr w:rsidR="000E0DAB" w14:paraId="66350F81" w14:textId="79660D7E" w:rsidTr="00D83456">
        <w:trPr>
          <w:trHeight w:val="283"/>
        </w:trPr>
        <w:tc>
          <w:tcPr>
            <w:tcW w:w="0" w:type="auto"/>
          </w:tcPr>
          <w:p w14:paraId="1083A462" w14:textId="066F6E98" w:rsidR="000E0DAB" w:rsidRDefault="000E0DAB">
            <w:proofErr w:type="spellStart"/>
            <w:r>
              <w:t>Biofuel</w:t>
            </w:r>
            <w:proofErr w:type="spellEnd"/>
          </w:p>
        </w:tc>
        <w:tc>
          <w:tcPr>
            <w:tcW w:w="637" w:type="dxa"/>
            <w:vAlign w:val="bottom"/>
          </w:tcPr>
          <w:p w14:paraId="25460CBC" w14:textId="77777777" w:rsidR="000E0DAB" w:rsidRDefault="000E0DAB" w:rsidP="000E0DAB"/>
        </w:tc>
        <w:tc>
          <w:tcPr>
            <w:tcW w:w="637" w:type="dxa"/>
            <w:vAlign w:val="bottom"/>
          </w:tcPr>
          <w:p w14:paraId="0B634691" w14:textId="77777777" w:rsidR="000E0DAB" w:rsidRDefault="000E0DAB" w:rsidP="000E0DAB"/>
        </w:tc>
        <w:tc>
          <w:tcPr>
            <w:tcW w:w="637" w:type="dxa"/>
            <w:vAlign w:val="bottom"/>
          </w:tcPr>
          <w:p w14:paraId="7A96D9FA" w14:textId="77777777" w:rsidR="000E0DAB" w:rsidRDefault="000E0DAB" w:rsidP="000E0DAB"/>
        </w:tc>
        <w:tc>
          <w:tcPr>
            <w:tcW w:w="637" w:type="dxa"/>
            <w:vAlign w:val="bottom"/>
          </w:tcPr>
          <w:p w14:paraId="08353998" w14:textId="77777777" w:rsidR="000E0DAB" w:rsidRDefault="000E0DAB" w:rsidP="000E0DAB"/>
        </w:tc>
        <w:tc>
          <w:tcPr>
            <w:tcW w:w="637" w:type="dxa"/>
            <w:vAlign w:val="bottom"/>
          </w:tcPr>
          <w:p w14:paraId="7CEF33BD" w14:textId="77777777" w:rsidR="000E0DAB" w:rsidRDefault="000E0DAB" w:rsidP="000E0DAB"/>
        </w:tc>
        <w:tc>
          <w:tcPr>
            <w:tcW w:w="637" w:type="dxa"/>
            <w:vAlign w:val="bottom"/>
          </w:tcPr>
          <w:p w14:paraId="7FA0CA59" w14:textId="77777777" w:rsidR="000E0DAB" w:rsidRDefault="000E0DAB" w:rsidP="000E0DAB"/>
        </w:tc>
        <w:tc>
          <w:tcPr>
            <w:tcW w:w="637" w:type="dxa"/>
            <w:vAlign w:val="bottom"/>
          </w:tcPr>
          <w:p w14:paraId="567FBFBA" w14:textId="77777777" w:rsidR="000E0DAB" w:rsidRDefault="000E0DAB" w:rsidP="000E0DAB"/>
        </w:tc>
        <w:tc>
          <w:tcPr>
            <w:tcW w:w="637" w:type="dxa"/>
            <w:vAlign w:val="bottom"/>
          </w:tcPr>
          <w:p w14:paraId="7DEB2519" w14:textId="77777777" w:rsidR="000E0DAB" w:rsidRDefault="000E0DAB" w:rsidP="000E0DAB"/>
        </w:tc>
        <w:tc>
          <w:tcPr>
            <w:tcW w:w="637" w:type="dxa"/>
            <w:vAlign w:val="bottom"/>
          </w:tcPr>
          <w:p w14:paraId="40FB2AD1" w14:textId="77777777" w:rsidR="000E0DAB" w:rsidRDefault="000E0DAB" w:rsidP="000E0DAB"/>
        </w:tc>
        <w:tc>
          <w:tcPr>
            <w:tcW w:w="637" w:type="dxa"/>
            <w:vAlign w:val="bottom"/>
          </w:tcPr>
          <w:p w14:paraId="7EA65BC7" w14:textId="77777777" w:rsidR="000E0DAB" w:rsidRDefault="000E0DAB" w:rsidP="000E0DAB"/>
        </w:tc>
        <w:tc>
          <w:tcPr>
            <w:tcW w:w="637" w:type="dxa"/>
            <w:vAlign w:val="bottom"/>
          </w:tcPr>
          <w:p w14:paraId="4F1BE8EA" w14:textId="77777777" w:rsidR="000E0DAB" w:rsidRDefault="000E0DAB" w:rsidP="000E0DAB"/>
        </w:tc>
      </w:tr>
      <w:tr w:rsidR="000E0DAB" w14:paraId="6EB71B40" w14:textId="0A3FD917" w:rsidTr="00D83456">
        <w:trPr>
          <w:trHeight w:val="283"/>
        </w:trPr>
        <w:tc>
          <w:tcPr>
            <w:tcW w:w="0" w:type="auto"/>
          </w:tcPr>
          <w:p w14:paraId="1CA0B317" w14:textId="778F4D80" w:rsidR="000E0DAB" w:rsidRDefault="000E0DAB">
            <w:r>
              <w:t>Brint</w:t>
            </w:r>
          </w:p>
        </w:tc>
        <w:tc>
          <w:tcPr>
            <w:tcW w:w="637" w:type="dxa"/>
            <w:vAlign w:val="bottom"/>
          </w:tcPr>
          <w:p w14:paraId="5C032A0F" w14:textId="77777777" w:rsidR="000E0DAB" w:rsidRDefault="000E0DAB" w:rsidP="000E0DAB"/>
        </w:tc>
        <w:tc>
          <w:tcPr>
            <w:tcW w:w="637" w:type="dxa"/>
            <w:vAlign w:val="bottom"/>
          </w:tcPr>
          <w:p w14:paraId="00715DD7" w14:textId="77777777" w:rsidR="000E0DAB" w:rsidRDefault="000E0DAB" w:rsidP="000E0DAB"/>
        </w:tc>
        <w:tc>
          <w:tcPr>
            <w:tcW w:w="637" w:type="dxa"/>
            <w:vAlign w:val="bottom"/>
          </w:tcPr>
          <w:p w14:paraId="1829B329" w14:textId="77777777" w:rsidR="000E0DAB" w:rsidRDefault="000E0DAB" w:rsidP="000E0DAB"/>
        </w:tc>
        <w:tc>
          <w:tcPr>
            <w:tcW w:w="637" w:type="dxa"/>
            <w:vAlign w:val="bottom"/>
          </w:tcPr>
          <w:p w14:paraId="12CAEC43" w14:textId="77777777" w:rsidR="000E0DAB" w:rsidRDefault="000E0DAB" w:rsidP="000E0DAB"/>
        </w:tc>
        <w:tc>
          <w:tcPr>
            <w:tcW w:w="637" w:type="dxa"/>
            <w:vAlign w:val="bottom"/>
          </w:tcPr>
          <w:p w14:paraId="0DD68672" w14:textId="77777777" w:rsidR="000E0DAB" w:rsidRDefault="000E0DAB" w:rsidP="000E0DAB"/>
        </w:tc>
        <w:tc>
          <w:tcPr>
            <w:tcW w:w="637" w:type="dxa"/>
            <w:vAlign w:val="bottom"/>
          </w:tcPr>
          <w:p w14:paraId="79F072CE" w14:textId="77777777" w:rsidR="000E0DAB" w:rsidRDefault="000E0DAB" w:rsidP="000E0DAB"/>
        </w:tc>
        <w:tc>
          <w:tcPr>
            <w:tcW w:w="637" w:type="dxa"/>
            <w:vAlign w:val="bottom"/>
          </w:tcPr>
          <w:p w14:paraId="1871318D" w14:textId="77777777" w:rsidR="000E0DAB" w:rsidRDefault="000E0DAB" w:rsidP="000E0DAB"/>
        </w:tc>
        <w:tc>
          <w:tcPr>
            <w:tcW w:w="637" w:type="dxa"/>
            <w:vAlign w:val="bottom"/>
          </w:tcPr>
          <w:p w14:paraId="4986AEE3" w14:textId="77777777" w:rsidR="000E0DAB" w:rsidRDefault="000E0DAB" w:rsidP="000E0DAB"/>
        </w:tc>
        <w:tc>
          <w:tcPr>
            <w:tcW w:w="637" w:type="dxa"/>
            <w:vAlign w:val="bottom"/>
          </w:tcPr>
          <w:p w14:paraId="4EF00AF0" w14:textId="77777777" w:rsidR="000E0DAB" w:rsidRDefault="000E0DAB" w:rsidP="000E0DAB"/>
        </w:tc>
        <w:tc>
          <w:tcPr>
            <w:tcW w:w="637" w:type="dxa"/>
            <w:vAlign w:val="bottom"/>
          </w:tcPr>
          <w:p w14:paraId="69E0762C" w14:textId="77777777" w:rsidR="000E0DAB" w:rsidRDefault="000E0DAB" w:rsidP="000E0DAB"/>
        </w:tc>
        <w:tc>
          <w:tcPr>
            <w:tcW w:w="637" w:type="dxa"/>
            <w:vAlign w:val="bottom"/>
          </w:tcPr>
          <w:p w14:paraId="63225FC8" w14:textId="77777777" w:rsidR="000E0DAB" w:rsidRDefault="000E0DAB" w:rsidP="000E0DAB"/>
        </w:tc>
      </w:tr>
      <w:tr w:rsidR="000E0DAB" w14:paraId="60A50153" w14:textId="6EDE0C85" w:rsidTr="00D83456">
        <w:trPr>
          <w:trHeight w:val="283"/>
        </w:trPr>
        <w:tc>
          <w:tcPr>
            <w:tcW w:w="0" w:type="auto"/>
          </w:tcPr>
          <w:p w14:paraId="472E8B2C" w14:textId="4FEBAB69" w:rsidR="000E0DAB" w:rsidRDefault="000E0DAB">
            <w:r>
              <w:t>Halm</w:t>
            </w:r>
          </w:p>
        </w:tc>
        <w:tc>
          <w:tcPr>
            <w:tcW w:w="637" w:type="dxa"/>
            <w:vAlign w:val="bottom"/>
          </w:tcPr>
          <w:p w14:paraId="5F9DF697" w14:textId="77777777" w:rsidR="000E0DAB" w:rsidRDefault="000E0DAB" w:rsidP="000E0DAB"/>
        </w:tc>
        <w:tc>
          <w:tcPr>
            <w:tcW w:w="637" w:type="dxa"/>
            <w:vAlign w:val="bottom"/>
          </w:tcPr>
          <w:p w14:paraId="4A09F65E" w14:textId="77777777" w:rsidR="000E0DAB" w:rsidRDefault="000E0DAB" w:rsidP="000E0DAB"/>
        </w:tc>
        <w:tc>
          <w:tcPr>
            <w:tcW w:w="637" w:type="dxa"/>
            <w:vAlign w:val="bottom"/>
          </w:tcPr>
          <w:p w14:paraId="7B3D431F" w14:textId="77777777" w:rsidR="000E0DAB" w:rsidRDefault="000E0DAB" w:rsidP="000E0DAB"/>
        </w:tc>
        <w:tc>
          <w:tcPr>
            <w:tcW w:w="637" w:type="dxa"/>
            <w:vAlign w:val="bottom"/>
          </w:tcPr>
          <w:p w14:paraId="7844E755" w14:textId="77777777" w:rsidR="000E0DAB" w:rsidRDefault="000E0DAB" w:rsidP="000E0DAB"/>
        </w:tc>
        <w:tc>
          <w:tcPr>
            <w:tcW w:w="637" w:type="dxa"/>
            <w:vAlign w:val="bottom"/>
          </w:tcPr>
          <w:p w14:paraId="066B9773" w14:textId="77777777" w:rsidR="000E0DAB" w:rsidRDefault="000E0DAB" w:rsidP="000E0DAB"/>
        </w:tc>
        <w:tc>
          <w:tcPr>
            <w:tcW w:w="637" w:type="dxa"/>
            <w:vAlign w:val="bottom"/>
          </w:tcPr>
          <w:p w14:paraId="689DDC15" w14:textId="77777777" w:rsidR="000E0DAB" w:rsidRDefault="000E0DAB" w:rsidP="000E0DAB"/>
        </w:tc>
        <w:tc>
          <w:tcPr>
            <w:tcW w:w="637" w:type="dxa"/>
            <w:vAlign w:val="bottom"/>
          </w:tcPr>
          <w:p w14:paraId="0B111282" w14:textId="77777777" w:rsidR="000E0DAB" w:rsidRDefault="000E0DAB" w:rsidP="000E0DAB"/>
        </w:tc>
        <w:tc>
          <w:tcPr>
            <w:tcW w:w="637" w:type="dxa"/>
            <w:vAlign w:val="bottom"/>
          </w:tcPr>
          <w:p w14:paraId="28FFC8E3" w14:textId="77777777" w:rsidR="000E0DAB" w:rsidRDefault="000E0DAB" w:rsidP="000E0DAB"/>
        </w:tc>
        <w:tc>
          <w:tcPr>
            <w:tcW w:w="637" w:type="dxa"/>
            <w:vAlign w:val="bottom"/>
          </w:tcPr>
          <w:p w14:paraId="77CA8720" w14:textId="77777777" w:rsidR="000E0DAB" w:rsidRDefault="000E0DAB" w:rsidP="000E0DAB"/>
        </w:tc>
        <w:tc>
          <w:tcPr>
            <w:tcW w:w="637" w:type="dxa"/>
            <w:vAlign w:val="bottom"/>
          </w:tcPr>
          <w:p w14:paraId="2FAECE96" w14:textId="77777777" w:rsidR="000E0DAB" w:rsidRDefault="000E0DAB" w:rsidP="000E0DAB"/>
        </w:tc>
        <w:tc>
          <w:tcPr>
            <w:tcW w:w="637" w:type="dxa"/>
            <w:vAlign w:val="bottom"/>
          </w:tcPr>
          <w:p w14:paraId="603822FD" w14:textId="77777777" w:rsidR="000E0DAB" w:rsidRDefault="000E0DAB" w:rsidP="000E0DAB"/>
        </w:tc>
      </w:tr>
      <w:tr w:rsidR="000E0DAB" w14:paraId="2B9E126E" w14:textId="44A22FE6" w:rsidTr="00D83456">
        <w:trPr>
          <w:trHeight w:val="283"/>
        </w:trPr>
        <w:tc>
          <w:tcPr>
            <w:tcW w:w="0" w:type="auto"/>
          </w:tcPr>
          <w:p w14:paraId="0D00F88E" w14:textId="58962041" w:rsidR="000E0DAB" w:rsidRDefault="000E0DAB">
            <w:r>
              <w:t>Træ</w:t>
            </w:r>
          </w:p>
        </w:tc>
        <w:tc>
          <w:tcPr>
            <w:tcW w:w="637" w:type="dxa"/>
            <w:vAlign w:val="bottom"/>
          </w:tcPr>
          <w:p w14:paraId="794C06D8" w14:textId="77777777" w:rsidR="000E0DAB" w:rsidRDefault="000E0DAB" w:rsidP="000E0DAB"/>
        </w:tc>
        <w:tc>
          <w:tcPr>
            <w:tcW w:w="637" w:type="dxa"/>
            <w:vAlign w:val="bottom"/>
          </w:tcPr>
          <w:p w14:paraId="74AF9390" w14:textId="77777777" w:rsidR="000E0DAB" w:rsidRDefault="000E0DAB" w:rsidP="000E0DAB"/>
        </w:tc>
        <w:tc>
          <w:tcPr>
            <w:tcW w:w="637" w:type="dxa"/>
            <w:vAlign w:val="bottom"/>
          </w:tcPr>
          <w:p w14:paraId="0EBCE856" w14:textId="77777777" w:rsidR="000E0DAB" w:rsidRDefault="000E0DAB" w:rsidP="000E0DAB"/>
        </w:tc>
        <w:tc>
          <w:tcPr>
            <w:tcW w:w="637" w:type="dxa"/>
            <w:vAlign w:val="bottom"/>
          </w:tcPr>
          <w:p w14:paraId="0029E9D0" w14:textId="77777777" w:rsidR="000E0DAB" w:rsidRDefault="000E0DAB" w:rsidP="000E0DAB"/>
        </w:tc>
        <w:tc>
          <w:tcPr>
            <w:tcW w:w="637" w:type="dxa"/>
            <w:vAlign w:val="bottom"/>
          </w:tcPr>
          <w:p w14:paraId="62FB7760" w14:textId="77777777" w:rsidR="000E0DAB" w:rsidRDefault="000E0DAB" w:rsidP="000E0DAB"/>
        </w:tc>
        <w:tc>
          <w:tcPr>
            <w:tcW w:w="637" w:type="dxa"/>
            <w:vAlign w:val="bottom"/>
          </w:tcPr>
          <w:p w14:paraId="641F7B29" w14:textId="77777777" w:rsidR="000E0DAB" w:rsidRDefault="000E0DAB" w:rsidP="000E0DAB"/>
        </w:tc>
        <w:tc>
          <w:tcPr>
            <w:tcW w:w="637" w:type="dxa"/>
            <w:vAlign w:val="bottom"/>
          </w:tcPr>
          <w:p w14:paraId="26C4C197" w14:textId="77777777" w:rsidR="000E0DAB" w:rsidRDefault="000E0DAB" w:rsidP="000E0DAB"/>
        </w:tc>
        <w:tc>
          <w:tcPr>
            <w:tcW w:w="637" w:type="dxa"/>
            <w:vAlign w:val="bottom"/>
          </w:tcPr>
          <w:p w14:paraId="654394B2" w14:textId="77777777" w:rsidR="000E0DAB" w:rsidRDefault="000E0DAB" w:rsidP="000E0DAB"/>
        </w:tc>
        <w:tc>
          <w:tcPr>
            <w:tcW w:w="637" w:type="dxa"/>
            <w:vAlign w:val="bottom"/>
          </w:tcPr>
          <w:p w14:paraId="6CAC5E82" w14:textId="77777777" w:rsidR="000E0DAB" w:rsidRDefault="000E0DAB" w:rsidP="000E0DAB"/>
        </w:tc>
        <w:tc>
          <w:tcPr>
            <w:tcW w:w="637" w:type="dxa"/>
            <w:vAlign w:val="bottom"/>
          </w:tcPr>
          <w:p w14:paraId="2BB28602" w14:textId="77777777" w:rsidR="000E0DAB" w:rsidRDefault="000E0DAB" w:rsidP="000E0DAB"/>
        </w:tc>
        <w:tc>
          <w:tcPr>
            <w:tcW w:w="637" w:type="dxa"/>
            <w:vAlign w:val="bottom"/>
          </w:tcPr>
          <w:p w14:paraId="7ACBBA0A" w14:textId="77777777" w:rsidR="000E0DAB" w:rsidRDefault="000E0DAB" w:rsidP="000E0DAB"/>
        </w:tc>
      </w:tr>
      <w:tr w:rsidR="000E0DAB" w14:paraId="1A353159" w14:textId="33116038" w:rsidTr="00D83456">
        <w:trPr>
          <w:trHeight w:val="283"/>
        </w:trPr>
        <w:tc>
          <w:tcPr>
            <w:tcW w:w="0" w:type="auto"/>
          </w:tcPr>
          <w:p w14:paraId="49CEF1E1" w14:textId="259758AD" w:rsidR="000E0DAB" w:rsidRDefault="000E0DAB">
            <w:r>
              <w:t>Affald</w:t>
            </w:r>
          </w:p>
        </w:tc>
        <w:tc>
          <w:tcPr>
            <w:tcW w:w="637" w:type="dxa"/>
            <w:vAlign w:val="bottom"/>
          </w:tcPr>
          <w:p w14:paraId="23220EB2" w14:textId="77777777" w:rsidR="000E0DAB" w:rsidRDefault="000E0DAB" w:rsidP="000E0DAB"/>
        </w:tc>
        <w:tc>
          <w:tcPr>
            <w:tcW w:w="637" w:type="dxa"/>
            <w:vAlign w:val="bottom"/>
          </w:tcPr>
          <w:p w14:paraId="6C9A80DA" w14:textId="77777777" w:rsidR="000E0DAB" w:rsidRDefault="000E0DAB" w:rsidP="000E0DAB"/>
        </w:tc>
        <w:tc>
          <w:tcPr>
            <w:tcW w:w="637" w:type="dxa"/>
            <w:vAlign w:val="bottom"/>
          </w:tcPr>
          <w:p w14:paraId="7E4E2241" w14:textId="77777777" w:rsidR="000E0DAB" w:rsidRDefault="000E0DAB" w:rsidP="000E0DAB"/>
        </w:tc>
        <w:tc>
          <w:tcPr>
            <w:tcW w:w="637" w:type="dxa"/>
            <w:vAlign w:val="bottom"/>
          </w:tcPr>
          <w:p w14:paraId="16850995" w14:textId="77777777" w:rsidR="000E0DAB" w:rsidRDefault="000E0DAB" w:rsidP="000E0DAB"/>
        </w:tc>
        <w:tc>
          <w:tcPr>
            <w:tcW w:w="637" w:type="dxa"/>
            <w:vAlign w:val="bottom"/>
          </w:tcPr>
          <w:p w14:paraId="08CD5740" w14:textId="77777777" w:rsidR="000E0DAB" w:rsidRDefault="000E0DAB" w:rsidP="000E0DAB"/>
        </w:tc>
        <w:tc>
          <w:tcPr>
            <w:tcW w:w="637" w:type="dxa"/>
            <w:vAlign w:val="bottom"/>
          </w:tcPr>
          <w:p w14:paraId="4898D59E" w14:textId="77777777" w:rsidR="000E0DAB" w:rsidRDefault="000E0DAB" w:rsidP="000E0DAB"/>
        </w:tc>
        <w:tc>
          <w:tcPr>
            <w:tcW w:w="637" w:type="dxa"/>
            <w:vAlign w:val="bottom"/>
          </w:tcPr>
          <w:p w14:paraId="2A47DE0D" w14:textId="77777777" w:rsidR="000E0DAB" w:rsidRDefault="000E0DAB" w:rsidP="000E0DAB"/>
        </w:tc>
        <w:tc>
          <w:tcPr>
            <w:tcW w:w="637" w:type="dxa"/>
            <w:vAlign w:val="bottom"/>
          </w:tcPr>
          <w:p w14:paraId="221E4F6C" w14:textId="77777777" w:rsidR="000E0DAB" w:rsidRDefault="000E0DAB" w:rsidP="000E0DAB"/>
        </w:tc>
        <w:tc>
          <w:tcPr>
            <w:tcW w:w="637" w:type="dxa"/>
            <w:vAlign w:val="bottom"/>
          </w:tcPr>
          <w:p w14:paraId="7FD9ACA2" w14:textId="77777777" w:rsidR="000E0DAB" w:rsidRDefault="000E0DAB" w:rsidP="000E0DAB"/>
        </w:tc>
        <w:tc>
          <w:tcPr>
            <w:tcW w:w="637" w:type="dxa"/>
            <w:vAlign w:val="bottom"/>
          </w:tcPr>
          <w:p w14:paraId="5CC0D137" w14:textId="77777777" w:rsidR="000E0DAB" w:rsidRDefault="000E0DAB" w:rsidP="000E0DAB"/>
        </w:tc>
        <w:tc>
          <w:tcPr>
            <w:tcW w:w="637" w:type="dxa"/>
            <w:vAlign w:val="bottom"/>
          </w:tcPr>
          <w:p w14:paraId="6C270950" w14:textId="77777777" w:rsidR="000E0DAB" w:rsidRDefault="000E0DAB" w:rsidP="000E0DAB"/>
        </w:tc>
      </w:tr>
    </w:tbl>
    <w:p w14:paraId="12EA6171" w14:textId="77777777" w:rsidR="00540301" w:rsidRDefault="00540301" w:rsidP="00D83456"/>
    <w:sectPr w:rsidR="005403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BC5327"/>
    <w:multiLevelType w:val="hybridMultilevel"/>
    <w:tmpl w:val="75CA555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3403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01"/>
    <w:rsid w:val="000E0DAB"/>
    <w:rsid w:val="00387999"/>
    <w:rsid w:val="00540301"/>
    <w:rsid w:val="006F32F7"/>
    <w:rsid w:val="009A6D3A"/>
    <w:rsid w:val="00AE38E0"/>
    <w:rsid w:val="00D8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2C87"/>
  <w15:chartTrackingRefBased/>
  <w15:docId w15:val="{B9598244-775C-44E2-9451-12916A69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301"/>
    <w:pPr>
      <w:spacing w:after="200" w:line="276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40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40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403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40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403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40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40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40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40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403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403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403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4030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4030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4030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4030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4030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4030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40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40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40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40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40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4030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4030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4030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40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4030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40301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540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Thøger Dith Dige</dc:creator>
  <cp:keywords/>
  <dc:description/>
  <cp:lastModifiedBy>Thøger Dith Dige</cp:lastModifiedBy>
  <cp:revision>1</cp:revision>
  <dcterms:created xsi:type="dcterms:W3CDTF">2025-04-28T08:38:00Z</dcterms:created>
  <dcterms:modified xsi:type="dcterms:W3CDTF">2025-04-28T09:06:00Z</dcterms:modified>
</cp:coreProperties>
</file>