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ECF3" w14:textId="77777777" w:rsidR="00CD21DA" w:rsidRPr="00CD21DA" w:rsidRDefault="00CD21DA" w:rsidP="00CD21DA">
      <w:pPr>
        <w:rPr>
          <w:b/>
          <w:bCs/>
        </w:rPr>
      </w:pPr>
      <w:r w:rsidRPr="00CD21DA">
        <w:rPr>
          <w:b/>
          <w:bCs/>
        </w:rPr>
        <w:t>Produktion (26.3)</w:t>
      </w:r>
    </w:p>
    <w:p w14:paraId="0A33AAA4" w14:textId="20696454" w:rsidR="00CD21DA" w:rsidRPr="00CD21DA" w:rsidRDefault="00CD21DA" w:rsidP="00CD21DA">
      <w:pPr>
        <w:pStyle w:val="Listeafsnit"/>
        <w:numPr>
          <w:ilvl w:val="0"/>
          <w:numId w:val="1"/>
        </w:numPr>
      </w:pPr>
      <w:r w:rsidRPr="00CD21DA">
        <w:t>Hvad betyder det, at planter er primærproducenter? Forklar i den sammenhæng formlen</w:t>
      </w:r>
      <w:r>
        <w:t xml:space="preserve"> </w:t>
      </w:r>
      <w:r w:rsidRPr="00CD21DA">
        <w:t>”BPP = NPP + R” og inddrag relevante figurer fra bogen.</w:t>
      </w:r>
    </w:p>
    <w:p w14:paraId="7B261184" w14:textId="13419A23" w:rsidR="00CD21DA" w:rsidRDefault="00CD21DA" w:rsidP="00CD21DA">
      <w:pPr>
        <w:pStyle w:val="Listeafsnit"/>
        <w:numPr>
          <w:ilvl w:val="0"/>
          <w:numId w:val="1"/>
        </w:numPr>
      </w:pPr>
      <w:r w:rsidRPr="00CD21DA">
        <w:t>Hvordan kan man måle primærproduktionen? Inddrag figur 26.7-26.10. Er der fejlkilder ved</w:t>
      </w:r>
      <w:r>
        <w:t xml:space="preserve"> </w:t>
      </w:r>
      <w:r w:rsidRPr="00CD21DA">
        <w:t>metoderne?</w:t>
      </w:r>
    </w:p>
    <w:p w14:paraId="78A73EE5" w14:textId="53FB067F" w:rsidR="00CD21DA" w:rsidRPr="00CD21DA" w:rsidRDefault="00CD21DA" w:rsidP="00CD21DA">
      <w:pPr>
        <w:pStyle w:val="Listeafsnit"/>
        <w:numPr>
          <w:ilvl w:val="0"/>
          <w:numId w:val="1"/>
        </w:numPr>
      </w:pPr>
      <w:r>
        <w:t>Beregn</w:t>
      </w:r>
      <w:r>
        <w:t xml:space="preserve"> brutto- og nettoprimærproduktionen</w:t>
      </w:r>
      <w:r>
        <w:t xml:space="preserve"> med udgangspunkt i eksemplet fra </w:t>
      </w:r>
      <w:r>
        <w:t>figur 26.8</w:t>
      </w:r>
      <w:r>
        <w:t>.</w:t>
      </w:r>
    </w:p>
    <w:p w14:paraId="7E7B0124" w14:textId="77777777" w:rsidR="00CD21DA" w:rsidRPr="00CD21DA" w:rsidRDefault="00CD21DA" w:rsidP="00CD21DA">
      <w:pPr>
        <w:pStyle w:val="Listeafsnit"/>
        <w:numPr>
          <w:ilvl w:val="0"/>
          <w:numId w:val="1"/>
        </w:numPr>
      </w:pPr>
      <w:r w:rsidRPr="00CD21DA">
        <w:t>Hvordan påvirkes primærproduktionen rundt omkring på Jorden af forskellige faktorer?</w:t>
      </w:r>
    </w:p>
    <w:p w14:paraId="4FE7BC96" w14:textId="5CD248CC" w:rsidR="00CD21DA" w:rsidRPr="00CD21DA" w:rsidRDefault="00CD21DA" w:rsidP="00CD21DA">
      <w:pPr>
        <w:pStyle w:val="Listeafsnit"/>
        <w:numPr>
          <w:ilvl w:val="0"/>
          <w:numId w:val="1"/>
        </w:numPr>
      </w:pPr>
      <w:r w:rsidRPr="00CD21DA">
        <w:t>Hvad betyder det, at planteædere er sekundærproducenter? Og hvad er tertiærproducenter så?</w:t>
      </w:r>
    </w:p>
    <w:p w14:paraId="083A9FBC" w14:textId="64DEDB41" w:rsidR="00CD21DA" w:rsidRPr="00CD21DA" w:rsidRDefault="00CD21DA" w:rsidP="00CD21DA">
      <w:pPr>
        <w:pStyle w:val="Listeafsnit"/>
        <w:numPr>
          <w:ilvl w:val="0"/>
          <w:numId w:val="1"/>
        </w:numPr>
      </w:pPr>
      <w:r w:rsidRPr="00CD21DA">
        <w:t>Redegør for formlen ”K = A + E = R + U + P + E” under inddragelse af figur 26.12. Analyser herefter figur 26.13.</w:t>
      </w:r>
    </w:p>
    <w:p w14:paraId="4C0EAF96" w14:textId="7A0D68D0" w:rsidR="00CD21DA" w:rsidRPr="00CD21DA" w:rsidRDefault="00CD21DA" w:rsidP="00CD21DA">
      <w:pPr>
        <w:pStyle w:val="Listeafsnit"/>
        <w:numPr>
          <w:ilvl w:val="0"/>
          <w:numId w:val="1"/>
        </w:numPr>
      </w:pPr>
      <w:r w:rsidRPr="00CD21DA">
        <w:t xml:space="preserve">Hvordan kan man måle sekundærproduktionen, og hvad forstås ved </w:t>
      </w:r>
      <w:r w:rsidRPr="00CD21DA">
        <w:rPr>
          <w:i/>
          <w:iCs/>
        </w:rPr>
        <w:t xml:space="preserve">effektiviteten </w:t>
      </w:r>
      <w:r w:rsidRPr="00CD21DA">
        <w:t>(brutto/netto)?</w:t>
      </w:r>
    </w:p>
    <w:p w14:paraId="4FCFD35B" w14:textId="6A72E17C" w:rsidR="009A6D3A" w:rsidRDefault="00CD21DA" w:rsidP="00CD21DA">
      <w:pPr>
        <w:pStyle w:val="Listeafsnit"/>
        <w:numPr>
          <w:ilvl w:val="0"/>
          <w:numId w:val="1"/>
        </w:numPr>
      </w:pPr>
      <w:r w:rsidRPr="00CD21DA">
        <w:t>Hvorfor er landmanden fx meget interesseret i bruttoeffektiviteten i sin svineproduktion?</w:t>
      </w:r>
    </w:p>
    <w:sectPr w:rsidR="009A6D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238"/>
    <w:multiLevelType w:val="hybridMultilevel"/>
    <w:tmpl w:val="CAD27C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5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DA"/>
    <w:rsid w:val="006F32F7"/>
    <w:rsid w:val="0075740B"/>
    <w:rsid w:val="009A6D3A"/>
    <w:rsid w:val="00AE38E0"/>
    <w:rsid w:val="00CD21DA"/>
    <w:rsid w:val="00D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B0E7"/>
  <w15:chartTrackingRefBased/>
  <w15:docId w15:val="{F6780D69-E006-4B88-92F2-A5B0B825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21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21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21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21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21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21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21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21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21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21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2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696</Characters>
  <Application>Microsoft Office Word</Application>
  <DocSecurity>0</DocSecurity>
  <Lines>12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Thøger Dith Dige</dc:creator>
  <cp:keywords/>
  <dc:description/>
  <cp:lastModifiedBy>Thøger Dith Dige</cp:lastModifiedBy>
  <cp:revision>1</cp:revision>
  <dcterms:created xsi:type="dcterms:W3CDTF">2026-03-04T18:05:00Z</dcterms:created>
  <dcterms:modified xsi:type="dcterms:W3CDTF">2026-03-04T18:22:00Z</dcterms:modified>
</cp:coreProperties>
</file>