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  <w:t xml:space="preserve">Video-vejledninger og screencasts</w:t>
      </w:r>
    </w:p>
    <w:p w:rsidR="00000000" w:rsidDel="00000000" w:rsidP="00000000" w:rsidRDefault="00000000" w:rsidRPr="00000000" w14:paraId="00000004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Hvorfor er henvisninger til kilder vigtige (inkl introduktion til referencesystemet)?</w:t>
      </w:r>
    </w:p>
    <w:p w:rsidR="00000000" w:rsidDel="00000000" w:rsidP="00000000" w:rsidRDefault="00000000" w:rsidRPr="00000000" w14:paraId="00000006">
      <w:pPr>
        <w:pageBreakBefore w:val="0"/>
        <w:spacing w:line="276" w:lineRule="auto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  https://www.youtube.com/watch?v=nKVa1-raAqY 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JO forklarer hvordan man laver indholdsfortegnelse og </w:t>
      </w:r>
      <w:r w:rsidDel="00000000" w:rsidR="00000000" w:rsidRPr="00000000">
        <w:rPr>
          <w:b w:val="1"/>
          <w:i w:val="1"/>
          <w:rtl w:val="0"/>
        </w:rPr>
        <w:t xml:space="preserve">referencer på en PC</w:t>
      </w:r>
      <w:r w:rsidDel="00000000" w:rsidR="00000000" w:rsidRPr="00000000">
        <w:rPr>
          <w:b w:val="1"/>
          <w:rtl w:val="0"/>
        </w:rPr>
        <w:t xml:space="preserve"> i words referencesystem:</w:t>
      </w:r>
    </w:p>
    <w:p w:rsidR="00000000" w:rsidDel="00000000" w:rsidP="00000000" w:rsidRDefault="00000000" w:rsidRPr="00000000" w14:paraId="00000009">
      <w:pPr>
        <w:spacing w:line="276" w:lineRule="auto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https://drive.google.com/file/d/1_naattnFz7TNAsqcibA1237fW2EBcV44/view?usp=share_link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SB forklarer hvordan man laver </w:t>
      </w:r>
      <w:r w:rsidDel="00000000" w:rsidR="00000000" w:rsidRPr="00000000">
        <w:rPr>
          <w:b w:val="1"/>
          <w:i w:val="1"/>
          <w:rtl w:val="0"/>
        </w:rPr>
        <w:t xml:space="preserve">referencer på en Mac</w:t>
      </w:r>
      <w:r w:rsidDel="00000000" w:rsidR="00000000" w:rsidRPr="00000000">
        <w:rPr>
          <w:b w:val="1"/>
          <w:rtl w:val="0"/>
        </w:rPr>
        <w:t xml:space="preserve"> i words referencesystem:</w:t>
      </w:r>
    </w:p>
    <w:p w:rsidR="00000000" w:rsidDel="00000000" w:rsidP="00000000" w:rsidRDefault="00000000" w:rsidRPr="00000000" w14:paraId="0000000C">
      <w:pPr>
        <w:pageBreakBefore w:val="0"/>
        <w:spacing w:line="276" w:lineRule="auto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https://files.drlund-gym.dk/video/tvaerfagligt/word_reference_mac.mp4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SJ forklarer hvordan kan man bruge referencesystemet hvis man arbejder i Google docs:</w:t>
      </w:r>
    </w:p>
    <w:p w:rsidR="00000000" w:rsidDel="00000000" w:rsidP="00000000" w:rsidRDefault="00000000" w:rsidRPr="00000000" w14:paraId="0000000F">
      <w:pPr>
        <w:pageBreakBefore w:val="0"/>
        <w:spacing w:line="276" w:lineRule="auto"/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https://drive.google.com/file/d/1ghw_VXA0K5qxt2o5H3EmloDOVZljCbDO/view?usp=share_link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JO forklarer hvordan man laver en </w:t>
      </w:r>
      <w:r w:rsidDel="00000000" w:rsidR="00000000" w:rsidRPr="00000000">
        <w:rPr>
          <w:b w:val="1"/>
          <w:i w:val="1"/>
          <w:rtl w:val="0"/>
        </w:rPr>
        <w:t xml:space="preserve">indholdsfortegnelse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https://files.d</w:t>
        </w:r>
      </w:hyperlink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rlund-gym.dk/video/tvaerfagligt/screencast_overskrifter_og_indholdsfortegnelse_5_min.mp4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files.drlund-gym.dk/video/tvaerfagligt/screencast_overskrifter_og_indholdsfortegnelse_5_min.mp4" TargetMode="External"/><Relationship Id="rId10" Type="http://schemas.openxmlformats.org/officeDocument/2006/relationships/hyperlink" Target="https://files.drlund-gym.dk/video/tvaerfagligt/screencast_referencer_og_bibliografi_8_min.mp4" TargetMode="External"/><Relationship Id="rId9" Type="http://schemas.openxmlformats.org/officeDocument/2006/relationships/hyperlink" Target="https://drive.google.com/file/d/1ghw_VXA0K5qxt2o5H3EmloDOVZljCbDO/view?usp=share_link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nKVa1-raAqY" TargetMode="External"/><Relationship Id="rId7" Type="http://schemas.openxmlformats.org/officeDocument/2006/relationships/hyperlink" Target="https://drive.google.com/file/d/1_naattnFz7TNAsqcibA1237fW2EBcV44/view?usp=share_link" TargetMode="External"/><Relationship Id="rId8" Type="http://schemas.openxmlformats.org/officeDocument/2006/relationships/hyperlink" Target="https://files.drlund-gym.dk/video/tvaerfagligt/word_reference_mac.mp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